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F00B3" w14:textId="665FF416" w:rsidR="00EF2107" w:rsidRPr="00591899" w:rsidRDefault="00941DAF"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September 9</w:t>
      </w:r>
      <w:r w:rsidR="00EF2107" w:rsidRPr="00591899">
        <w:rPr>
          <w:rFonts w:ascii="Calibri" w:eastAsia="Times New Roman" w:hAnsi="Calibri" w:cs="Calibri"/>
          <w:color w:val="000000"/>
        </w:rPr>
        <w:t>, 2022</w:t>
      </w:r>
    </w:p>
    <w:p w14:paraId="3ADD3C1F" w14:textId="587A0ACF" w:rsidR="001C4DA3" w:rsidRPr="00591899" w:rsidRDefault="00941DAF" w:rsidP="00EF2107">
      <w:pPr>
        <w:spacing w:before="100" w:beforeAutospacing="1" w:after="100" w:afterAutospacing="1" w:line="240" w:lineRule="auto"/>
        <w:rPr>
          <w:rFonts w:ascii="Calibri" w:eastAsia="Times New Roman" w:hAnsi="Calibri" w:cs="Calibri"/>
          <w:color w:val="000000"/>
        </w:rPr>
      </w:pP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1C4DA3">
        <w:rPr>
          <w:rFonts w:ascii="Calibri" w:eastAsia="Times New Roman" w:hAnsi="Calibri" w:cs="Calibri"/>
          <w:color w:val="000000"/>
        </w:rPr>
        <w:br/>
        <w:t>150 N Willow St</w:t>
      </w:r>
      <w:r w:rsidR="001C4DA3">
        <w:rPr>
          <w:rFonts w:ascii="Calibri" w:eastAsia="Times New Roman" w:hAnsi="Calibri" w:cs="Calibri"/>
          <w:color w:val="000000"/>
        </w:rPr>
        <w:br/>
        <w:t>Kenai, AK 99611</w:t>
      </w:r>
    </w:p>
    <w:p w14:paraId="6DCAA37F" w14:textId="47576C46" w:rsidR="00EF2107" w:rsidRPr="00591899" w:rsidRDefault="001C4DA3"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 xml:space="preserve">Dear staff of </w:t>
      </w:r>
      <w:proofErr w:type="spellStart"/>
      <w:r>
        <w:rPr>
          <w:rFonts w:ascii="Calibri" w:eastAsia="Times New Roman" w:hAnsi="Calibri" w:cs="Calibri"/>
          <w:color w:val="000000"/>
        </w:rPr>
        <w:t>Kenaitze</w:t>
      </w:r>
      <w:proofErr w:type="spellEnd"/>
      <w:r>
        <w:rPr>
          <w:rFonts w:ascii="Calibri" w:eastAsia="Times New Roman" w:hAnsi="Calibri" w:cs="Calibri"/>
          <w:color w:val="000000"/>
        </w:rPr>
        <w:t xml:space="preserve"> Indian Tribe</w:t>
      </w:r>
      <w:r w:rsidR="00321D5B" w:rsidRPr="00591899">
        <w:rPr>
          <w:rFonts w:ascii="Calibri" w:eastAsia="Times New Roman" w:hAnsi="Calibri" w:cs="Calibri"/>
          <w:color w:val="000000"/>
        </w:rPr>
        <w:t>,</w:t>
      </w:r>
    </w:p>
    <w:p w14:paraId="242A1633" w14:textId="22423611"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 the year 2000 Kenai Watershed Forum (KWF</w:t>
      </w:r>
      <w:r w:rsidR="002639FD" w:rsidRPr="00591899">
        <w:rPr>
          <w:rFonts w:ascii="Calibri" w:eastAsia="Times New Roman" w:hAnsi="Calibri" w:cs="Calibri"/>
          <w:color w:val="000000"/>
        </w:rPr>
        <w:t>) has led efforts to monitor, maintain, and</w:t>
      </w:r>
      <w:r w:rsidRPr="00591899">
        <w:rPr>
          <w:rFonts w:ascii="Calibri" w:eastAsia="Times New Roman" w:hAnsi="Calibri" w:cs="Calibri"/>
          <w:color w:val="000000"/>
        </w:rPr>
        <w:t xml:space="preserve"> improve water quality in the Kenai River. We rely on partnerships with many entities including state, federal, municipal, tribal, and non-profit organizations to make these efforts successful. Today we are grateful for the opportunity to renew collaboration with </w:t>
      </w:r>
      <w:proofErr w:type="spellStart"/>
      <w:r w:rsidRPr="00591899">
        <w:rPr>
          <w:rFonts w:ascii="Calibri" w:eastAsia="Times New Roman" w:hAnsi="Calibri" w:cs="Calibri"/>
          <w:color w:val="000000"/>
        </w:rPr>
        <w:t>Kenaitze</w:t>
      </w:r>
      <w:proofErr w:type="spellEnd"/>
      <w:r w:rsidRPr="00591899">
        <w:rPr>
          <w:rFonts w:ascii="Calibri" w:eastAsia="Times New Roman" w:hAnsi="Calibri" w:cs="Calibri"/>
          <w:color w:val="000000"/>
        </w:rPr>
        <w:t xml:space="preserve"> Indian Tribe</w:t>
      </w:r>
      <w:r w:rsidR="009A10D3" w:rsidRPr="00591899">
        <w:rPr>
          <w:rFonts w:ascii="Calibri" w:eastAsia="Times New Roman" w:hAnsi="Calibri" w:cs="Calibri"/>
          <w:color w:val="000000"/>
        </w:rPr>
        <w:t xml:space="preserve"> (KIT)</w:t>
      </w:r>
      <w:r w:rsidR="002639FD" w:rsidRPr="00591899">
        <w:rPr>
          <w:rFonts w:ascii="Calibri" w:eastAsia="Times New Roman" w:hAnsi="Calibri" w:cs="Calibri"/>
          <w:color w:val="000000"/>
        </w:rPr>
        <w:t xml:space="preserve"> on this project</w:t>
      </w:r>
      <w:r w:rsidRPr="00591899">
        <w:rPr>
          <w:rFonts w:ascii="Calibri" w:eastAsia="Times New Roman" w:hAnsi="Calibri" w:cs="Calibri"/>
          <w:color w:val="000000"/>
        </w:rPr>
        <w:t xml:space="preserve">. </w:t>
      </w:r>
    </w:p>
    <w:p w14:paraId="563C0E99" w14:textId="7AAAB3BF" w:rsidR="00941DAF" w:rsidRDefault="00591899"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Details of our</w:t>
      </w:r>
      <w:r w:rsidR="00941DAF">
        <w:rPr>
          <w:rFonts w:ascii="Calibri" w:eastAsia="Times New Roman" w:hAnsi="Calibri" w:cs="Calibri"/>
          <w:color w:val="000000"/>
        </w:rPr>
        <w:t xml:space="preserve"> collaboration with KIT</w:t>
      </w:r>
      <w:r w:rsidR="00741015">
        <w:rPr>
          <w:rFonts w:ascii="Calibri" w:eastAsia="Times New Roman" w:hAnsi="Calibri" w:cs="Calibri"/>
          <w:color w:val="000000"/>
        </w:rPr>
        <w:t xml:space="preserve"> continue to evolve, </w:t>
      </w:r>
      <w:r w:rsidR="00941DAF">
        <w:rPr>
          <w:rFonts w:ascii="Calibri" w:eastAsia="Times New Roman" w:hAnsi="Calibri" w:cs="Calibri"/>
          <w:color w:val="000000"/>
        </w:rPr>
        <w:t>with some important steps already completed. A</w:t>
      </w:r>
      <w:r w:rsidR="00787870" w:rsidRPr="00591899">
        <w:rPr>
          <w:rFonts w:ascii="Calibri" w:eastAsia="Times New Roman" w:hAnsi="Calibri" w:cs="Calibri"/>
          <w:color w:val="000000"/>
        </w:rPr>
        <w:t xml:space="preserve"> first step</w:t>
      </w:r>
      <w:r w:rsidR="00941DAF">
        <w:rPr>
          <w:rFonts w:ascii="Calibri" w:eastAsia="Times New Roman" w:hAnsi="Calibri" w:cs="Calibri"/>
          <w:color w:val="000000"/>
        </w:rPr>
        <w:t xml:space="preserve"> for projects involving tribal participation in water quality monitoring work is EPA approval of a Quality Assurance Project Plan (QAPP). In August 2022 technical staff at the EPA Region 10 office </w:t>
      </w:r>
      <w:r w:rsidR="001C4DA3">
        <w:rPr>
          <w:rFonts w:ascii="Calibri" w:eastAsia="Times New Roman" w:hAnsi="Calibri" w:cs="Calibri"/>
          <w:color w:val="000000"/>
        </w:rPr>
        <w:t xml:space="preserve">reviewed and </w:t>
      </w:r>
      <w:r w:rsidR="00941DAF">
        <w:rPr>
          <w:rFonts w:ascii="Calibri" w:eastAsia="Times New Roman" w:hAnsi="Calibri" w:cs="Calibri"/>
          <w:color w:val="000000"/>
        </w:rPr>
        <w:t xml:space="preserve">approved our existing QAPP, clearing the opportunity for formal participation by </w:t>
      </w:r>
      <w:proofErr w:type="spellStart"/>
      <w:r w:rsidR="00941DAF">
        <w:rPr>
          <w:rFonts w:ascii="Calibri" w:eastAsia="Times New Roman" w:hAnsi="Calibri" w:cs="Calibri"/>
          <w:color w:val="000000"/>
        </w:rPr>
        <w:t>Kenaitze</w:t>
      </w:r>
      <w:proofErr w:type="spellEnd"/>
      <w:r w:rsidR="00941DAF">
        <w:rPr>
          <w:rFonts w:ascii="Calibri" w:eastAsia="Times New Roman" w:hAnsi="Calibri" w:cs="Calibri"/>
          <w:color w:val="000000"/>
        </w:rPr>
        <w:t xml:space="preserve"> staff.</w:t>
      </w:r>
    </w:p>
    <w:p w14:paraId="27AB1AA9" w14:textId="04F025AD" w:rsidR="00941DAF" w:rsidRDefault="006C1365"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Having completed</w:t>
      </w:r>
      <w:r w:rsidR="00941DAF">
        <w:rPr>
          <w:rFonts w:ascii="Calibri" w:eastAsia="Times New Roman" w:hAnsi="Calibri" w:cs="Calibri"/>
          <w:color w:val="000000"/>
        </w:rPr>
        <w:t xml:space="preserve"> this important technical hurdle, KWF is able to provide opportunities </w:t>
      </w:r>
      <w:r w:rsidR="00640D93">
        <w:rPr>
          <w:rFonts w:ascii="Calibri" w:eastAsia="Times New Roman" w:hAnsi="Calibri" w:cs="Calibri"/>
          <w:color w:val="000000"/>
        </w:rPr>
        <w:t>for hands-on experience and training to KIT staff. Additionally, funds</w:t>
      </w:r>
      <w:r w:rsidR="001C4DA3">
        <w:rPr>
          <w:rFonts w:ascii="Calibri" w:eastAsia="Times New Roman" w:hAnsi="Calibri" w:cs="Calibri"/>
          <w:color w:val="000000"/>
        </w:rPr>
        <w:t xml:space="preserve"> originally allocated in 2018 for</w:t>
      </w:r>
      <w:r w:rsidR="00640D93">
        <w:rPr>
          <w:rFonts w:ascii="Calibri" w:eastAsia="Times New Roman" w:hAnsi="Calibri" w:cs="Calibri"/>
          <w:color w:val="000000"/>
        </w:rPr>
        <w:t xml:space="preserve"> KWF</w:t>
      </w:r>
      <w:r w:rsidR="00596BD0">
        <w:rPr>
          <w:rFonts w:ascii="Calibri" w:eastAsia="Times New Roman" w:hAnsi="Calibri" w:cs="Calibri"/>
          <w:color w:val="000000"/>
        </w:rPr>
        <w:t xml:space="preserve"> to support this collaboration</w:t>
      </w:r>
      <w:r w:rsidR="00640D93">
        <w:rPr>
          <w:rFonts w:ascii="Calibri" w:eastAsia="Times New Roman" w:hAnsi="Calibri" w:cs="Calibri"/>
          <w:color w:val="000000"/>
        </w:rPr>
        <w:t xml:space="preserve"> are now able to be invoiced</w:t>
      </w:r>
      <w:r w:rsidR="001C4DA3">
        <w:rPr>
          <w:rFonts w:ascii="Calibri" w:eastAsia="Times New Roman" w:hAnsi="Calibri" w:cs="Calibri"/>
          <w:color w:val="000000"/>
        </w:rPr>
        <w:t>.</w:t>
      </w:r>
    </w:p>
    <w:p w14:paraId="592EA5FF" w14:textId="7A9730A2" w:rsidR="00787870" w:rsidRPr="00591899" w:rsidRDefault="00741015" w:rsidP="00EF2107">
      <w:p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opportunity to formalize our collaboration with</w:t>
      </w:r>
      <w:r w:rsidR="001C4DA3">
        <w:rPr>
          <w:rFonts w:ascii="Calibri" w:eastAsia="Times New Roman" w:hAnsi="Calibri" w:cs="Calibri"/>
          <w:color w:val="000000"/>
        </w:rPr>
        <w:t xml:space="preserve"> </w:t>
      </w:r>
      <w:proofErr w:type="spellStart"/>
      <w:r w:rsidR="001C4DA3">
        <w:rPr>
          <w:rFonts w:ascii="Calibri" w:eastAsia="Times New Roman" w:hAnsi="Calibri" w:cs="Calibri"/>
          <w:color w:val="000000"/>
        </w:rPr>
        <w:t>Kenaitze</w:t>
      </w:r>
      <w:proofErr w:type="spellEnd"/>
      <w:r w:rsidR="001C4DA3">
        <w:rPr>
          <w:rFonts w:ascii="Calibri" w:eastAsia="Times New Roman" w:hAnsi="Calibri" w:cs="Calibri"/>
          <w:color w:val="000000"/>
        </w:rPr>
        <w:t xml:space="preserve"> Indian Tribe</w:t>
      </w:r>
      <w:r>
        <w:rPr>
          <w:rFonts w:ascii="Calibri" w:eastAsia="Times New Roman" w:hAnsi="Calibri" w:cs="Calibri"/>
          <w:color w:val="000000"/>
        </w:rPr>
        <w:t xml:space="preserve"> is </w:t>
      </w:r>
      <w:r w:rsidR="001C4DA3">
        <w:rPr>
          <w:rFonts w:ascii="Calibri" w:eastAsia="Times New Roman" w:hAnsi="Calibri" w:cs="Calibri"/>
          <w:color w:val="000000"/>
        </w:rPr>
        <w:t>a</w:t>
      </w:r>
      <w:r>
        <w:rPr>
          <w:rFonts w:ascii="Calibri" w:eastAsia="Times New Roman" w:hAnsi="Calibri" w:cs="Calibri"/>
          <w:color w:val="000000"/>
        </w:rPr>
        <w:t xml:space="preserve"> m</w:t>
      </w:r>
      <w:r w:rsidR="006C1365">
        <w:rPr>
          <w:rFonts w:ascii="Calibri" w:eastAsia="Times New Roman" w:hAnsi="Calibri" w:cs="Calibri"/>
          <w:color w:val="000000"/>
        </w:rPr>
        <w:t>eaningful and valuable milepost</w:t>
      </w:r>
      <w:r w:rsidR="00596BD0">
        <w:rPr>
          <w:rFonts w:ascii="Calibri" w:eastAsia="Times New Roman" w:hAnsi="Calibri" w:cs="Calibri"/>
          <w:color w:val="000000"/>
        </w:rPr>
        <w:t xml:space="preserve"> in the life of this project</w:t>
      </w:r>
      <w:r>
        <w:rPr>
          <w:rFonts w:ascii="Calibri" w:eastAsia="Times New Roman" w:hAnsi="Calibri" w:cs="Calibri"/>
          <w:color w:val="000000"/>
        </w:rPr>
        <w:t>. We look forward to continuing to provide important environmental data to our community. For the most current news on KWF’s water quality monitoring efforts, see the “Latest News” section on the water quality section of our website</w:t>
      </w:r>
      <w:r>
        <w:rPr>
          <w:rStyle w:val="FootnoteReference"/>
          <w:rFonts w:ascii="Calibri" w:eastAsia="Times New Roman" w:hAnsi="Calibri" w:cs="Calibri"/>
          <w:color w:val="000000"/>
        </w:rPr>
        <w:footnoteReference w:id="1"/>
      </w:r>
      <w:r>
        <w:rPr>
          <w:rFonts w:ascii="Calibri" w:eastAsia="Times New Roman" w:hAnsi="Calibri" w:cs="Calibri"/>
          <w:color w:val="000000"/>
        </w:rPr>
        <w:t>.</w:t>
      </w:r>
    </w:p>
    <w:p w14:paraId="05C199DC" w14:textId="3C20D8C8" w:rsidR="00787870" w:rsidRPr="00591899" w:rsidRDefault="00787870"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 xml:space="preserve">Thank you for </w:t>
      </w:r>
      <w:r w:rsidR="00741015">
        <w:rPr>
          <w:rFonts w:ascii="Calibri" w:eastAsia="Times New Roman" w:hAnsi="Calibri" w:cs="Calibri"/>
          <w:color w:val="000000"/>
        </w:rPr>
        <w:t xml:space="preserve">your assistance and support. Please do not hesitate to contact us with </w:t>
      </w:r>
      <w:r w:rsidR="00C741B6">
        <w:rPr>
          <w:rFonts w:ascii="Calibri" w:eastAsia="Times New Roman" w:hAnsi="Calibri" w:cs="Calibri"/>
          <w:color w:val="000000"/>
        </w:rPr>
        <w:t>questions.</w:t>
      </w:r>
      <w:r w:rsidR="00741015">
        <w:rPr>
          <w:rFonts w:ascii="Calibri" w:eastAsia="Times New Roman" w:hAnsi="Calibri" w:cs="Calibri"/>
          <w:color w:val="000000"/>
        </w:rPr>
        <w:t xml:space="preserve"> </w:t>
      </w:r>
    </w:p>
    <w:p w14:paraId="473659C4" w14:textId="77777777" w:rsidR="009805F8" w:rsidRDefault="00072D52" w:rsidP="00EF2107">
      <w:pPr>
        <w:spacing w:before="100" w:beforeAutospacing="1" w:after="100" w:afterAutospacing="1" w:line="240" w:lineRule="auto"/>
        <w:rPr>
          <w:rFonts w:ascii="Calibri" w:eastAsia="Times New Roman" w:hAnsi="Calibri" w:cs="Calibri"/>
          <w:color w:val="000000"/>
        </w:rPr>
      </w:pPr>
      <w:r w:rsidRPr="00591899">
        <w:rPr>
          <w:rFonts w:ascii="Calibri" w:eastAsia="Times New Roman" w:hAnsi="Calibri" w:cs="Calibri"/>
          <w:color w:val="000000"/>
        </w:rPr>
        <w:t>Sincerely,</w:t>
      </w:r>
      <w:r w:rsidR="00591899" w:rsidRPr="00591899">
        <w:rPr>
          <w:rFonts w:ascii="Calibri" w:eastAsia="Times New Roman" w:hAnsi="Calibri" w:cs="Calibri"/>
          <w:color w:val="000000"/>
        </w:rPr>
        <w:br/>
      </w:r>
      <w:r w:rsidR="0072229D" w:rsidRPr="00591899">
        <w:rPr>
          <w:rFonts w:ascii="Calibri" w:eastAsia="Times New Roman" w:hAnsi="Calibri" w:cs="Calibri"/>
          <w:noProof/>
          <w:color w:val="000000"/>
        </w:rPr>
        <w:drawing>
          <wp:inline distT="0" distB="0" distL="0" distR="0" wp14:anchorId="25C2374E" wp14:editId="4E12CB7C">
            <wp:extent cx="571500" cy="30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7637.jpg"/>
                    <pic:cNvPicPr/>
                  </pic:nvPicPr>
                  <pic:blipFill>
                    <a:blip r:embed="rId8" cstate="print">
                      <a:biLevel thresh="75000"/>
                      <a:extLst>
                        <a:ext uri="{BEBA8EAE-BF5A-486C-A8C5-ECC9F3942E4B}">
                          <a14:imgProps xmlns:a14="http://schemas.microsoft.com/office/drawing/2010/main">
                            <a14:imgLayer r:embed="rId9">
                              <a14:imgEffect>
                                <a14:saturation sat="217000"/>
                              </a14:imgEffect>
                            </a14:imgLayer>
                          </a14:imgProps>
                        </a:ext>
                        <a:ext uri="{28A0092B-C50C-407E-A947-70E740481C1C}">
                          <a14:useLocalDpi xmlns:a14="http://schemas.microsoft.com/office/drawing/2010/main" val="0"/>
                        </a:ext>
                      </a:extLst>
                    </a:blip>
                    <a:stretch>
                      <a:fillRect/>
                    </a:stretch>
                  </pic:blipFill>
                  <pic:spPr>
                    <a:xfrm>
                      <a:off x="0" y="0"/>
                      <a:ext cx="587446" cy="316820"/>
                    </a:xfrm>
                    <a:prstGeom prst="rect">
                      <a:avLst/>
                    </a:prstGeom>
                  </pic:spPr>
                </pic:pic>
              </a:graphicData>
            </a:graphic>
          </wp:inline>
        </w:drawing>
      </w:r>
    </w:p>
    <w:p w14:paraId="6973A0DF" w14:textId="77777777" w:rsidR="00C741B6" w:rsidRDefault="00570C66" w:rsidP="009805F8">
      <w:pPr>
        <w:spacing w:before="100" w:beforeAutospacing="1" w:after="100" w:afterAutospacing="1" w:line="240" w:lineRule="auto"/>
        <w:rPr>
          <w:rFonts w:ascii="Calibri" w:eastAsia="Times New Roman" w:hAnsi="Calibri" w:cs="Calibri"/>
          <w:color w:val="000000"/>
          <w:sz w:val="21"/>
          <w:szCs w:val="21"/>
        </w:rPr>
      </w:pPr>
      <w:r w:rsidRPr="009805F8">
        <w:rPr>
          <w:rFonts w:ascii="Calibri" w:eastAsia="Times New Roman" w:hAnsi="Calibri" w:cs="Calibri"/>
          <w:color w:val="000000"/>
          <w:sz w:val="21"/>
          <w:szCs w:val="21"/>
        </w:rPr>
        <w:t xml:space="preserve">Benjamin Meyer, </w:t>
      </w:r>
      <w:r w:rsidR="00741015" w:rsidRPr="009805F8">
        <w:rPr>
          <w:rFonts w:ascii="Calibri" w:eastAsia="Times New Roman" w:hAnsi="Calibri" w:cs="Calibri"/>
          <w:color w:val="000000"/>
          <w:sz w:val="21"/>
          <w:szCs w:val="21"/>
        </w:rPr>
        <w:t>Water Quality Coordinator</w:t>
      </w:r>
      <w:r w:rsidR="009805F8" w:rsidRPr="009805F8">
        <w:rPr>
          <w:rFonts w:ascii="Calibri" w:eastAsia="Times New Roman" w:hAnsi="Calibri" w:cs="Calibri"/>
          <w:color w:val="000000"/>
          <w:sz w:val="21"/>
          <w:szCs w:val="21"/>
        </w:rPr>
        <w:br/>
      </w:r>
      <w:hyperlink r:id="rId10" w:history="1">
        <w:r w:rsidR="009805F8" w:rsidRPr="009805F8">
          <w:rPr>
            <w:rStyle w:val="Hyperlink"/>
            <w:rFonts w:ascii="Calibri" w:eastAsia="Times New Roman" w:hAnsi="Calibri" w:cs="Calibri"/>
            <w:sz w:val="21"/>
            <w:szCs w:val="21"/>
          </w:rPr>
          <w:t>hydrology@kenaiwatershed.org</w:t>
        </w:r>
      </w:hyperlink>
      <w:r w:rsidR="009805F8" w:rsidRPr="009805F8">
        <w:rPr>
          <w:rFonts w:ascii="Calibri" w:eastAsia="Times New Roman" w:hAnsi="Calibri" w:cs="Calibri"/>
          <w:color w:val="000000"/>
          <w:sz w:val="21"/>
          <w:szCs w:val="21"/>
        </w:rPr>
        <w:br/>
        <w:t>(907) 232-0280</w:t>
      </w:r>
    </w:p>
    <w:p w14:paraId="464F8F31" w14:textId="09D5C858" w:rsidR="001C4DA3" w:rsidRPr="00C741B6" w:rsidRDefault="00570C66" w:rsidP="009805F8">
      <w:pPr>
        <w:spacing w:before="100" w:beforeAutospacing="1" w:after="100" w:afterAutospacing="1" w:line="240" w:lineRule="auto"/>
        <w:rPr>
          <w:rFonts w:ascii="Calibri" w:eastAsia="Times New Roman" w:hAnsi="Calibri" w:cs="Calibri"/>
          <w:color w:val="000000"/>
          <w:sz w:val="21"/>
          <w:szCs w:val="21"/>
        </w:rPr>
      </w:pPr>
      <w:r w:rsidRPr="00591899">
        <w:rPr>
          <w:rFonts w:ascii="Calibri" w:eastAsia="Times New Roman" w:hAnsi="Calibri" w:cs="Calibri"/>
          <w:color w:val="000000"/>
        </w:rPr>
        <w:t xml:space="preserve">CC: </w:t>
      </w:r>
      <w:r w:rsidR="00787870" w:rsidRPr="00591899">
        <w:rPr>
          <w:rFonts w:ascii="Calibri" w:eastAsia="Times New Roman" w:hAnsi="Calibri" w:cs="Calibri"/>
          <w:color w:val="000000"/>
        </w:rPr>
        <w:t>Moses</w:t>
      </w:r>
      <w:r w:rsidR="009805F8">
        <w:rPr>
          <w:rFonts w:ascii="Calibri" w:eastAsia="Times New Roman" w:hAnsi="Calibri" w:cs="Calibri"/>
          <w:color w:val="000000"/>
        </w:rPr>
        <w:t xml:space="preserve"> Jordan, </w:t>
      </w:r>
      <w:r w:rsidR="001C4DA3">
        <w:rPr>
          <w:rFonts w:ascii="Calibri" w:eastAsia="Times New Roman" w:hAnsi="Calibri" w:cs="Calibri"/>
          <w:color w:val="000000"/>
        </w:rPr>
        <w:t>Environmental Coordinator</w:t>
      </w:r>
      <w:r w:rsidR="009805F8">
        <w:rPr>
          <w:rFonts w:ascii="Calibri" w:eastAsia="Times New Roman" w:hAnsi="Calibri" w:cs="Calibri"/>
          <w:color w:val="000000"/>
        </w:rPr>
        <w:br/>
        <w:t xml:space="preserve">       </w:t>
      </w:r>
      <w:r w:rsidR="001C4DA3">
        <w:rPr>
          <w:rFonts w:ascii="Calibri" w:eastAsia="Times New Roman" w:hAnsi="Calibri" w:cs="Calibri"/>
          <w:color w:val="000000"/>
        </w:rPr>
        <w:t>Jennifer Anderson, Accounting Manager</w:t>
      </w:r>
      <w:r w:rsidR="001C4DA3">
        <w:rPr>
          <w:rFonts w:ascii="Calibri" w:eastAsia="Times New Roman" w:hAnsi="Calibri" w:cs="Calibri"/>
          <w:color w:val="000000"/>
        </w:rPr>
        <w:br/>
        <w:t xml:space="preserve">       Tami Murray, Procurement Manager</w:t>
      </w:r>
    </w:p>
    <w:p w14:paraId="7682B428" w14:textId="77777777" w:rsidR="00596BD0" w:rsidRDefault="00596BD0" w:rsidP="00B43532">
      <w:pPr>
        <w:rPr>
          <w:rFonts w:cstheme="minorHAnsi"/>
          <w:b/>
          <w:u w:val="single"/>
        </w:rPr>
      </w:pPr>
    </w:p>
    <w:p w14:paraId="4B445EE9" w14:textId="62A7E4D3" w:rsidR="009805F8" w:rsidRDefault="00596BD0" w:rsidP="00B43532">
      <w:pPr>
        <w:rPr>
          <w:rFonts w:cstheme="minorHAnsi"/>
          <w:b/>
          <w:u w:val="single"/>
        </w:rPr>
      </w:pPr>
      <w:r>
        <w:rPr>
          <w:rFonts w:cstheme="minorHAnsi"/>
          <w:b/>
          <w:u w:val="single"/>
        </w:rPr>
        <w:lastRenderedPageBreak/>
        <w:t xml:space="preserve">Services </w:t>
      </w:r>
      <w:r w:rsidR="00C741B6">
        <w:rPr>
          <w:rFonts w:cstheme="minorHAnsi"/>
          <w:b/>
          <w:u w:val="single"/>
        </w:rPr>
        <w:t xml:space="preserve">form Kenai Watershed Forum </w:t>
      </w:r>
      <w:r>
        <w:rPr>
          <w:rFonts w:cstheme="minorHAnsi"/>
          <w:b/>
          <w:u w:val="single"/>
        </w:rPr>
        <w:t xml:space="preserve">supported with funding from </w:t>
      </w:r>
      <w:proofErr w:type="spellStart"/>
      <w:r>
        <w:rPr>
          <w:rFonts w:cstheme="minorHAnsi"/>
          <w:b/>
          <w:u w:val="single"/>
        </w:rPr>
        <w:t>Kenaitze</w:t>
      </w:r>
      <w:proofErr w:type="spellEnd"/>
      <w:r>
        <w:rPr>
          <w:rFonts w:cstheme="minorHAnsi"/>
          <w:b/>
          <w:u w:val="single"/>
        </w:rPr>
        <w:t xml:space="preserve"> Indian Tribe</w:t>
      </w:r>
    </w:p>
    <w:p w14:paraId="665A4E9C" w14:textId="024B231A" w:rsidR="00596BD0" w:rsidRDefault="006C1365" w:rsidP="00B43532">
      <w:pPr>
        <w:rPr>
          <w:rFonts w:cstheme="minorHAnsi"/>
        </w:rPr>
      </w:pPr>
      <w:r>
        <w:rPr>
          <w:rFonts w:cstheme="minorHAnsi"/>
        </w:rPr>
        <w:t>A total of $18,5</w:t>
      </w:r>
      <w:r w:rsidR="00596BD0">
        <w:rPr>
          <w:rFonts w:cstheme="minorHAnsi"/>
        </w:rPr>
        <w:t>00 will support Kenai Watershed Forum’s ongoing Baseline Water Quality Monitoring Program, including</w:t>
      </w:r>
      <w:r w:rsidR="00C741B6">
        <w:rPr>
          <w:rFonts w:cstheme="minorHAnsi"/>
        </w:rPr>
        <w:t xml:space="preserve"> hands-on</w:t>
      </w:r>
      <w:r w:rsidR="00596BD0">
        <w:rPr>
          <w:rFonts w:cstheme="minorHAnsi"/>
        </w:rPr>
        <w:t xml:space="preserve"> training</w:t>
      </w:r>
      <w:r w:rsidR="00C741B6">
        <w:rPr>
          <w:rFonts w:cstheme="minorHAnsi"/>
        </w:rPr>
        <w:t xml:space="preserve"> for fieldwork</w:t>
      </w:r>
      <w:r w:rsidR="00596BD0">
        <w:rPr>
          <w:rFonts w:cstheme="minorHAnsi"/>
        </w:rPr>
        <w:t xml:space="preserve"> provided to </w:t>
      </w:r>
      <w:proofErr w:type="spellStart"/>
      <w:r w:rsidR="00596BD0">
        <w:rPr>
          <w:rFonts w:cstheme="minorHAnsi"/>
        </w:rPr>
        <w:t>Kenaitze</w:t>
      </w:r>
      <w:proofErr w:type="spellEnd"/>
      <w:r w:rsidR="00596BD0">
        <w:rPr>
          <w:rFonts w:cstheme="minorHAnsi"/>
        </w:rPr>
        <w:t xml:space="preserve"> Indian Tribe staff.</w:t>
      </w:r>
      <w:r w:rsidR="00C53C3A">
        <w:rPr>
          <w:rFonts w:cstheme="minorHAnsi"/>
        </w:rPr>
        <w:t xml:space="preserve"> </w:t>
      </w:r>
      <w:r>
        <w:rPr>
          <w:rFonts w:cstheme="minorHAnsi"/>
        </w:rPr>
        <w:t>An i</w:t>
      </w:r>
      <w:r w:rsidR="00C53C3A">
        <w:rPr>
          <w:rFonts w:cstheme="minorHAnsi"/>
        </w:rPr>
        <w:t>nvoice for services rendered includes the following:</w:t>
      </w:r>
    </w:p>
    <w:p w14:paraId="2379EAF3" w14:textId="4D6A26DB" w:rsidR="00596BD0" w:rsidRDefault="00596BD0" w:rsidP="00596BD0">
      <w:pPr>
        <w:pStyle w:val="ListParagraph"/>
        <w:numPr>
          <w:ilvl w:val="0"/>
          <w:numId w:val="9"/>
        </w:numPr>
        <w:rPr>
          <w:rFonts w:cstheme="minorHAnsi"/>
        </w:rPr>
      </w:pPr>
      <w:r>
        <w:rPr>
          <w:rFonts w:cstheme="minorHAnsi"/>
        </w:rPr>
        <w:t>Complete update of the Quality Assurance Project Plan (QAPP)</w:t>
      </w:r>
      <w:r w:rsidR="00C741B6">
        <w:rPr>
          <w:rStyle w:val="FootnoteReference"/>
          <w:rFonts w:cstheme="minorHAnsi"/>
        </w:rPr>
        <w:footnoteReference w:id="2"/>
      </w:r>
    </w:p>
    <w:p w14:paraId="74F3182B" w14:textId="200FA864" w:rsidR="00596BD0" w:rsidRDefault="00596BD0" w:rsidP="00596BD0">
      <w:pPr>
        <w:pStyle w:val="ListParagraph"/>
        <w:numPr>
          <w:ilvl w:val="0"/>
          <w:numId w:val="9"/>
        </w:numPr>
        <w:rPr>
          <w:rFonts w:cstheme="minorHAnsi"/>
        </w:rPr>
      </w:pPr>
      <w:r>
        <w:rPr>
          <w:rFonts w:cstheme="minorHAnsi"/>
        </w:rPr>
        <w:t>Two annual training sessions on water quality sampling procedures</w:t>
      </w:r>
    </w:p>
    <w:p w14:paraId="13BBD5C7" w14:textId="178E4A74" w:rsidR="00C53C3A" w:rsidRDefault="00C53C3A" w:rsidP="00596BD0">
      <w:pPr>
        <w:pStyle w:val="ListParagraph"/>
        <w:numPr>
          <w:ilvl w:val="0"/>
          <w:numId w:val="9"/>
        </w:numPr>
        <w:rPr>
          <w:rFonts w:cstheme="minorHAnsi"/>
        </w:rPr>
      </w:pPr>
      <w:r>
        <w:rPr>
          <w:rFonts w:cstheme="minorHAnsi"/>
        </w:rPr>
        <w:t xml:space="preserve">Support in interpretation of research and results for </w:t>
      </w:r>
      <w:proofErr w:type="spellStart"/>
      <w:r>
        <w:rPr>
          <w:rFonts w:cstheme="minorHAnsi"/>
        </w:rPr>
        <w:t>Kenaitze</w:t>
      </w:r>
      <w:proofErr w:type="spellEnd"/>
      <w:r>
        <w:rPr>
          <w:rFonts w:cstheme="minorHAnsi"/>
        </w:rPr>
        <w:t xml:space="preserve"> staff and tribal members</w:t>
      </w:r>
      <w:r w:rsidR="00C741B6">
        <w:rPr>
          <w:rFonts w:cstheme="minorHAnsi"/>
        </w:rPr>
        <w:t>, including presentations as requested</w:t>
      </w:r>
    </w:p>
    <w:p w14:paraId="48CB0BD9" w14:textId="03A6A1F3" w:rsidR="006C1365" w:rsidRDefault="006C1365" w:rsidP="00596BD0">
      <w:pPr>
        <w:pStyle w:val="ListParagraph"/>
        <w:numPr>
          <w:ilvl w:val="0"/>
          <w:numId w:val="9"/>
        </w:numPr>
        <w:rPr>
          <w:rFonts w:cstheme="minorHAnsi"/>
        </w:rPr>
      </w:pPr>
      <w:r>
        <w:rPr>
          <w:rFonts w:cstheme="minorHAnsi"/>
        </w:rPr>
        <w:t>Support of data management expenses</w:t>
      </w:r>
      <w:bookmarkStart w:id="0" w:name="_GoBack"/>
      <w:bookmarkEnd w:id="0"/>
    </w:p>
    <w:p w14:paraId="3FB45241" w14:textId="152E1E3F" w:rsidR="00C53C3A" w:rsidRDefault="00C53C3A" w:rsidP="00C53C3A">
      <w:pPr>
        <w:rPr>
          <w:rFonts w:cstheme="minorHAnsi"/>
        </w:rPr>
      </w:pPr>
      <w:r>
        <w:rPr>
          <w:rFonts w:cstheme="minorHAnsi"/>
        </w:rPr>
        <w:t xml:space="preserve">The above services will be provided by KWF to KIT for the perpetuity of </w:t>
      </w:r>
      <w:proofErr w:type="spellStart"/>
      <w:r>
        <w:rPr>
          <w:rFonts w:cstheme="minorHAnsi"/>
        </w:rPr>
        <w:t>Kenaitze</w:t>
      </w:r>
      <w:proofErr w:type="spellEnd"/>
      <w:r>
        <w:rPr>
          <w:rFonts w:cstheme="minorHAnsi"/>
        </w:rPr>
        <w:t xml:space="preserve"> staff participation in water quality monitoring activities, renewed annually.</w:t>
      </w:r>
      <w:r w:rsidR="00C741B6">
        <w:rPr>
          <w:rFonts w:cstheme="minorHAnsi"/>
        </w:rPr>
        <w:t xml:space="preserve"> </w:t>
      </w:r>
    </w:p>
    <w:p w14:paraId="0863E847" w14:textId="53133B74" w:rsidR="005A59D1" w:rsidRDefault="00C741B6" w:rsidP="00C53C3A">
      <w:r>
        <w:rPr>
          <w:rFonts w:cstheme="minorHAnsi"/>
        </w:rPr>
        <w:t xml:space="preserve">A summary of </w:t>
      </w:r>
      <w:r w:rsidR="005A59D1">
        <w:rPr>
          <w:rFonts w:cstheme="minorHAnsi"/>
        </w:rPr>
        <w:t xml:space="preserve">hands-on </w:t>
      </w:r>
      <w:r>
        <w:rPr>
          <w:rFonts w:cstheme="minorHAnsi"/>
        </w:rPr>
        <w:t>training that will be provided biannually is found in the QAPP document (</w:t>
      </w:r>
      <w:r w:rsidR="005A59D1">
        <w:rPr>
          <w:rFonts w:cstheme="minorHAnsi"/>
        </w:rPr>
        <w:t xml:space="preserve">available for download at </w:t>
      </w:r>
      <w:hyperlink r:id="rId11" w:history="1">
        <w:r w:rsidRPr="004F0F96">
          <w:rPr>
            <w:rStyle w:val="Hyperlink"/>
          </w:rPr>
          <w:t>https://bit.ly/kwf_qapp_2022</w:t>
        </w:r>
      </w:hyperlink>
      <w:r w:rsidR="005A59D1">
        <w:t>) in “Appendix B: Fieldwork Sampling SOP.”</w:t>
      </w:r>
    </w:p>
    <w:p w14:paraId="23DCB9AB" w14:textId="08D6E648" w:rsidR="005A59D1" w:rsidRPr="005A59D1" w:rsidRDefault="005A59D1" w:rsidP="00C53C3A">
      <w:r>
        <w:t>Additional services may be provided based on discussion with the KIT Environmental Coordinator, and will be reviewed annually by KIT and KWF.</w:t>
      </w:r>
    </w:p>
    <w:p w14:paraId="21E11DCA" w14:textId="77777777" w:rsidR="00596BD0" w:rsidRDefault="00596BD0" w:rsidP="00B43532">
      <w:pPr>
        <w:rPr>
          <w:rFonts w:cstheme="minorHAnsi"/>
          <w:b/>
          <w:u w:val="single"/>
        </w:rPr>
      </w:pPr>
    </w:p>
    <w:p w14:paraId="4CD64328" w14:textId="77777777" w:rsidR="00596BD0" w:rsidRDefault="00596BD0" w:rsidP="00B43532">
      <w:pPr>
        <w:rPr>
          <w:rFonts w:cstheme="minorHAnsi"/>
          <w:b/>
          <w:u w:val="single"/>
        </w:rPr>
      </w:pPr>
    </w:p>
    <w:p w14:paraId="7F93BF97" w14:textId="77777777" w:rsidR="00326ADD" w:rsidRPr="00853BAC" w:rsidRDefault="00326ADD" w:rsidP="005A59D1">
      <w:pPr>
        <w:spacing w:before="100" w:beforeAutospacing="1" w:after="100" w:afterAutospacing="1" w:line="240" w:lineRule="auto"/>
        <w:rPr>
          <w:rFonts w:eastAsia="Times New Roman" w:cstheme="minorHAnsi"/>
        </w:rPr>
      </w:pPr>
    </w:p>
    <w:p w14:paraId="69E5F1A5" w14:textId="42DA45B6" w:rsidR="002B1DDC" w:rsidRDefault="002B1DDC" w:rsidP="002B1DDC">
      <w:pPr>
        <w:spacing w:before="100" w:beforeAutospacing="1" w:after="100" w:afterAutospacing="1" w:line="240" w:lineRule="auto"/>
        <w:rPr>
          <w:rFonts w:eastAsia="Times New Roman" w:cstheme="minorHAnsi"/>
        </w:rPr>
      </w:pPr>
    </w:p>
    <w:p w14:paraId="1A918EA2" w14:textId="68AE2AC6" w:rsidR="00326ADD" w:rsidRDefault="00326ADD" w:rsidP="00EA0EA4">
      <w:pPr>
        <w:spacing w:before="100" w:beforeAutospacing="1" w:after="100" w:afterAutospacing="1" w:line="240" w:lineRule="auto"/>
        <w:rPr>
          <w:rFonts w:eastAsia="Times New Roman" w:cstheme="minorHAnsi"/>
        </w:rPr>
      </w:pPr>
      <w:r>
        <w:rPr>
          <w:rFonts w:eastAsia="Times New Roman" w:cstheme="minorHAnsi"/>
        </w:rPr>
        <w:br/>
      </w:r>
    </w:p>
    <w:p w14:paraId="4F360BE0" w14:textId="77777777" w:rsidR="00EA0EA4" w:rsidRDefault="00EA0EA4" w:rsidP="002B1DDC">
      <w:pPr>
        <w:spacing w:before="100" w:beforeAutospacing="1" w:after="100" w:afterAutospacing="1" w:line="240" w:lineRule="auto"/>
        <w:rPr>
          <w:rFonts w:eastAsia="Times New Roman" w:cstheme="minorHAnsi"/>
        </w:rPr>
      </w:pPr>
    </w:p>
    <w:p w14:paraId="5EFC6E8C" w14:textId="77777777" w:rsidR="002B1DDC" w:rsidRPr="002B1DDC" w:rsidRDefault="002B1DDC" w:rsidP="002B1DDC">
      <w:pPr>
        <w:spacing w:before="100" w:beforeAutospacing="1" w:after="100" w:afterAutospacing="1" w:line="240" w:lineRule="auto"/>
        <w:rPr>
          <w:rFonts w:eastAsia="Times New Roman" w:cstheme="minorHAnsi"/>
        </w:rPr>
      </w:pPr>
    </w:p>
    <w:sectPr w:rsidR="002B1DDC" w:rsidRPr="002B1DD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63154" w14:textId="77777777" w:rsidR="002A2ED1" w:rsidRDefault="002A2ED1" w:rsidP="006C5728">
      <w:pPr>
        <w:spacing w:after="0" w:line="240" w:lineRule="auto"/>
      </w:pPr>
      <w:r>
        <w:separator/>
      </w:r>
    </w:p>
  </w:endnote>
  <w:endnote w:type="continuationSeparator" w:id="0">
    <w:p w14:paraId="7200438C" w14:textId="77777777" w:rsidR="002A2ED1" w:rsidRDefault="002A2ED1"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2F5E" w14:textId="77777777" w:rsidR="006C5728" w:rsidRPr="006C5728" w:rsidRDefault="006C5728">
    <w:pPr>
      <w:pStyle w:val="Footer"/>
      <w:rPr>
        <w:sz w:val="20"/>
        <w:szCs w:val="20"/>
      </w:rPr>
    </w:pPr>
    <w:r w:rsidRPr="006C5728">
      <w:rPr>
        <w:sz w:val="20"/>
        <w:szCs w:val="20"/>
      </w:rPr>
      <w:t>Working together for healthy watersheds on the Kenai Peninsula</w:t>
    </w:r>
  </w:p>
  <w:p w14:paraId="595D0E13"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D1922" w14:textId="77777777" w:rsidR="002A2ED1" w:rsidRDefault="002A2ED1" w:rsidP="006C5728">
      <w:pPr>
        <w:spacing w:after="0" w:line="240" w:lineRule="auto"/>
      </w:pPr>
      <w:r>
        <w:separator/>
      </w:r>
    </w:p>
  </w:footnote>
  <w:footnote w:type="continuationSeparator" w:id="0">
    <w:p w14:paraId="76F682B2" w14:textId="77777777" w:rsidR="002A2ED1" w:rsidRDefault="002A2ED1" w:rsidP="006C5728">
      <w:pPr>
        <w:spacing w:after="0" w:line="240" w:lineRule="auto"/>
      </w:pPr>
      <w:r>
        <w:continuationSeparator/>
      </w:r>
    </w:p>
  </w:footnote>
  <w:footnote w:id="1">
    <w:p w14:paraId="054903F3" w14:textId="5A6FA9C1" w:rsidR="00741015" w:rsidRDefault="00741015">
      <w:pPr>
        <w:pStyle w:val="FootnoteText"/>
      </w:pPr>
      <w:r>
        <w:rPr>
          <w:rStyle w:val="FootnoteReference"/>
        </w:rPr>
        <w:footnoteRef/>
      </w:r>
      <w:r>
        <w:t xml:space="preserve"> </w:t>
      </w:r>
      <w:hyperlink r:id="rId1" w:history="1">
        <w:r w:rsidRPr="00741015">
          <w:rPr>
            <w:rStyle w:val="Hyperlink"/>
          </w:rPr>
          <w:t>https://www.kenaiwatershed.org/science-in-action/research-information/water-quality/</w:t>
        </w:r>
      </w:hyperlink>
    </w:p>
  </w:footnote>
  <w:footnote w:id="2">
    <w:p w14:paraId="7C617965" w14:textId="062B68C1" w:rsidR="00C741B6" w:rsidRDefault="00C741B6">
      <w:pPr>
        <w:pStyle w:val="FootnoteText"/>
      </w:pPr>
      <w:r>
        <w:rPr>
          <w:rStyle w:val="FootnoteReference"/>
        </w:rPr>
        <w:footnoteRef/>
      </w:r>
      <w:r>
        <w:t xml:space="preserve"> Current draft available for download at </w:t>
      </w:r>
      <w:hyperlink r:id="rId2" w:history="1">
        <w:r w:rsidRPr="004F0F96">
          <w:rPr>
            <w:rStyle w:val="Hyperlink"/>
          </w:rPr>
          <w:t>https://bit.ly/kwf_qapp_2022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7C0B8" w14:textId="77777777" w:rsidR="006C5728" w:rsidRDefault="006C5728" w:rsidP="006C5728">
    <w:pPr>
      <w:pStyle w:val="Header"/>
      <w:jc w:val="center"/>
    </w:pPr>
    <w:r>
      <w:rPr>
        <w:noProof/>
      </w:rPr>
      <w:drawing>
        <wp:inline distT="0" distB="0" distL="0" distR="0" wp14:anchorId="79F9508C" wp14:editId="6C940CDC">
          <wp:extent cx="990600" cy="540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A892B56" w14:textId="77777777" w:rsidR="006C5728" w:rsidRDefault="006C5728" w:rsidP="006C5728">
    <w:pPr>
      <w:pStyle w:val="Header"/>
      <w:jc w:val="center"/>
      <w:rPr>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p>
  <w:p w14:paraId="1B50499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2C0A"/>
    <w:multiLevelType w:val="multilevel"/>
    <w:tmpl w:val="70F8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F3D1E"/>
    <w:multiLevelType w:val="hybridMultilevel"/>
    <w:tmpl w:val="4EA8187C"/>
    <w:lvl w:ilvl="0" w:tplc="866C8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64904"/>
    <w:multiLevelType w:val="hybridMultilevel"/>
    <w:tmpl w:val="BD027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94871"/>
    <w:multiLevelType w:val="multilevel"/>
    <w:tmpl w:val="A5FEB2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02F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E3E01EA"/>
    <w:multiLevelType w:val="multilevel"/>
    <w:tmpl w:val="5E5679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B609B"/>
    <w:multiLevelType w:val="hybridMultilevel"/>
    <w:tmpl w:val="A56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D239C"/>
    <w:multiLevelType w:val="multilevel"/>
    <w:tmpl w:val="8FE83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C898J956F446D139"/>
    <w:docVar w:name="paperpile-doc-name" w:val="Memo to EPA July 2022.docx"/>
  </w:docVars>
  <w:rsids>
    <w:rsidRoot w:val="00224457"/>
    <w:rsid w:val="00072D52"/>
    <w:rsid w:val="001C4DA3"/>
    <w:rsid w:val="00224457"/>
    <w:rsid w:val="002639FD"/>
    <w:rsid w:val="002A2ED1"/>
    <w:rsid w:val="002B1DDC"/>
    <w:rsid w:val="00321D5B"/>
    <w:rsid w:val="00326ADD"/>
    <w:rsid w:val="003A2BA1"/>
    <w:rsid w:val="003C4B66"/>
    <w:rsid w:val="004D1CA1"/>
    <w:rsid w:val="0051609A"/>
    <w:rsid w:val="00570C66"/>
    <w:rsid w:val="00591899"/>
    <w:rsid w:val="00596BD0"/>
    <w:rsid w:val="005A59D1"/>
    <w:rsid w:val="005C1894"/>
    <w:rsid w:val="00622BC1"/>
    <w:rsid w:val="00640D93"/>
    <w:rsid w:val="0069371B"/>
    <w:rsid w:val="006C1365"/>
    <w:rsid w:val="006C5728"/>
    <w:rsid w:val="0072229D"/>
    <w:rsid w:val="00741015"/>
    <w:rsid w:val="00787870"/>
    <w:rsid w:val="007F3D36"/>
    <w:rsid w:val="00821147"/>
    <w:rsid w:val="00853BAC"/>
    <w:rsid w:val="00917C5F"/>
    <w:rsid w:val="00941DAF"/>
    <w:rsid w:val="009805F8"/>
    <w:rsid w:val="009A10D3"/>
    <w:rsid w:val="00B43532"/>
    <w:rsid w:val="00C118C0"/>
    <w:rsid w:val="00C44751"/>
    <w:rsid w:val="00C53C3A"/>
    <w:rsid w:val="00C741B6"/>
    <w:rsid w:val="00CC3AB2"/>
    <w:rsid w:val="00D24BF1"/>
    <w:rsid w:val="00DB3565"/>
    <w:rsid w:val="00E52C5B"/>
    <w:rsid w:val="00E913D3"/>
    <w:rsid w:val="00EA0EA4"/>
    <w:rsid w:val="00E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49D65"/>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34"/>
    <w:qFormat/>
    <w:rsid w:val="00B43532"/>
    <w:pPr>
      <w:ind w:left="720"/>
      <w:contextualSpacing/>
    </w:pPr>
  </w:style>
  <w:style w:type="character" w:styleId="CommentReference">
    <w:name w:val="annotation reference"/>
    <w:basedOn w:val="DefaultParagraphFont"/>
    <w:uiPriority w:val="99"/>
    <w:semiHidden/>
    <w:unhideWhenUsed/>
    <w:rsid w:val="00EF2107"/>
    <w:rPr>
      <w:sz w:val="16"/>
      <w:szCs w:val="16"/>
    </w:rPr>
  </w:style>
  <w:style w:type="paragraph" w:styleId="CommentText">
    <w:name w:val="annotation text"/>
    <w:basedOn w:val="Normal"/>
    <w:link w:val="CommentTextChar"/>
    <w:uiPriority w:val="99"/>
    <w:semiHidden/>
    <w:unhideWhenUsed/>
    <w:rsid w:val="00EF2107"/>
    <w:pPr>
      <w:spacing w:line="240" w:lineRule="auto"/>
    </w:pPr>
    <w:rPr>
      <w:sz w:val="20"/>
      <w:szCs w:val="20"/>
    </w:rPr>
  </w:style>
  <w:style w:type="character" w:customStyle="1" w:styleId="CommentTextChar">
    <w:name w:val="Comment Text Char"/>
    <w:basedOn w:val="DefaultParagraphFont"/>
    <w:link w:val="CommentText"/>
    <w:uiPriority w:val="99"/>
    <w:semiHidden/>
    <w:rsid w:val="00EF2107"/>
    <w:rPr>
      <w:sz w:val="20"/>
      <w:szCs w:val="20"/>
    </w:rPr>
  </w:style>
  <w:style w:type="paragraph" w:styleId="BalloonText">
    <w:name w:val="Balloon Text"/>
    <w:basedOn w:val="Normal"/>
    <w:link w:val="BalloonTextChar"/>
    <w:uiPriority w:val="99"/>
    <w:semiHidden/>
    <w:unhideWhenUsed/>
    <w:rsid w:val="00EF2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107"/>
    <w:rPr>
      <w:rFonts w:ascii="Segoe UI" w:hAnsi="Segoe UI" w:cs="Segoe UI"/>
      <w:sz w:val="18"/>
      <w:szCs w:val="18"/>
    </w:rPr>
  </w:style>
  <w:style w:type="paragraph" w:styleId="FootnoteText">
    <w:name w:val="footnote text"/>
    <w:basedOn w:val="Normal"/>
    <w:link w:val="FootnoteTextChar"/>
    <w:uiPriority w:val="99"/>
    <w:semiHidden/>
    <w:unhideWhenUsed/>
    <w:rsid w:val="005918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1899"/>
    <w:rPr>
      <w:sz w:val="20"/>
      <w:szCs w:val="20"/>
    </w:rPr>
  </w:style>
  <w:style w:type="character" w:styleId="FootnoteReference">
    <w:name w:val="footnote reference"/>
    <w:basedOn w:val="DefaultParagraphFont"/>
    <w:uiPriority w:val="99"/>
    <w:semiHidden/>
    <w:unhideWhenUsed/>
    <w:rsid w:val="00591899"/>
    <w:rPr>
      <w:vertAlign w:val="superscript"/>
    </w:rPr>
  </w:style>
  <w:style w:type="character" w:styleId="FollowedHyperlink">
    <w:name w:val="FollowedHyperlink"/>
    <w:basedOn w:val="DefaultParagraphFont"/>
    <w:uiPriority w:val="99"/>
    <w:semiHidden/>
    <w:unhideWhenUsed/>
    <w:rsid w:val="00853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2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kwf_qapp_20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ydrology@kenaiwatershed.or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bit.ly/kwf_qapp_2022" TargetMode="External"/><Relationship Id="rId1" Type="http://schemas.openxmlformats.org/officeDocument/2006/relationships/hyperlink" Target="https://www.kenaiwatershed.org/science-in-action/research-information/water-qualit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50CFB-2639-487D-873D-C55E5674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10</cp:revision>
  <dcterms:created xsi:type="dcterms:W3CDTF">2022-07-19T16:04:00Z</dcterms:created>
  <dcterms:modified xsi:type="dcterms:W3CDTF">2022-09-09T18:07:00Z</dcterms:modified>
</cp:coreProperties>
</file>