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532" w:rsidRDefault="00B43532" w:rsidP="00B43532"/>
    <w:p w:rsidR="005D57BC" w:rsidRPr="00D45A04" w:rsidRDefault="00795947" w:rsidP="00B43532">
      <w:pPr>
        <w:rPr>
          <w:sz w:val="24"/>
          <w:szCs w:val="24"/>
        </w:rPr>
      </w:pPr>
      <w:r w:rsidRPr="00D45A04">
        <w:rPr>
          <w:sz w:val="24"/>
          <w:szCs w:val="24"/>
        </w:rPr>
        <w:t>April 14, 2023</w:t>
      </w:r>
    </w:p>
    <w:p w:rsidR="00342138" w:rsidRPr="00D45A04" w:rsidRDefault="00342138" w:rsidP="00B43532">
      <w:pPr>
        <w:rPr>
          <w:sz w:val="24"/>
          <w:szCs w:val="24"/>
        </w:rPr>
      </w:pPr>
    </w:p>
    <w:p w:rsidR="005D57BC" w:rsidRPr="00D45A04" w:rsidRDefault="00795947" w:rsidP="00B43532">
      <w:pPr>
        <w:rPr>
          <w:sz w:val="24"/>
          <w:szCs w:val="24"/>
        </w:rPr>
      </w:pPr>
      <w:r w:rsidRPr="00D45A04">
        <w:rPr>
          <w:sz w:val="24"/>
          <w:szCs w:val="24"/>
        </w:rPr>
        <w:t>Hello Raymond other EPA R10 Staff,</w:t>
      </w:r>
    </w:p>
    <w:p w:rsidR="00795947" w:rsidRDefault="00795947" w:rsidP="00B43532">
      <w:pPr>
        <w:rPr>
          <w:sz w:val="24"/>
          <w:szCs w:val="24"/>
        </w:rPr>
      </w:pPr>
      <w:r w:rsidRPr="00D45A04">
        <w:rPr>
          <w:sz w:val="24"/>
          <w:szCs w:val="24"/>
        </w:rPr>
        <w:t xml:space="preserve">Thank you for reviewing the Quality Assurance Project Plan (QAPP) for the Kenai River Baseline Water Quality Monitoring Project. I am writing to provide additional detail </w:t>
      </w:r>
      <w:r w:rsidR="00D45A04">
        <w:rPr>
          <w:sz w:val="24"/>
          <w:szCs w:val="24"/>
        </w:rPr>
        <w:t>fro</w:t>
      </w:r>
      <w:r w:rsidR="00342138" w:rsidRPr="00D45A04">
        <w:rPr>
          <w:sz w:val="24"/>
          <w:szCs w:val="24"/>
        </w:rPr>
        <w:t>m</w:t>
      </w:r>
      <w:r w:rsidRPr="00D45A04">
        <w:rPr>
          <w:sz w:val="24"/>
          <w:szCs w:val="24"/>
        </w:rPr>
        <w:t xml:space="preserve"> our email exchange this week, where we wer</w:t>
      </w:r>
      <w:r w:rsidR="00342138" w:rsidRPr="00D45A04">
        <w:rPr>
          <w:sz w:val="24"/>
          <w:szCs w:val="24"/>
        </w:rPr>
        <w:t>e working clarify which version of this document has</w:t>
      </w:r>
      <w:r w:rsidRPr="00D45A04">
        <w:rPr>
          <w:sz w:val="24"/>
          <w:szCs w:val="24"/>
        </w:rPr>
        <w:t xml:space="preserve"> been</w:t>
      </w:r>
      <w:r w:rsidR="00342138" w:rsidRPr="00D45A04">
        <w:rPr>
          <w:sz w:val="24"/>
          <w:szCs w:val="24"/>
        </w:rPr>
        <w:t xml:space="preserve"> already</w:t>
      </w:r>
      <w:r w:rsidRPr="00D45A04">
        <w:rPr>
          <w:sz w:val="24"/>
          <w:szCs w:val="24"/>
        </w:rPr>
        <w:t xml:space="preserve"> reviewed</w:t>
      </w:r>
      <w:r w:rsidR="006D6D5D">
        <w:rPr>
          <w:sz w:val="24"/>
          <w:szCs w:val="24"/>
        </w:rPr>
        <w:t xml:space="preserve"> b</w:t>
      </w:r>
      <w:r w:rsidR="00D45A04">
        <w:rPr>
          <w:sz w:val="24"/>
          <w:szCs w:val="24"/>
        </w:rPr>
        <w:t xml:space="preserve">y </w:t>
      </w:r>
      <w:r w:rsidR="006D6D5D">
        <w:rPr>
          <w:sz w:val="24"/>
          <w:szCs w:val="24"/>
        </w:rPr>
        <w:t xml:space="preserve">the </w:t>
      </w:r>
      <w:r w:rsidR="00D45A04">
        <w:rPr>
          <w:sz w:val="24"/>
          <w:szCs w:val="24"/>
        </w:rPr>
        <w:t>EPA</w:t>
      </w:r>
      <w:r w:rsidR="006D6D5D">
        <w:rPr>
          <w:sz w:val="24"/>
          <w:szCs w:val="24"/>
        </w:rPr>
        <w:t xml:space="preserve"> R10 office and if additional review is needed</w:t>
      </w:r>
      <w:r w:rsidRPr="00D45A04">
        <w:rPr>
          <w:sz w:val="24"/>
          <w:szCs w:val="24"/>
        </w:rPr>
        <w:t>. I will provide a timeline of specific documents below that I believe will address our questions.</w:t>
      </w:r>
    </w:p>
    <w:p w:rsidR="006D6D5D" w:rsidRPr="00D45A04" w:rsidRDefault="006D6D5D" w:rsidP="00B43532">
      <w:pPr>
        <w:rPr>
          <w:sz w:val="24"/>
          <w:szCs w:val="24"/>
        </w:rPr>
      </w:pPr>
      <w:r>
        <w:rPr>
          <w:sz w:val="24"/>
          <w:szCs w:val="24"/>
        </w:rPr>
        <w:t>The three documents listed below are included in a .zip file with this email.</w:t>
      </w:r>
    </w:p>
    <w:p w:rsidR="00795947" w:rsidRPr="00D45A04" w:rsidRDefault="00795947" w:rsidP="00B43532">
      <w:pPr>
        <w:rPr>
          <w:b/>
          <w:sz w:val="24"/>
          <w:szCs w:val="24"/>
          <w:u w:val="single"/>
        </w:rPr>
      </w:pPr>
      <w:r w:rsidRPr="00D45A04">
        <w:rPr>
          <w:b/>
          <w:sz w:val="24"/>
          <w:szCs w:val="24"/>
          <w:u w:val="single"/>
        </w:rPr>
        <w:t xml:space="preserve">Document 1 </w:t>
      </w:r>
    </w:p>
    <w:p w:rsidR="00342138" w:rsidRPr="00D45A04" w:rsidRDefault="00342138" w:rsidP="00B43532">
      <w:pPr>
        <w:rPr>
          <w:sz w:val="24"/>
          <w:szCs w:val="24"/>
        </w:rPr>
      </w:pPr>
      <w:r w:rsidRPr="00D45A04">
        <w:rPr>
          <w:sz w:val="24"/>
          <w:szCs w:val="24"/>
        </w:rPr>
        <w:t>“(Document 1) kwf_qapp_2020.pdf” is the QAPP that</w:t>
      </w:r>
      <w:r w:rsidR="00BE4C12" w:rsidRPr="00D45A04">
        <w:rPr>
          <w:sz w:val="24"/>
          <w:szCs w:val="24"/>
        </w:rPr>
        <w:t xml:space="preserve"> I</w:t>
      </w:r>
      <w:r w:rsidRPr="00D45A04">
        <w:rPr>
          <w:sz w:val="24"/>
          <w:szCs w:val="24"/>
        </w:rPr>
        <w:t xml:space="preserve"> inherited when</w:t>
      </w:r>
      <w:r w:rsidR="006D6D5D">
        <w:rPr>
          <w:sz w:val="24"/>
          <w:szCs w:val="24"/>
        </w:rPr>
        <w:t xml:space="preserve"> I</w:t>
      </w:r>
      <w:r w:rsidRPr="00D45A04">
        <w:rPr>
          <w:sz w:val="24"/>
          <w:szCs w:val="24"/>
        </w:rPr>
        <w:t xml:space="preserve"> began as an employee in </w:t>
      </w:r>
      <w:proofErr w:type="gramStart"/>
      <w:r w:rsidRPr="00D45A04">
        <w:rPr>
          <w:sz w:val="24"/>
          <w:szCs w:val="24"/>
        </w:rPr>
        <w:t>Winter</w:t>
      </w:r>
      <w:proofErr w:type="gramEnd"/>
      <w:r w:rsidRPr="00D45A04">
        <w:rPr>
          <w:sz w:val="24"/>
          <w:szCs w:val="24"/>
        </w:rPr>
        <w:t xml:space="preserve"> 2020. This QAPP addressed two related projects in the same document, 1.) </w:t>
      </w:r>
      <w:proofErr w:type="spellStart"/>
      <w:proofErr w:type="gramStart"/>
      <w:r w:rsidRPr="00D45A04">
        <w:rPr>
          <w:sz w:val="24"/>
          <w:szCs w:val="24"/>
        </w:rPr>
        <w:t>the</w:t>
      </w:r>
      <w:proofErr w:type="spellEnd"/>
      <w:proofErr w:type="gramEnd"/>
      <w:r w:rsidRPr="00D45A04">
        <w:rPr>
          <w:sz w:val="24"/>
          <w:szCs w:val="24"/>
        </w:rPr>
        <w:t xml:space="preserve"> Kenai River Baseline Water Quality Monitoring Project</w:t>
      </w:r>
      <w:r w:rsidRPr="00D45A04">
        <w:rPr>
          <w:sz w:val="24"/>
          <w:szCs w:val="24"/>
        </w:rPr>
        <w:t xml:space="preserve">, and 2.) </w:t>
      </w:r>
      <w:proofErr w:type="gramStart"/>
      <w:r w:rsidRPr="00D45A04">
        <w:rPr>
          <w:sz w:val="24"/>
          <w:szCs w:val="24"/>
        </w:rPr>
        <w:t>a</w:t>
      </w:r>
      <w:proofErr w:type="gramEnd"/>
      <w:r w:rsidRPr="00D45A04">
        <w:rPr>
          <w:sz w:val="24"/>
          <w:szCs w:val="24"/>
        </w:rPr>
        <w:t xml:space="preserve"> supplemental effort to monitor Cu and Zn </w:t>
      </w:r>
      <w:r w:rsidR="00BE4C12" w:rsidRPr="00D45A04">
        <w:rPr>
          <w:sz w:val="24"/>
          <w:szCs w:val="24"/>
        </w:rPr>
        <w:t>at additional sites with greater frequency</w:t>
      </w:r>
      <w:r w:rsidR="00C33F59" w:rsidRPr="00D45A04">
        <w:rPr>
          <w:sz w:val="24"/>
          <w:szCs w:val="24"/>
        </w:rPr>
        <w:t xml:space="preserve"> (</w:t>
      </w:r>
      <w:r w:rsidR="00D45A04">
        <w:rPr>
          <w:sz w:val="24"/>
          <w:szCs w:val="24"/>
        </w:rPr>
        <w:t xml:space="preserve">active </w:t>
      </w:r>
      <w:r w:rsidR="00C33F59" w:rsidRPr="00D45A04">
        <w:rPr>
          <w:sz w:val="24"/>
          <w:szCs w:val="24"/>
        </w:rPr>
        <w:t>2019-2020)</w:t>
      </w:r>
      <w:r w:rsidRPr="00D45A04">
        <w:rPr>
          <w:sz w:val="24"/>
          <w:szCs w:val="24"/>
        </w:rPr>
        <w:t>. The supplemental Cu and Zn sampling work was partially funded by the Alaska Department of Environmental Conservation</w:t>
      </w:r>
      <w:r w:rsidR="00C33F59" w:rsidRPr="00D45A04">
        <w:rPr>
          <w:sz w:val="24"/>
          <w:szCs w:val="24"/>
        </w:rPr>
        <w:t xml:space="preserve"> (ADEC)</w:t>
      </w:r>
      <w:r w:rsidRPr="00D45A04">
        <w:rPr>
          <w:sz w:val="24"/>
          <w:szCs w:val="24"/>
        </w:rPr>
        <w:t>.</w:t>
      </w:r>
      <w:r w:rsidR="00BE4C12" w:rsidRPr="00D45A04">
        <w:rPr>
          <w:sz w:val="24"/>
          <w:szCs w:val="24"/>
        </w:rPr>
        <w:t xml:space="preserve"> </w:t>
      </w:r>
    </w:p>
    <w:p w:rsidR="00342138" w:rsidRPr="00D45A04" w:rsidRDefault="00342138" w:rsidP="00B43532">
      <w:pPr>
        <w:rPr>
          <w:b/>
          <w:sz w:val="24"/>
          <w:szCs w:val="24"/>
          <w:u w:val="single"/>
        </w:rPr>
      </w:pPr>
      <w:r w:rsidRPr="00D45A04">
        <w:rPr>
          <w:b/>
          <w:sz w:val="24"/>
          <w:szCs w:val="24"/>
          <w:u w:val="single"/>
        </w:rPr>
        <w:t>Document 2</w:t>
      </w:r>
    </w:p>
    <w:p w:rsidR="00342138" w:rsidRPr="00D45A04" w:rsidRDefault="00342138" w:rsidP="00B43532">
      <w:pPr>
        <w:rPr>
          <w:sz w:val="24"/>
          <w:szCs w:val="24"/>
        </w:rPr>
      </w:pPr>
      <w:r w:rsidRPr="00D45A04">
        <w:rPr>
          <w:sz w:val="24"/>
          <w:szCs w:val="24"/>
        </w:rPr>
        <w:t xml:space="preserve">“(Document 2) DRAFT_QAPP_KenaiRiverWatershed_Baseline_20230125.pdf” is the QAPP that Raymond reviewed in Winter 2022/2023. </w:t>
      </w:r>
      <w:r w:rsidR="00C33F59" w:rsidRPr="00D45A04">
        <w:rPr>
          <w:sz w:val="24"/>
          <w:szCs w:val="24"/>
        </w:rPr>
        <w:t xml:space="preserve">In this version, I contributed edits </w:t>
      </w:r>
      <w:r w:rsidR="00D45A04">
        <w:rPr>
          <w:sz w:val="24"/>
          <w:szCs w:val="24"/>
        </w:rPr>
        <w:t xml:space="preserve">that </w:t>
      </w:r>
      <w:r w:rsidR="00C33F59" w:rsidRPr="00D45A04">
        <w:rPr>
          <w:sz w:val="24"/>
          <w:szCs w:val="24"/>
        </w:rPr>
        <w:t>remove</w:t>
      </w:r>
      <w:r w:rsidR="00D45A04">
        <w:rPr>
          <w:sz w:val="24"/>
          <w:szCs w:val="24"/>
        </w:rPr>
        <w:t>d</w:t>
      </w:r>
      <w:r w:rsidR="00C33F59" w:rsidRPr="00D45A04">
        <w:rPr>
          <w:sz w:val="24"/>
          <w:szCs w:val="24"/>
        </w:rPr>
        <w:t xml:space="preserve"> references to the supplemental Cu/Zn</w:t>
      </w:r>
      <w:r w:rsidR="00D45A04">
        <w:rPr>
          <w:sz w:val="24"/>
          <w:szCs w:val="24"/>
        </w:rPr>
        <w:t xml:space="preserve"> sampling project, as well as other edits to language to clarify instructions. </w:t>
      </w:r>
      <w:r w:rsidR="00C33F59" w:rsidRPr="00D45A04">
        <w:rPr>
          <w:sz w:val="24"/>
          <w:szCs w:val="24"/>
        </w:rPr>
        <w:t>Raymond provided valuable feedback through several iterations</w:t>
      </w:r>
      <w:r w:rsidR="006D6D5D">
        <w:rPr>
          <w:sz w:val="24"/>
          <w:szCs w:val="24"/>
        </w:rPr>
        <w:t xml:space="preserve"> of this document</w:t>
      </w:r>
      <w:r w:rsidR="00C33F59" w:rsidRPr="00D45A04">
        <w:rPr>
          <w:sz w:val="24"/>
          <w:szCs w:val="24"/>
        </w:rPr>
        <w:t xml:space="preserve"> that improved </w:t>
      </w:r>
      <w:r w:rsidR="00D45A04">
        <w:rPr>
          <w:sz w:val="24"/>
          <w:szCs w:val="24"/>
        </w:rPr>
        <w:t>technical aspects</w:t>
      </w:r>
      <w:r w:rsidR="00C33F59" w:rsidRPr="00D45A04">
        <w:rPr>
          <w:sz w:val="24"/>
          <w:szCs w:val="24"/>
        </w:rPr>
        <w:t>, until</w:t>
      </w:r>
      <w:r w:rsidR="00D45A04">
        <w:rPr>
          <w:sz w:val="24"/>
          <w:szCs w:val="24"/>
        </w:rPr>
        <w:t xml:space="preserve"> we arrived</w:t>
      </w:r>
      <w:r w:rsidR="00C33F59" w:rsidRPr="00D45A04">
        <w:rPr>
          <w:sz w:val="24"/>
          <w:szCs w:val="24"/>
        </w:rPr>
        <w:t xml:space="preserve"> the version that was approved on 1/25/2023</w:t>
      </w:r>
      <w:r w:rsidR="006D6D5D">
        <w:rPr>
          <w:sz w:val="24"/>
          <w:szCs w:val="24"/>
        </w:rPr>
        <w:t xml:space="preserve"> (Document 2)</w:t>
      </w:r>
      <w:r w:rsidR="00C33F59" w:rsidRPr="00D45A04">
        <w:rPr>
          <w:sz w:val="24"/>
          <w:szCs w:val="24"/>
        </w:rPr>
        <w:t>.</w:t>
      </w:r>
    </w:p>
    <w:p w:rsidR="00C33F59" w:rsidRPr="00D45A04" w:rsidRDefault="006D6D5D" w:rsidP="00B43532">
      <w:pPr>
        <w:rPr>
          <w:sz w:val="24"/>
          <w:szCs w:val="24"/>
        </w:rPr>
      </w:pPr>
      <w:r>
        <w:rPr>
          <w:sz w:val="24"/>
          <w:szCs w:val="24"/>
        </w:rPr>
        <w:t>This document</w:t>
      </w:r>
      <w:r w:rsidR="00342138" w:rsidRPr="00D45A04">
        <w:rPr>
          <w:sz w:val="24"/>
          <w:szCs w:val="24"/>
        </w:rPr>
        <w:t xml:space="preserve"> was submitted </w:t>
      </w:r>
      <w:r w:rsidR="00C33F59" w:rsidRPr="00D45A04">
        <w:rPr>
          <w:sz w:val="24"/>
          <w:szCs w:val="24"/>
        </w:rPr>
        <w:t xml:space="preserve">for review </w:t>
      </w:r>
      <w:r w:rsidR="00342138" w:rsidRPr="00D45A04">
        <w:rPr>
          <w:sz w:val="24"/>
          <w:szCs w:val="24"/>
        </w:rPr>
        <w:t>to EPA</w:t>
      </w:r>
      <w:r w:rsidR="00C33F59" w:rsidRPr="00D45A04">
        <w:rPr>
          <w:sz w:val="24"/>
          <w:szCs w:val="24"/>
        </w:rPr>
        <w:t xml:space="preserve"> in </w:t>
      </w:r>
      <w:proofErr w:type="gramStart"/>
      <w:r w:rsidR="00C33F59" w:rsidRPr="00D45A04">
        <w:rPr>
          <w:sz w:val="24"/>
          <w:szCs w:val="24"/>
        </w:rPr>
        <w:t>Fall</w:t>
      </w:r>
      <w:proofErr w:type="gramEnd"/>
      <w:r w:rsidR="00C33F59" w:rsidRPr="00D45A04">
        <w:rPr>
          <w:sz w:val="24"/>
          <w:szCs w:val="24"/>
        </w:rPr>
        <w:t xml:space="preserve"> 2022</w:t>
      </w:r>
      <w:r w:rsidR="00342138" w:rsidRPr="00D45A04">
        <w:rPr>
          <w:sz w:val="24"/>
          <w:szCs w:val="24"/>
        </w:rPr>
        <w:t xml:space="preserve"> for </w:t>
      </w:r>
      <w:r w:rsidR="00C33F59" w:rsidRPr="00D45A04">
        <w:rPr>
          <w:sz w:val="24"/>
          <w:szCs w:val="24"/>
        </w:rPr>
        <w:t xml:space="preserve">because Kenai Watershed Forum was in the process of formalizing a partnership with a local tribal </w:t>
      </w:r>
      <w:r>
        <w:rPr>
          <w:sz w:val="24"/>
          <w:szCs w:val="24"/>
        </w:rPr>
        <w:t>entity</w:t>
      </w:r>
      <w:r w:rsidR="00C33F59" w:rsidRPr="00D45A04">
        <w:rPr>
          <w:sz w:val="24"/>
          <w:szCs w:val="24"/>
        </w:rPr>
        <w:t xml:space="preserve">, </w:t>
      </w:r>
      <w:proofErr w:type="spellStart"/>
      <w:r w:rsidR="00C33F59" w:rsidRPr="00D45A04">
        <w:rPr>
          <w:sz w:val="24"/>
          <w:szCs w:val="24"/>
        </w:rPr>
        <w:t>Kenaitze</w:t>
      </w:r>
      <w:proofErr w:type="spellEnd"/>
      <w:r w:rsidR="00C33F59" w:rsidRPr="00D45A04">
        <w:rPr>
          <w:sz w:val="24"/>
          <w:szCs w:val="24"/>
        </w:rPr>
        <w:t xml:space="preserve"> Indian Tribe, where they would use EPA pass-through funds to support project expenses.</w:t>
      </w:r>
    </w:p>
    <w:p w:rsidR="00342138" w:rsidRPr="00D45A04" w:rsidRDefault="00C33F59" w:rsidP="00B43532">
      <w:pPr>
        <w:rPr>
          <w:b/>
          <w:sz w:val="24"/>
          <w:szCs w:val="24"/>
          <w:u w:val="single"/>
        </w:rPr>
      </w:pPr>
      <w:r w:rsidRPr="00D45A04">
        <w:rPr>
          <w:b/>
          <w:sz w:val="24"/>
          <w:szCs w:val="24"/>
          <w:u w:val="single"/>
        </w:rPr>
        <w:t>Document 3</w:t>
      </w:r>
      <w:r w:rsidR="00342138" w:rsidRPr="00D45A04">
        <w:rPr>
          <w:b/>
          <w:sz w:val="24"/>
          <w:szCs w:val="24"/>
          <w:u w:val="single"/>
        </w:rPr>
        <w:t xml:space="preserve"> </w:t>
      </w:r>
    </w:p>
    <w:p w:rsidR="00C33F59" w:rsidRDefault="00D45A04" w:rsidP="00B43532">
      <w:pPr>
        <w:rPr>
          <w:sz w:val="24"/>
          <w:szCs w:val="24"/>
        </w:rPr>
      </w:pPr>
      <w:r w:rsidRPr="00D45A04">
        <w:rPr>
          <w:sz w:val="24"/>
          <w:szCs w:val="24"/>
        </w:rPr>
        <w:t>“</w:t>
      </w:r>
      <w:r w:rsidRPr="00D45A04">
        <w:rPr>
          <w:sz w:val="24"/>
          <w:szCs w:val="24"/>
        </w:rPr>
        <w:t>(Document 3) qapp_draft_v4_april_20230412</w:t>
      </w:r>
      <w:r>
        <w:rPr>
          <w:sz w:val="24"/>
          <w:szCs w:val="24"/>
        </w:rPr>
        <w:t>.docx</w:t>
      </w:r>
      <w:r w:rsidRPr="00D45A04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 w:rsidRPr="00D45A04">
        <w:rPr>
          <w:sz w:val="24"/>
          <w:szCs w:val="24"/>
        </w:rPr>
        <w:t xml:space="preserve"> </w:t>
      </w:r>
      <w:r w:rsidR="00122A92" w:rsidRPr="00D45A04">
        <w:rPr>
          <w:sz w:val="24"/>
          <w:szCs w:val="24"/>
        </w:rPr>
        <w:t>When</w:t>
      </w:r>
      <w:r w:rsidR="00C33F59" w:rsidRPr="00D45A04">
        <w:rPr>
          <w:sz w:val="24"/>
          <w:szCs w:val="24"/>
        </w:rPr>
        <w:t xml:space="preserve"> EPA review was complete in January 2023, we sent the </w:t>
      </w:r>
      <w:r>
        <w:rPr>
          <w:sz w:val="24"/>
          <w:szCs w:val="24"/>
        </w:rPr>
        <w:t>QAPP (Document 2)</w:t>
      </w:r>
      <w:r w:rsidR="00C33F59" w:rsidRPr="00D45A04">
        <w:rPr>
          <w:sz w:val="24"/>
          <w:szCs w:val="24"/>
        </w:rPr>
        <w:t xml:space="preserve"> to colleagues at the </w:t>
      </w:r>
      <w:r w:rsidR="00122A92" w:rsidRPr="00D45A04">
        <w:rPr>
          <w:sz w:val="24"/>
          <w:szCs w:val="24"/>
        </w:rPr>
        <w:t>ADEC</w:t>
      </w:r>
      <w:r w:rsidR="00C33F59" w:rsidRPr="00D45A04">
        <w:rPr>
          <w:sz w:val="24"/>
          <w:szCs w:val="24"/>
        </w:rPr>
        <w:t xml:space="preserve"> for a courtesy review. As ADEC is not providing direct funding to this project, their office does not require a sign-off of </w:t>
      </w:r>
      <w:r w:rsidR="00C33F59" w:rsidRPr="00D45A04">
        <w:rPr>
          <w:sz w:val="24"/>
          <w:szCs w:val="24"/>
        </w:rPr>
        <w:lastRenderedPageBreak/>
        <w:t>this document, but their feedback is highly value</w:t>
      </w:r>
      <w:r w:rsidR="006D6D5D">
        <w:rPr>
          <w:sz w:val="24"/>
          <w:szCs w:val="24"/>
        </w:rPr>
        <w:t>d. These edits were completed</w:t>
      </w:r>
      <w:bookmarkStart w:id="0" w:name="_GoBack"/>
      <w:bookmarkEnd w:id="0"/>
      <w:r w:rsidR="00C33F59" w:rsidRPr="00D45A04">
        <w:rPr>
          <w:sz w:val="24"/>
          <w:szCs w:val="24"/>
        </w:rPr>
        <w:t xml:space="preserve"> on 4/10/2023, and sent to Raymond</w:t>
      </w:r>
      <w:r w:rsidRPr="00D45A04">
        <w:rPr>
          <w:sz w:val="24"/>
          <w:szCs w:val="24"/>
        </w:rPr>
        <w:t xml:space="preserve"> back at EPA R10</w:t>
      </w:r>
      <w:r w:rsidR="00C33F59" w:rsidRPr="00D45A04">
        <w:rPr>
          <w:sz w:val="24"/>
          <w:szCs w:val="24"/>
        </w:rPr>
        <w:t xml:space="preserve"> that same day.</w:t>
      </w:r>
      <w:r>
        <w:rPr>
          <w:sz w:val="24"/>
          <w:szCs w:val="24"/>
        </w:rPr>
        <w:t xml:space="preserve"> The edits that ADEC recommended are highlighted in comments throughout this Word document.</w:t>
      </w:r>
      <w:r w:rsidR="006D6D5D">
        <w:rPr>
          <w:sz w:val="24"/>
          <w:szCs w:val="24"/>
        </w:rPr>
        <w:t xml:space="preserve"> The primary technical addition is the including a field blank for total and dissolved metals (page 33-34), per recommendation of ADEC.</w:t>
      </w:r>
    </w:p>
    <w:p w:rsidR="006D6D5D" w:rsidRDefault="00D45A04" w:rsidP="00B43532">
      <w:pPr>
        <w:rPr>
          <w:sz w:val="24"/>
          <w:szCs w:val="24"/>
        </w:rPr>
      </w:pPr>
      <w:r>
        <w:rPr>
          <w:sz w:val="24"/>
          <w:szCs w:val="24"/>
        </w:rPr>
        <w:t xml:space="preserve">I hope that the above information is clarifying. </w:t>
      </w:r>
      <w:r w:rsidR="006D6D5D">
        <w:rPr>
          <w:sz w:val="24"/>
          <w:szCs w:val="24"/>
        </w:rPr>
        <w:t>We are happy to work with any additional needs for review or feedback. Thank you for your time and support, and we look forward to hearing from you.</w:t>
      </w:r>
    </w:p>
    <w:p w:rsidR="00D45A04" w:rsidRDefault="006D6D5D" w:rsidP="00B43532">
      <w:pPr>
        <w:rPr>
          <w:sz w:val="24"/>
          <w:szCs w:val="24"/>
        </w:rPr>
      </w:pPr>
      <w:r>
        <w:rPr>
          <w:sz w:val="24"/>
          <w:szCs w:val="24"/>
        </w:rPr>
        <w:t>Sincerely,</w:t>
      </w:r>
      <w:r w:rsidR="00D45A04">
        <w:rPr>
          <w:sz w:val="24"/>
          <w:szCs w:val="24"/>
        </w:rPr>
        <w:t xml:space="preserve"> </w:t>
      </w:r>
    </w:p>
    <w:p w:rsidR="006D6D5D" w:rsidRDefault="00D45A04" w:rsidP="00B4353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2BB147" wp14:editId="583CD904">
            <wp:extent cx="942975" cy="423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35" cy="4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D5D">
        <w:rPr>
          <w:sz w:val="24"/>
          <w:szCs w:val="24"/>
        </w:rPr>
        <w:br/>
        <w:t>Benjamin Meyer</w:t>
      </w:r>
      <w:r w:rsidR="006D6D5D">
        <w:rPr>
          <w:sz w:val="24"/>
          <w:szCs w:val="24"/>
        </w:rPr>
        <w:br/>
        <w:t>Kenai Watershed Forum, Environmental Scientist</w:t>
      </w:r>
      <w:r w:rsidR="006D6D5D">
        <w:rPr>
          <w:sz w:val="24"/>
          <w:szCs w:val="24"/>
        </w:rPr>
        <w:br/>
      </w:r>
      <w:hyperlink r:id="rId9" w:history="1">
        <w:r w:rsidR="006D6D5D" w:rsidRPr="00995064">
          <w:rPr>
            <w:rStyle w:val="Hyperlink"/>
            <w:sz w:val="24"/>
            <w:szCs w:val="24"/>
          </w:rPr>
          <w:t>ben@kenaiwatershed.org</w:t>
        </w:r>
      </w:hyperlink>
      <w:r w:rsidR="006D6D5D">
        <w:rPr>
          <w:sz w:val="24"/>
          <w:szCs w:val="24"/>
        </w:rPr>
        <w:br/>
        <w:t>(907) 232-0280</w:t>
      </w:r>
    </w:p>
    <w:p w:rsidR="00D45A04" w:rsidRDefault="00D45A04" w:rsidP="00B43532">
      <w:pPr>
        <w:rPr>
          <w:sz w:val="24"/>
          <w:szCs w:val="24"/>
        </w:rPr>
      </w:pPr>
    </w:p>
    <w:p w:rsidR="00D45A04" w:rsidRDefault="00D45A04" w:rsidP="00B43532">
      <w:pPr>
        <w:rPr>
          <w:sz w:val="24"/>
          <w:szCs w:val="24"/>
        </w:rPr>
      </w:pPr>
    </w:p>
    <w:p w:rsidR="00D45A04" w:rsidRDefault="00D45A04" w:rsidP="00B43532">
      <w:pPr>
        <w:rPr>
          <w:sz w:val="24"/>
          <w:szCs w:val="24"/>
        </w:rPr>
      </w:pPr>
    </w:p>
    <w:p w:rsidR="00D45A04" w:rsidRPr="00D45A04" w:rsidRDefault="00D45A04" w:rsidP="00B43532">
      <w:pPr>
        <w:rPr>
          <w:sz w:val="24"/>
          <w:szCs w:val="24"/>
        </w:rPr>
      </w:pPr>
    </w:p>
    <w:sectPr w:rsidR="00D45A04" w:rsidRPr="00D45A0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85D" w:rsidRDefault="0068085D" w:rsidP="006C5728">
      <w:pPr>
        <w:spacing w:after="0" w:line="240" w:lineRule="auto"/>
      </w:pPr>
      <w:r>
        <w:separator/>
      </w:r>
    </w:p>
  </w:endnote>
  <w:endnote w:type="continuationSeparator" w:id="0">
    <w:p w:rsidR="0068085D" w:rsidRDefault="0068085D" w:rsidP="006C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728" w:rsidRPr="006C5728" w:rsidRDefault="006C5728">
    <w:pPr>
      <w:pStyle w:val="Footer"/>
      <w:rPr>
        <w:sz w:val="20"/>
        <w:szCs w:val="20"/>
      </w:rPr>
    </w:pPr>
  </w:p>
  <w:p w:rsidR="006C5728" w:rsidRDefault="006C5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85D" w:rsidRDefault="0068085D" w:rsidP="006C5728">
      <w:pPr>
        <w:spacing w:after="0" w:line="240" w:lineRule="auto"/>
      </w:pPr>
      <w:r>
        <w:separator/>
      </w:r>
    </w:p>
  </w:footnote>
  <w:footnote w:type="continuationSeparator" w:id="0">
    <w:p w:rsidR="0068085D" w:rsidRDefault="0068085D" w:rsidP="006C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728" w:rsidRDefault="006C5728" w:rsidP="006C5728">
    <w:pPr>
      <w:pStyle w:val="Header"/>
      <w:jc w:val="center"/>
    </w:pPr>
    <w:r>
      <w:rPr>
        <w:noProof/>
      </w:rPr>
      <w:drawing>
        <wp:inline distT="0" distB="0" distL="0" distR="0">
          <wp:extent cx="990600" cy="5403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WF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071" cy="5558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5728" w:rsidRDefault="006C5728" w:rsidP="006C5728">
    <w:pPr>
      <w:pStyle w:val="Header"/>
      <w:jc w:val="center"/>
      <w:rPr>
        <w:rStyle w:val="Hyperlink"/>
        <w:sz w:val="20"/>
        <w:szCs w:val="20"/>
      </w:rPr>
    </w:pPr>
    <w:r>
      <w:rPr>
        <w:sz w:val="20"/>
        <w:szCs w:val="20"/>
      </w:rPr>
      <w:t xml:space="preserve">44129 Sterling Hwy, Soldotna, AK 99669 | Phone (907) 260 – 5449 | </w:t>
    </w:r>
    <w:hyperlink r:id="rId2" w:history="1">
      <w:r w:rsidRPr="003F3D59">
        <w:rPr>
          <w:rStyle w:val="Hyperlink"/>
          <w:sz w:val="20"/>
          <w:szCs w:val="20"/>
        </w:rPr>
        <w:t>www.kenaiwatershed.org</w:t>
      </w:r>
    </w:hyperlink>
    <w:r w:rsidR="005D57BC">
      <w:rPr>
        <w:rStyle w:val="Hyperlink"/>
        <w:sz w:val="20"/>
        <w:szCs w:val="20"/>
      </w:rPr>
      <w:br/>
    </w:r>
  </w:p>
  <w:p w:rsidR="005D57BC" w:rsidRPr="005D57BC" w:rsidRDefault="005D57BC" w:rsidP="005D57BC">
    <w:pPr>
      <w:pStyle w:val="Header"/>
      <w:jc w:val="center"/>
      <w:rPr>
        <w:i/>
        <w:sz w:val="20"/>
        <w:szCs w:val="20"/>
      </w:rPr>
    </w:pPr>
    <w:r w:rsidRPr="005D57BC">
      <w:rPr>
        <w:rStyle w:val="Hyperlink"/>
        <w:i/>
        <w:color w:val="auto"/>
        <w:sz w:val="20"/>
        <w:szCs w:val="20"/>
        <w:u w:val="none"/>
      </w:rPr>
      <w:t>Working together for healthy watersheds on the Kenai Peninsula</w:t>
    </w:r>
  </w:p>
  <w:p w:rsidR="006C5728" w:rsidRPr="006C5728" w:rsidRDefault="006C5728" w:rsidP="006C5728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E2F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M648A996P476T199"/>
    <w:docVar w:name="paperpile-doc-name" w:val="KWF Formal Letter Template.docx"/>
  </w:docVars>
  <w:rsids>
    <w:rsidRoot w:val="00224457"/>
    <w:rsid w:val="00122A92"/>
    <w:rsid w:val="00224457"/>
    <w:rsid w:val="00342138"/>
    <w:rsid w:val="005D57BC"/>
    <w:rsid w:val="00622BC1"/>
    <w:rsid w:val="0068085D"/>
    <w:rsid w:val="006C5728"/>
    <w:rsid w:val="006D6D5D"/>
    <w:rsid w:val="00774B86"/>
    <w:rsid w:val="00795947"/>
    <w:rsid w:val="00942178"/>
    <w:rsid w:val="00B43532"/>
    <w:rsid w:val="00BE4C12"/>
    <w:rsid w:val="00C33F59"/>
    <w:rsid w:val="00D45A04"/>
    <w:rsid w:val="00E5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3BA86"/>
  <w15:chartTrackingRefBased/>
  <w15:docId w15:val="{DCE22FC5-95A2-4D76-B31F-19CD5E86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28"/>
  </w:style>
  <w:style w:type="paragraph" w:styleId="Footer">
    <w:name w:val="footer"/>
    <w:basedOn w:val="Normal"/>
    <w:link w:val="Foot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28"/>
  </w:style>
  <w:style w:type="character" w:styleId="Hyperlink">
    <w:name w:val="Hyperlink"/>
    <w:basedOn w:val="DefaultParagraphFont"/>
    <w:uiPriority w:val="99"/>
    <w:unhideWhenUsed/>
    <w:rsid w:val="006C57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en@kenaiwatershed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enaiwatershed.org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B3DFA-A89A-4383-92E6-83A5DEF76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5</cp:revision>
  <cp:lastPrinted>2023-04-13T23:07:00Z</cp:lastPrinted>
  <dcterms:created xsi:type="dcterms:W3CDTF">2022-07-07T00:04:00Z</dcterms:created>
  <dcterms:modified xsi:type="dcterms:W3CDTF">2023-04-13T23:07:00Z</dcterms:modified>
</cp:coreProperties>
</file>