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56E9" w14:textId="77777777" w:rsidR="008165F7" w:rsidRDefault="008165F7"/>
    <w:tbl>
      <w:tblPr>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8165F7" w14:paraId="0A765AEA"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58E91D75" w14:textId="77777777" w:rsidR="008165F7" w:rsidRDefault="00381BA9">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2022</w:t>
            </w:r>
          </w:p>
          <w:p w14:paraId="021BF23E" w14:textId="77777777" w:rsidR="008165F7" w:rsidRDefault="00381BA9">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p w14:paraId="0528D4BF" w14:textId="77777777" w:rsidR="008165F7" w:rsidRDefault="00381BA9">
            <w:pPr>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14:paraId="798A7DF7" w14:textId="77777777" w:rsidR="008165F7" w:rsidRDefault="008165F7">
      <w:pPr>
        <w:outlineLvl w:val="0"/>
        <w:rPr>
          <w:rFonts w:ascii="Arial" w:hAnsi="Arial" w:cs="Arial"/>
          <w:bCs/>
          <w:sz w:val="11"/>
          <w:szCs w:val="11"/>
          <w:u w:val="single"/>
        </w:rPr>
      </w:pPr>
    </w:p>
    <w:tbl>
      <w:tblPr>
        <w:tblW w:w="1006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000" w:firstRow="0" w:lastRow="0" w:firstColumn="0" w:lastColumn="0" w:noHBand="0" w:noVBand="0"/>
      </w:tblPr>
      <w:tblGrid>
        <w:gridCol w:w="3119"/>
        <w:gridCol w:w="4110"/>
        <w:gridCol w:w="710"/>
        <w:gridCol w:w="2126"/>
      </w:tblGrid>
      <w:tr w:rsidR="008165F7" w14:paraId="540F7220"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0F5BCD" w14:textId="77777777" w:rsidR="008165F7" w:rsidRDefault="00381BA9">
            <w:pPr>
              <w:snapToGrid w:val="0"/>
              <w:spacing w:before="120" w:after="120" w:line="276" w:lineRule="auto"/>
              <w:jc w:val="center"/>
              <w:rPr>
                <w:rFonts w:ascii="Arial" w:hAnsi="Arial"/>
                <w:b/>
                <w:sz w:val="20"/>
              </w:rPr>
            </w:pPr>
            <w:r>
              <w:rPr>
                <w:rFonts w:ascii="Arial" w:hAnsi="Arial"/>
                <w:b/>
              </w:rPr>
              <w:t xml:space="preserve">DESCRIPTION D’UNE </w:t>
            </w:r>
            <w:r>
              <w:rPr>
                <w:rFonts w:ascii="Arial" w:hAnsi="Arial"/>
                <w:b/>
              </w:rPr>
              <w:t>RÉALISATION PROFESSIONNELLE</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41B026" w14:textId="77777777" w:rsidR="008165F7" w:rsidRDefault="00381BA9">
            <w:pPr>
              <w:tabs>
                <w:tab w:val="right" w:leader="dot" w:pos="1837"/>
              </w:tabs>
              <w:snapToGrid w:val="0"/>
              <w:spacing w:before="120" w:after="60" w:line="276" w:lineRule="auto"/>
              <w:rPr>
                <w:rFonts w:ascii="Arial" w:hAnsi="Arial"/>
                <w:b/>
                <w:sz w:val="20"/>
              </w:rPr>
            </w:pPr>
            <w:r>
              <w:rPr>
                <w:rFonts w:ascii="Arial" w:hAnsi="Arial"/>
                <w:b/>
                <w:sz w:val="20"/>
              </w:rPr>
              <w:t>N° réalisation : 2</w:t>
            </w:r>
          </w:p>
        </w:tc>
      </w:tr>
      <w:tr w:rsidR="008165F7" w14:paraId="1536C439" w14:textId="77777777">
        <w:trPr>
          <w:cantSplit/>
          <w:trHeight w:val="438"/>
        </w:trPr>
        <w:tc>
          <w:tcPr>
            <w:tcW w:w="7229" w:type="dxa"/>
            <w:gridSpan w:val="2"/>
            <w:tcBorders>
              <w:top w:val="single" w:sz="4" w:space="0" w:color="000000"/>
              <w:left w:val="single" w:sz="4" w:space="0" w:color="000000"/>
              <w:right w:val="single" w:sz="4" w:space="0" w:color="000000"/>
            </w:tcBorders>
            <w:shd w:val="clear" w:color="auto" w:fill="auto"/>
          </w:tcPr>
          <w:p w14:paraId="6F9A2B09" w14:textId="77777777" w:rsidR="008165F7" w:rsidRDefault="00381BA9">
            <w:pPr>
              <w:snapToGrid w:val="0"/>
              <w:spacing w:before="60" w:after="60" w:line="276" w:lineRule="auto"/>
              <w:rPr>
                <w:rFonts w:ascii="Arial" w:hAnsi="Arial"/>
                <w:b/>
                <w:sz w:val="20"/>
              </w:rPr>
            </w:pPr>
            <w:r>
              <w:rPr>
                <w:rFonts w:ascii="Arial" w:hAnsi="Arial"/>
                <w:b/>
                <w:sz w:val="20"/>
              </w:rPr>
              <w:t>Nom, prénom : LEGLIL Iliesse</w:t>
            </w:r>
          </w:p>
        </w:tc>
        <w:tc>
          <w:tcPr>
            <w:tcW w:w="2836" w:type="dxa"/>
            <w:gridSpan w:val="2"/>
            <w:tcBorders>
              <w:top w:val="single" w:sz="4" w:space="0" w:color="000000"/>
              <w:left w:val="single" w:sz="4" w:space="0" w:color="000000"/>
              <w:right w:val="single" w:sz="4" w:space="0" w:color="000000"/>
            </w:tcBorders>
            <w:shd w:val="clear" w:color="auto" w:fill="auto"/>
          </w:tcPr>
          <w:p w14:paraId="0871EA50" w14:textId="77777777" w:rsidR="008165F7" w:rsidRDefault="00381BA9">
            <w:pPr>
              <w:snapToGrid w:val="0"/>
              <w:spacing w:before="60" w:after="60" w:line="276" w:lineRule="auto"/>
              <w:rPr>
                <w:rFonts w:ascii="Arial" w:hAnsi="Arial"/>
                <w:b/>
                <w:sz w:val="20"/>
              </w:rPr>
            </w:pPr>
            <w:r>
              <w:rPr>
                <w:rFonts w:ascii="Arial" w:hAnsi="Arial"/>
                <w:b/>
                <w:sz w:val="20"/>
                <w:szCs w:val="20"/>
              </w:rPr>
              <w:t>N° candidat :</w:t>
            </w:r>
            <w:r>
              <w:t xml:space="preserve"> </w:t>
            </w:r>
            <w:r>
              <w:rPr>
                <w:rFonts w:ascii="Arial" w:hAnsi="Arial" w:cs="Arial"/>
                <w:b/>
                <w:bCs/>
                <w:sz w:val="22"/>
                <w:szCs w:val="22"/>
              </w:rPr>
              <w:t>02145654713</w:t>
            </w:r>
          </w:p>
        </w:tc>
      </w:tr>
      <w:tr w:rsidR="008165F7" w14:paraId="165B0265" w14:textId="77777777">
        <w:trPr>
          <w:cantSplit/>
          <w:trHeight w:val="406"/>
        </w:trPr>
        <w:tc>
          <w:tcPr>
            <w:tcW w:w="3119" w:type="dxa"/>
            <w:tcBorders>
              <w:top w:val="single" w:sz="4" w:space="0" w:color="000000"/>
              <w:left w:val="single" w:sz="4" w:space="0" w:color="000000"/>
              <w:bottom w:val="single" w:sz="4" w:space="0" w:color="000000"/>
            </w:tcBorders>
            <w:shd w:val="clear" w:color="auto" w:fill="auto"/>
            <w:vAlign w:val="center"/>
          </w:tcPr>
          <w:p w14:paraId="71128B48" w14:textId="77777777" w:rsidR="008165F7" w:rsidRDefault="00381BA9">
            <w:pPr>
              <w:tabs>
                <w:tab w:val="right" w:pos="2554"/>
              </w:tabs>
              <w:snapToGrid w:val="0"/>
              <w:spacing w:before="120" w:after="120"/>
              <w:jc w:val="both"/>
              <w:rPr>
                <w:rFonts w:ascii="Arial" w:hAnsi="Arial"/>
                <w:b/>
                <w:sz w:val="20"/>
                <w:szCs w:val="21"/>
              </w:rPr>
            </w:pPr>
            <w:r>
              <w:rPr>
                <w:rFonts w:ascii="Arial" w:hAnsi="Arial"/>
                <w:b/>
                <w:sz w:val="20"/>
                <w:szCs w:val="21"/>
              </w:rPr>
              <w:t>Épreuve ponctuelle X</w:t>
            </w:r>
          </w:p>
        </w:tc>
        <w:tc>
          <w:tcPr>
            <w:tcW w:w="4110" w:type="dxa"/>
            <w:tcBorders>
              <w:top w:val="single" w:sz="4" w:space="0" w:color="000000"/>
              <w:bottom w:val="single" w:sz="4" w:space="0" w:color="000000"/>
              <w:right w:val="single" w:sz="4" w:space="0" w:color="000000"/>
            </w:tcBorders>
            <w:shd w:val="clear" w:color="auto" w:fill="auto"/>
            <w:vAlign w:val="center"/>
          </w:tcPr>
          <w:p w14:paraId="6F763B6B" w14:textId="77777777" w:rsidR="008165F7" w:rsidRDefault="00381BA9">
            <w:pPr>
              <w:tabs>
                <w:tab w:val="right" w:pos="1986"/>
              </w:tabs>
              <w:snapToGrid w:val="0"/>
              <w:spacing w:before="120" w:after="120"/>
              <w:jc w:val="both"/>
            </w:pPr>
            <w:r>
              <w:rPr>
                <w:rFonts w:ascii="Arial" w:hAnsi="Arial"/>
                <w:b/>
                <w:sz w:val="20"/>
                <w:szCs w:val="21"/>
              </w:rPr>
              <w:t>Contrôle en cours de formation</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FORMCHECKBOX</w:instrText>
            </w:r>
            <w:r>
              <w:rPr>
                <w:rFonts w:ascii="Arial" w:hAnsi="Arial"/>
                <w:b/>
                <w:sz w:val="20"/>
                <w:szCs w:val="21"/>
              </w:rPr>
            </w:r>
            <w:r>
              <w:rPr>
                <w:rFonts w:ascii="Arial" w:hAnsi="Arial"/>
                <w:b/>
                <w:sz w:val="20"/>
                <w:szCs w:val="21"/>
              </w:rPr>
              <w:fldChar w:fldCharType="separate"/>
            </w:r>
            <w:bookmarkStart w:id="0" w:name="__Fieldmark__801_1216089277"/>
            <w:bookmarkEnd w:id="0"/>
            <w:r>
              <w:rPr>
                <w:rFonts w:ascii="Arial" w:hAnsi="Arial"/>
                <w:b/>
                <w:sz w:val="20"/>
                <w:szCs w:val="21"/>
              </w:rPr>
              <w:fldChar w:fldCharType="end"/>
            </w:r>
          </w:p>
        </w:tc>
        <w:tc>
          <w:tcPr>
            <w:tcW w:w="2836" w:type="dxa"/>
            <w:gridSpan w:val="2"/>
            <w:tcBorders>
              <w:top w:val="single" w:sz="4" w:space="0" w:color="000000"/>
              <w:bottom w:val="single" w:sz="4" w:space="0" w:color="000000"/>
              <w:right w:val="single" w:sz="4" w:space="0" w:color="000000"/>
            </w:tcBorders>
            <w:shd w:val="clear" w:color="auto" w:fill="auto"/>
            <w:vAlign w:val="center"/>
          </w:tcPr>
          <w:p w14:paraId="25D2783A" w14:textId="77777777" w:rsidR="008165F7" w:rsidRDefault="00381BA9">
            <w:pPr>
              <w:snapToGrid w:val="0"/>
              <w:spacing w:before="120" w:after="120" w:line="276" w:lineRule="auto"/>
              <w:jc w:val="both"/>
              <w:rPr>
                <w:rFonts w:ascii="Arial" w:hAnsi="Arial"/>
                <w:b/>
                <w:sz w:val="20"/>
                <w:szCs w:val="21"/>
              </w:rPr>
            </w:pPr>
            <w:r>
              <w:rPr>
                <w:rFonts w:ascii="Arial" w:hAnsi="Arial"/>
                <w:b/>
                <w:sz w:val="20"/>
                <w:szCs w:val="20"/>
              </w:rPr>
              <w:t xml:space="preserve">Date : </w:t>
            </w:r>
            <w:r>
              <w:rPr>
                <w:rFonts w:ascii="Arial" w:hAnsi="Arial" w:cs="Arial"/>
                <w:sz w:val="20"/>
                <w:szCs w:val="20"/>
              </w:rPr>
              <w:t>...... / ...... /............</w:t>
            </w:r>
          </w:p>
        </w:tc>
      </w:tr>
      <w:tr w:rsidR="008165F7" w14:paraId="13E5FA27" w14:textId="77777777">
        <w:trPr>
          <w:cantSplit/>
          <w:trHeight w:val="510"/>
        </w:trPr>
        <w:tc>
          <w:tcPr>
            <w:tcW w:w="10065" w:type="dxa"/>
            <w:gridSpan w:val="4"/>
            <w:tcBorders>
              <w:top w:val="single" w:sz="4" w:space="0" w:color="000000"/>
              <w:left w:val="single" w:sz="4" w:space="0" w:color="000000"/>
              <w:bottom w:val="single" w:sz="4" w:space="0" w:color="000000"/>
              <w:right w:val="single" w:sz="4" w:space="0" w:color="000000"/>
            </w:tcBorders>
            <w:shd w:val="clear" w:color="auto" w:fill="auto"/>
          </w:tcPr>
          <w:p w14:paraId="3C778E72" w14:textId="77777777" w:rsidR="008165F7" w:rsidRDefault="00381BA9">
            <w:pPr>
              <w:pStyle w:val="Titre9"/>
              <w:tabs>
                <w:tab w:val="left" w:pos="0"/>
              </w:tabs>
              <w:snapToGrid w:val="0"/>
              <w:spacing w:before="0" w:after="0"/>
              <w:rPr>
                <w:b/>
                <w:sz w:val="20"/>
                <w:szCs w:val="24"/>
              </w:rPr>
            </w:pPr>
            <w:r>
              <w:rPr>
                <w:b/>
                <w:sz w:val="20"/>
                <w:szCs w:val="24"/>
              </w:rPr>
              <w:t>Contexte de la réalisation professionnelle</w:t>
            </w:r>
          </w:p>
          <w:p w14:paraId="51A07644" w14:textId="77777777" w:rsidR="008165F7" w:rsidRDefault="00381BA9">
            <w:pPr>
              <w:rPr>
                <w:rFonts w:ascii="Arial" w:hAnsi="Arial" w:cs="Arial"/>
                <w:sz w:val="20"/>
              </w:rPr>
            </w:pPr>
            <w:r>
              <w:rPr>
                <w:rFonts w:ascii="Arial" w:hAnsi="Arial" w:cs="Arial"/>
                <w:sz w:val="20"/>
              </w:rPr>
              <w:t xml:space="preserve">Réalisation d’une application lourde permettant aux administrateurs du site </w:t>
            </w:r>
            <w:proofErr w:type="spellStart"/>
            <w:r>
              <w:rPr>
                <w:rFonts w:ascii="Arial" w:hAnsi="Arial" w:cs="Arial"/>
                <w:sz w:val="20"/>
              </w:rPr>
              <w:t>BtsAssist</w:t>
            </w:r>
            <w:proofErr w:type="spellEnd"/>
            <w:r>
              <w:rPr>
                <w:rFonts w:ascii="Arial" w:hAnsi="Arial" w:cs="Arial"/>
                <w:sz w:val="20"/>
              </w:rPr>
              <w:t xml:space="preserve"> de gérer l’intégralité des </w:t>
            </w:r>
            <w:r>
              <w:rPr>
                <w:rFonts w:ascii="Arial" w:hAnsi="Arial" w:cs="Arial"/>
                <w:sz w:val="20"/>
              </w:rPr>
              <w:t>données.</w:t>
            </w:r>
          </w:p>
        </w:tc>
      </w:tr>
      <w:tr w:rsidR="008165F7" w14:paraId="0CF5FDF8" w14:textId="77777777">
        <w:trPr>
          <w:cantSplit/>
          <w:trHeight w:val="510"/>
        </w:trPr>
        <w:tc>
          <w:tcPr>
            <w:tcW w:w="10065" w:type="dxa"/>
            <w:gridSpan w:val="4"/>
            <w:tcBorders>
              <w:top w:val="single" w:sz="4" w:space="0" w:color="000000"/>
              <w:left w:val="single" w:sz="4" w:space="0" w:color="000000"/>
              <w:bottom w:val="single" w:sz="4" w:space="0" w:color="000000"/>
              <w:right w:val="single" w:sz="4" w:space="0" w:color="000000"/>
            </w:tcBorders>
            <w:shd w:val="clear" w:color="auto" w:fill="auto"/>
          </w:tcPr>
          <w:p w14:paraId="78BA6FC6" w14:textId="77777777" w:rsidR="008165F7" w:rsidRDefault="00381BA9">
            <w:pPr>
              <w:pStyle w:val="Titre9"/>
              <w:tabs>
                <w:tab w:val="left" w:pos="0"/>
              </w:tabs>
              <w:snapToGrid w:val="0"/>
              <w:spacing w:before="0" w:after="0"/>
              <w:rPr>
                <w:b/>
                <w:sz w:val="20"/>
                <w:szCs w:val="24"/>
              </w:rPr>
            </w:pPr>
            <w:r>
              <w:rPr>
                <w:b/>
                <w:sz w:val="20"/>
                <w:szCs w:val="24"/>
              </w:rPr>
              <w:t>Intitulé de la réalisation professionnelle</w:t>
            </w:r>
          </w:p>
          <w:p w14:paraId="235EF552" w14:textId="77777777" w:rsidR="008165F7" w:rsidRDefault="00381BA9">
            <w:pPr>
              <w:rPr>
                <w:rFonts w:ascii="Arial" w:hAnsi="Arial" w:cs="Arial"/>
                <w:sz w:val="20"/>
              </w:rPr>
            </w:pPr>
            <w:proofErr w:type="spellStart"/>
            <w:r>
              <w:rPr>
                <w:rFonts w:ascii="Arial" w:hAnsi="Arial" w:cs="Arial"/>
                <w:sz w:val="20"/>
              </w:rPr>
              <w:t>BtsAssist</w:t>
            </w:r>
            <w:proofErr w:type="spellEnd"/>
            <w:r>
              <w:rPr>
                <w:rFonts w:ascii="Arial" w:hAnsi="Arial" w:cs="Arial"/>
                <w:sz w:val="20"/>
              </w:rPr>
              <w:t xml:space="preserve"> (application lourde)</w:t>
            </w:r>
          </w:p>
        </w:tc>
      </w:tr>
      <w:tr w:rsidR="008165F7" w14:paraId="7A7B121D" w14:textId="77777777">
        <w:trPr>
          <w:cantSplit/>
          <w:trHeight w:val="624"/>
        </w:trPr>
        <w:tc>
          <w:tcPr>
            <w:tcW w:w="10065" w:type="dxa"/>
            <w:gridSpan w:val="4"/>
            <w:tcBorders>
              <w:top w:val="single" w:sz="4" w:space="0" w:color="000000"/>
              <w:left w:val="single" w:sz="4" w:space="0" w:color="000000"/>
              <w:bottom w:val="single" w:sz="4" w:space="0" w:color="000000"/>
              <w:right w:val="single" w:sz="4" w:space="0" w:color="000000"/>
            </w:tcBorders>
            <w:shd w:val="clear" w:color="auto" w:fill="auto"/>
          </w:tcPr>
          <w:p w14:paraId="541CC8E4" w14:textId="77777777" w:rsidR="008165F7" w:rsidRDefault="00381BA9">
            <w:pPr>
              <w:pStyle w:val="Titre9"/>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2021 / 2022</w:t>
            </w:r>
            <w:r>
              <w:rPr>
                <w:bCs/>
                <w:sz w:val="20"/>
                <w:szCs w:val="24"/>
              </w:rPr>
              <w:tab/>
            </w:r>
            <w:r>
              <w:rPr>
                <w:b/>
                <w:sz w:val="20"/>
                <w:szCs w:val="24"/>
              </w:rPr>
              <w:t xml:space="preserve">        Lieu :</w:t>
            </w:r>
            <w:r>
              <w:rPr>
                <w:bCs/>
                <w:sz w:val="20"/>
                <w:szCs w:val="24"/>
              </w:rPr>
              <w:t xml:space="preserve">        Saint Quentin en Yvelines</w:t>
            </w:r>
            <w:r>
              <w:rPr>
                <w:bCs/>
                <w:sz w:val="20"/>
                <w:szCs w:val="24"/>
              </w:rPr>
              <w:tab/>
            </w:r>
          </w:p>
          <w:p w14:paraId="6F53BCB3" w14:textId="77777777" w:rsidR="008165F7" w:rsidRDefault="00381BA9">
            <w:pPr>
              <w:pStyle w:val="Titre9"/>
              <w:tabs>
                <w:tab w:val="left" w:pos="0"/>
              </w:tabs>
              <w:snapToGrid w:val="0"/>
              <w:spacing w:before="0" w:after="120" w:line="276" w:lineRule="auto"/>
            </w:pPr>
            <w:r>
              <w:rPr>
                <w:b/>
                <w:sz w:val="20"/>
                <w:szCs w:val="24"/>
              </w:rPr>
              <w:t>Modalité :</w:t>
            </w:r>
            <w:r>
              <w:rPr>
                <w:b/>
                <w:sz w:val="20"/>
                <w:szCs w:val="24"/>
              </w:rPr>
              <w:tab/>
            </w:r>
            <w:r>
              <w:fldChar w:fldCharType="begin">
                <w:ffData>
                  <w:name w:val=""/>
                  <w:enabled/>
                  <w:calcOnExit w:val="0"/>
                  <w:checkBox>
                    <w:sizeAuto/>
                    <w:default w:val="0"/>
                  </w:checkBox>
                </w:ffData>
              </w:fldChar>
            </w:r>
            <w:r>
              <w:rPr>
                <w:b/>
                <w:sz w:val="20"/>
                <w:szCs w:val="24"/>
              </w:rPr>
              <w:instrText>FORMCHECKBOX</w:instrText>
            </w:r>
            <w:r>
              <w:rPr>
                <w:b/>
                <w:sz w:val="20"/>
                <w:szCs w:val="24"/>
              </w:rPr>
            </w:r>
            <w:r>
              <w:rPr>
                <w:b/>
                <w:sz w:val="20"/>
                <w:szCs w:val="24"/>
              </w:rPr>
              <w:fldChar w:fldCharType="separate"/>
            </w:r>
            <w:bookmarkStart w:id="1" w:name="__Fieldmark__825_1216089277"/>
            <w:bookmarkEnd w:id="1"/>
            <w:r>
              <w:rPr>
                <w:b/>
                <w:sz w:val="20"/>
                <w:szCs w:val="24"/>
              </w:rPr>
              <w:fldChar w:fldCharType="end"/>
            </w:r>
            <w:r>
              <w:rPr>
                <w:b/>
                <w:sz w:val="20"/>
                <w:szCs w:val="24"/>
              </w:rPr>
              <w:t xml:space="preserve">  Seu</w:t>
            </w:r>
            <w:r>
              <w:rPr>
                <w:b/>
                <w:sz w:val="20"/>
                <w:szCs w:val="24"/>
              </w:rPr>
              <w:t>l(e)</w:t>
            </w:r>
            <w:r>
              <w:rPr>
                <w:b/>
                <w:sz w:val="20"/>
                <w:szCs w:val="24"/>
              </w:rPr>
              <w:tab/>
            </w:r>
            <w:r>
              <w:rPr>
                <w:b/>
                <w:sz w:val="20"/>
                <w:szCs w:val="24"/>
              </w:rPr>
              <w:tab/>
              <w:t>X  En équipe</w:t>
            </w:r>
          </w:p>
        </w:tc>
      </w:tr>
      <w:tr w:rsidR="008165F7" w14:paraId="66CB85F1" w14:textId="77777777">
        <w:trPr>
          <w:cantSplit/>
          <w:trHeight w:val="1077"/>
        </w:trPr>
        <w:tc>
          <w:tcPr>
            <w:tcW w:w="10065" w:type="dxa"/>
            <w:gridSpan w:val="4"/>
            <w:tcBorders>
              <w:top w:val="single" w:sz="4" w:space="0" w:color="000000"/>
              <w:left w:val="single" w:sz="4" w:space="0" w:color="000000"/>
              <w:bottom w:val="single" w:sz="4" w:space="0" w:color="000000"/>
              <w:right w:val="single" w:sz="4" w:space="0" w:color="000000"/>
            </w:tcBorders>
            <w:shd w:val="clear" w:color="auto" w:fill="auto"/>
          </w:tcPr>
          <w:p w14:paraId="5E72E2BC" w14:textId="77777777" w:rsidR="008165F7" w:rsidRDefault="00381BA9">
            <w:pPr>
              <w:pStyle w:val="Titre9"/>
              <w:tabs>
                <w:tab w:val="left" w:pos="0"/>
              </w:tabs>
              <w:snapToGrid w:val="0"/>
              <w:spacing w:before="0" w:after="0" w:line="276" w:lineRule="auto"/>
              <w:rPr>
                <w:b/>
                <w:sz w:val="20"/>
                <w:szCs w:val="24"/>
              </w:rPr>
            </w:pPr>
            <w:r>
              <w:rPr>
                <w:b/>
                <w:sz w:val="20"/>
                <w:szCs w:val="24"/>
              </w:rPr>
              <w:t>Compétences travaillées</w:t>
            </w:r>
          </w:p>
          <w:p w14:paraId="78713E67" w14:textId="77777777" w:rsidR="008165F7" w:rsidRDefault="00381BA9">
            <w:pPr>
              <w:tabs>
                <w:tab w:val="left" w:pos="1135"/>
              </w:tabs>
              <w:spacing w:line="276" w:lineRule="auto"/>
              <w:rPr>
                <w:rFonts w:ascii="Arial" w:hAnsi="Arial" w:cs="Arial"/>
                <w:bCs/>
                <w:sz w:val="20"/>
              </w:rPr>
            </w:pPr>
            <w:r>
              <w:rPr>
                <w:rFonts w:ascii="Arial" w:hAnsi="Arial" w:cs="Arial"/>
                <w:sz w:val="20"/>
              </w:rPr>
              <w:tab/>
            </w:r>
            <w:r>
              <w:rPr>
                <w:rFonts w:ascii="Arial" w:hAnsi="Arial" w:cs="Arial"/>
                <w:b/>
                <w:sz w:val="20"/>
              </w:rPr>
              <w:t xml:space="preserve">X </w:t>
            </w:r>
            <w:r>
              <w:rPr>
                <w:rFonts w:ascii="Arial" w:hAnsi="Arial" w:cs="Arial"/>
                <w:bCs/>
                <w:sz w:val="20"/>
              </w:rPr>
              <w:t>Concevoir et développer une solution applicative</w:t>
            </w:r>
          </w:p>
          <w:p w14:paraId="2B73FC24" w14:textId="77777777" w:rsidR="008165F7" w:rsidRDefault="00381BA9">
            <w:pPr>
              <w:tabs>
                <w:tab w:val="left" w:pos="1135"/>
              </w:tabs>
              <w:spacing w:line="276" w:lineRule="auto"/>
              <w:rPr>
                <w:rFonts w:ascii="Arial" w:hAnsi="Arial" w:cs="Arial"/>
                <w:sz w:val="20"/>
              </w:rPr>
            </w:pPr>
            <w:r>
              <w:rPr>
                <w:rFonts w:ascii="Arial" w:hAnsi="Arial" w:cs="Arial"/>
                <w:sz w:val="20"/>
              </w:rPr>
              <w:tab/>
            </w:r>
            <w:r>
              <w:rPr>
                <w:rFonts w:ascii="Arial" w:hAnsi="Arial" w:cs="Arial"/>
                <w:b/>
                <w:sz w:val="20"/>
              </w:rPr>
              <w:t xml:space="preserve">X </w:t>
            </w:r>
            <w:r>
              <w:rPr>
                <w:rFonts w:ascii="Arial" w:hAnsi="Arial" w:cs="Arial"/>
                <w:sz w:val="20"/>
              </w:rPr>
              <w:t>Assurer la maintenance corrective ou évolutive d’une solution applicative</w:t>
            </w:r>
          </w:p>
          <w:p w14:paraId="1B9CBB56" w14:textId="77777777" w:rsidR="008165F7" w:rsidRDefault="00381BA9">
            <w:pPr>
              <w:tabs>
                <w:tab w:val="left" w:pos="1135"/>
              </w:tabs>
              <w:spacing w:after="120" w:line="276" w:lineRule="auto"/>
              <w:rPr>
                <w:rFonts w:ascii="Arial" w:hAnsi="Arial" w:cs="Arial"/>
                <w:sz w:val="20"/>
              </w:rPr>
            </w:pPr>
            <w:r>
              <w:rPr>
                <w:rFonts w:ascii="Arial" w:hAnsi="Arial" w:cs="Arial"/>
                <w:sz w:val="20"/>
              </w:rPr>
              <w:tab/>
            </w:r>
            <w:r>
              <w:rPr>
                <w:rFonts w:ascii="Arial" w:hAnsi="Arial" w:cs="Arial"/>
                <w:b/>
                <w:sz w:val="20"/>
              </w:rPr>
              <w:t xml:space="preserve">X </w:t>
            </w:r>
            <w:r>
              <w:rPr>
                <w:rFonts w:ascii="Arial" w:hAnsi="Arial" w:cs="Arial"/>
                <w:sz w:val="20"/>
              </w:rPr>
              <w:t>Gérer les données</w:t>
            </w:r>
          </w:p>
        </w:tc>
      </w:tr>
      <w:tr w:rsidR="008165F7" w14:paraId="618F85C6" w14:textId="77777777" w:rsidTr="0028163E">
        <w:trPr>
          <w:cantSplit/>
          <w:trHeight w:val="1557"/>
        </w:trPr>
        <w:tc>
          <w:tcPr>
            <w:tcW w:w="10065" w:type="dxa"/>
            <w:gridSpan w:val="4"/>
            <w:tcBorders>
              <w:top w:val="single" w:sz="4" w:space="0" w:color="000000"/>
              <w:left w:val="single" w:sz="4" w:space="0" w:color="000000"/>
              <w:bottom w:val="single" w:sz="4" w:space="0" w:color="000000"/>
              <w:right w:val="single" w:sz="4" w:space="0" w:color="000000"/>
            </w:tcBorders>
            <w:shd w:val="clear" w:color="auto" w:fill="auto"/>
          </w:tcPr>
          <w:p w14:paraId="28DE5521" w14:textId="77777777" w:rsidR="008165F7" w:rsidRDefault="00381BA9">
            <w:pPr>
              <w:snapToGrid w:val="0"/>
              <w:jc w:val="both"/>
              <w:rPr>
                <w:rFonts w:ascii="Arial" w:hAnsi="Arial" w:cs="Arial"/>
                <w:b/>
                <w:bCs/>
                <w:sz w:val="20"/>
                <w:szCs w:val="20"/>
              </w:rPr>
            </w:pPr>
            <w:r>
              <w:rPr>
                <w:rFonts w:ascii="Arial" w:hAnsi="Arial" w:cs="Arial"/>
                <w:b/>
                <w:bCs/>
                <w:sz w:val="20"/>
                <w:szCs w:val="20"/>
              </w:rPr>
              <w:t>Conditions de réalisation</w:t>
            </w:r>
            <w:r>
              <w:rPr>
                <w:rStyle w:val="Ancredenotedebasdepage"/>
                <w:rFonts w:ascii="Arial" w:hAnsi="Arial" w:cs="Arial"/>
                <w:b/>
                <w:bCs/>
                <w:sz w:val="20"/>
                <w:szCs w:val="20"/>
              </w:rPr>
              <w:footnoteReference w:id="1"/>
            </w:r>
            <w:r>
              <w:rPr>
                <w:rFonts w:ascii="Arial" w:hAnsi="Arial" w:cs="Arial"/>
                <w:b/>
                <w:bCs/>
                <w:sz w:val="20"/>
                <w:szCs w:val="20"/>
              </w:rPr>
              <w:t xml:space="preserve"> (ressources fournies, résultats attendus)</w:t>
            </w:r>
          </w:p>
          <w:p w14:paraId="7474A003" w14:textId="77777777" w:rsidR="008165F7" w:rsidRDefault="008165F7">
            <w:pPr>
              <w:pStyle w:val="Titre9"/>
              <w:tabs>
                <w:tab w:val="left" w:pos="0"/>
              </w:tabs>
              <w:snapToGrid w:val="0"/>
              <w:spacing w:before="0" w:after="0" w:line="276" w:lineRule="auto"/>
              <w:rPr>
                <w:bCs/>
                <w:sz w:val="20"/>
                <w:szCs w:val="24"/>
              </w:rPr>
            </w:pPr>
          </w:p>
          <w:p w14:paraId="392B88CE" w14:textId="77777777" w:rsidR="008165F7" w:rsidRDefault="00381BA9">
            <w:pPr>
              <w:rPr>
                <w:rFonts w:ascii="Arial" w:hAnsi="Arial" w:cs="Arial"/>
                <w:sz w:val="20"/>
              </w:rPr>
            </w:pPr>
            <w:r>
              <w:rPr>
                <w:rFonts w:ascii="Arial" w:hAnsi="Arial" w:cs="Arial"/>
                <w:sz w:val="20"/>
              </w:rPr>
              <w:t>R</w:t>
            </w:r>
            <w:r>
              <w:rPr>
                <w:rFonts w:ascii="Arial" w:hAnsi="Arial" w:cs="Arial"/>
                <w:sz w:val="20"/>
              </w:rPr>
              <w:t>essources fournies : Contexte du besoin</w:t>
            </w:r>
          </w:p>
          <w:p w14:paraId="562C0819" w14:textId="77777777" w:rsidR="008165F7" w:rsidRDefault="00381BA9">
            <w:pPr>
              <w:rPr>
                <w:rFonts w:ascii="Arial" w:hAnsi="Arial" w:cs="Arial"/>
                <w:sz w:val="20"/>
              </w:rPr>
            </w:pPr>
            <w:r>
              <w:rPr>
                <w:rFonts w:ascii="Arial" w:hAnsi="Arial" w:cs="Arial"/>
                <w:sz w:val="20"/>
              </w:rPr>
              <w:t>Résultats attendus :</w:t>
            </w:r>
          </w:p>
          <w:p w14:paraId="723F88F0" w14:textId="77777777" w:rsidR="008165F7" w:rsidRDefault="00381BA9">
            <w:pPr>
              <w:pStyle w:val="Paragraphedeliste"/>
              <w:numPr>
                <w:ilvl w:val="0"/>
                <w:numId w:val="1"/>
              </w:numPr>
              <w:rPr>
                <w:rFonts w:ascii="Arial" w:hAnsi="Arial" w:cs="Arial"/>
                <w:sz w:val="20"/>
              </w:rPr>
            </w:pPr>
            <w:r>
              <w:rPr>
                <w:rFonts w:ascii="Arial" w:hAnsi="Arial" w:cs="Arial"/>
                <w:sz w:val="20"/>
              </w:rPr>
              <w:t>Application lourde fonctionnelle</w:t>
            </w:r>
          </w:p>
          <w:p w14:paraId="4F61448C" w14:textId="3B554385" w:rsidR="008165F7" w:rsidRPr="0028163E" w:rsidRDefault="00381BA9" w:rsidP="0028163E">
            <w:pPr>
              <w:pStyle w:val="Paragraphedeliste"/>
              <w:numPr>
                <w:ilvl w:val="0"/>
                <w:numId w:val="1"/>
              </w:numPr>
              <w:rPr>
                <w:rFonts w:ascii="Arial" w:hAnsi="Arial" w:cs="Arial"/>
                <w:sz w:val="20"/>
              </w:rPr>
            </w:pPr>
            <w:r>
              <w:rPr>
                <w:rFonts w:ascii="Arial" w:hAnsi="Arial" w:cs="Arial"/>
                <w:sz w:val="20"/>
              </w:rPr>
              <w:t>Sécurisée et conforme aux règlements européens</w:t>
            </w:r>
          </w:p>
        </w:tc>
      </w:tr>
      <w:tr w:rsidR="008165F7" w14:paraId="649B4D4C" w14:textId="77777777">
        <w:trPr>
          <w:cantSplit/>
          <w:trHeight w:val="1077"/>
        </w:trPr>
        <w:tc>
          <w:tcPr>
            <w:tcW w:w="10065" w:type="dxa"/>
            <w:gridSpan w:val="4"/>
            <w:tcBorders>
              <w:top w:val="single" w:sz="4" w:space="0" w:color="000000"/>
              <w:left w:val="single" w:sz="4" w:space="0" w:color="000000"/>
              <w:bottom w:val="single" w:sz="4" w:space="0" w:color="000000"/>
              <w:right w:val="single" w:sz="4" w:space="0" w:color="000000"/>
            </w:tcBorders>
            <w:shd w:val="clear" w:color="auto" w:fill="auto"/>
          </w:tcPr>
          <w:p w14:paraId="1745E6AF" w14:textId="232354D0" w:rsidR="008165F7" w:rsidRPr="0028163E" w:rsidRDefault="00381BA9">
            <w:pPr>
              <w:snapToGrid w:val="0"/>
              <w:jc w:val="both"/>
              <w:rPr>
                <w:rFonts w:ascii="Arial" w:hAnsi="Arial" w:cs="Arial"/>
                <w:b/>
                <w:sz w:val="20"/>
              </w:rPr>
            </w:pPr>
            <w:r>
              <w:rPr>
                <w:rFonts w:ascii="Arial" w:hAnsi="Arial" w:cs="Arial"/>
                <w:b/>
                <w:sz w:val="20"/>
              </w:rPr>
              <w:t>Description des ressources documentaires, matérielles et logicielles</w:t>
            </w:r>
            <w:r>
              <w:rPr>
                <w:rFonts w:ascii="Arial" w:hAnsi="Arial" w:cs="Arial"/>
                <w:b/>
                <w:sz w:val="20"/>
              </w:rPr>
              <w:t xml:space="preserve"> utilisées </w:t>
            </w:r>
            <w:r>
              <w:rPr>
                <w:rStyle w:val="Ancredenotedebasdepage"/>
                <w:rFonts w:ascii="Arial" w:hAnsi="Arial" w:cs="Arial"/>
                <w:b/>
                <w:sz w:val="20"/>
              </w:rPr>
              <w:footnoteReference w:id="2"/>
            </w:r>
          </w:p>
          <w:p w14:paraId="6FAF8730" w14:textId="77777777" w:rsidR="008165F7" w:rsidRDefault="00381BA9">
            <w:pPr>
              <w:snapToGrid w:val="0"/>
              <w:jc w:val="both"/>
              <w:rPr>
                <w:rFonts w:ascii="Arial" w:hAnsi="Arial" w:cs="Arial"/>
                <w:bCs/>
                <w:sz w:val="20"/>
              </w:rPr>
            </w:pPr>
            <w:r>
              <w:rPr>
                <w:rFonts w:ascii="Arial" w:hAnsi="Arial" w:cs="Arial"/>
                <w:bCs/>
                <w:sz w:val="20"/>
              </w:rPr>
              <w:t>Ressources matérielles :</w:t>
            </w:r>
          </w:p>
          <w:p w14:paraId="3BE21E72" w14:textId="77777777" w:rsidR="008165F7" w:rsidRDefault="00381BA9">
            <w:pPr>
              <w:pStyle w:val="Paragraphedeliste"/>
              <w:numPr>
                <w:ilvl w:val="0"/>
                <w:numId w:val="1"/>
              </w:numPr>
              <w:snapToGrid w:val="0"/>
              <w:jc w:val="both"/>
              <w:rPr>
                <w:rFonts w:ascii="Arial" w:hAnsi="Arial" w:cs="Arial"/>
                <w:bCs/>
                <w:sz w:val="20"/>
              </w:rPr>
            </w:pPr>
            <w:r>
              <w:rPr>
                <w:rFonts w:ascii="Arial" w:hAnsi="Arial" w:cs="Arial"/>
                <w:bCs/>
                <w:sz w:val="20"/>
              </w:rPr>
              <w:t>Serveur local de développement Windows (WAMP) (pour la base de données MySQL)</w:t>
            </w:r>
          </w:p>
          <w:p w14:paraId="3ABE8BB4" w14:textId="00BB0E61" w:rsidR="008165F7" w:rsidRPr="0028163E" w:rsidRDefault="00381BA9" w:rsidP="0028163E">
            <w:pPr>
              <w:pStyle w:val="Paragraphedeliste"/>
              <w:numPr>
                <w:ilvl w:val="0"/>
                <w:numId w:val="1"/>
              </w:numPr>
              <w:snapToGrid w:val="0"/>
              <w:jc w:val="both"/>
              <w:rPr>
                <w:rFonts w:ascii="Arial" w:hAnsi="Arial" w:cs="Arial"/>
                <w:bCs/>
                <w:sz w:val="20"/>
              </w:rPr>
            </w:pPr>
            <w:r>
              <w:rPr>
                <w:rFonts w:ascii="Arial" w:hAnsi="Arial" w:cs="Arial"/>
                <w:bCs/>
                <w:sz w:val="20"/>
              </w:rPr>
              <w:t>Serveur local virtualisé de développement linux (pour MySQL)</w:t>
            </w:r>
          </w:p>
          <w:p w14:paraId="3B02493D" w14:textId="77777777" w:rsidR="008165F7" w:rsidRDefault="00381BA9">
            <w:pPr>
              <w:snapToGrid w:val="0"/>
              <w:jc w:val="both"/>
              <w:rPr>
                <w:rFonts w:ascii="Arial" w:hAnsi="Arial" w:cs="Arial"/>
                <w:bCs/>
                <w:sz w:val="20"/>
              </w:rPr>
            </w:pPr>
            <w:r>
              <w:rPr>
                <w:rFonts w:ascii="Arial" w:hAnsi="Arial" w:cs="Arial"/>
                <w:bCs/>
                <w:sz w:val="20"/>
              </w:rPr>
              <w:t>R</w:t>
            </w:r>
            <w:r>
              <w:rPr>
                <w:rFonts w:ascii="Arial" w:hAnsi="Arial" w:cs="Arial"/>
                <w:bCs/>
                <w:sz w:val="20"/>
              </w:rPr>
              <w:t>essources logicielles :</w:t>
            </w:r>
          </w:p>
          <w:p w14:paraId="61C0829F" w14:textId="77777777" w:rsidR="008165F7" w:rsidRDefault="00381BA9">
            <w:pPr>
              <w:pStyle w:val="Paragraphedeliste"/>
              <w:numPr>
                <w:ilvl w:val="0"/>
                <w:numId w:val="1"/>
              </w:numPr>
              <w:snapToGrid w:val="0"/>
              <w:jc w:val="both"/>
              <w:rPr>
                <w:rFonts w:ascii="Arial" w:hAnsi="Arial" w:cs="Arial"/>
                <w:bCs/>
                <w:sz w:val="20"/>
              </w:rPr>
            </w:pPr>
            <w:r>
              <w:rPr>
                <w:rFonts w:ascii="Arial" w:hAnsi="Arial" w:cs="Arial"/>
                <w:bCs/>
                <w:sz w:val="20"/>
              </w:rPr>
              <w:t xml:space="preserve">Visual studio </w:t>
            </w:r>
            <w:proofErr w:type="spellStart"/>
            <w:r>
              <w:rPr>
                <w:rFonts w:ascii="Arial" w:hAnsi="Arial" w:cs="Arial"/>
                <w:bCs/>
                <w:sz w:val="20"/>
              </w:rPr>
              <w:t>community</w:t>
            </w:r>
            <w:proofErr w:type="spellEnd"/>
            <w:r>
              <w:rPr>
                <w:rFonts w:ascii="Arial" w:hAnsi="Arial" w:cs="Arial"/>
                <w:bCs/>
                <w:sz w:val="20"/>
              </w:rPr>
              <w:t xml:space="preserve"> 2019 (IDE)</w:t>
            </w:r>
          </w:p>
          <w:p w14:paraId="31600952" w14:textId="77777777" w:rsidR="008165F7" w:rsidRDefault="00381BA9">
            <w:pPr>
              <w:pStyle w:val="Paragraphedeliste"/>
              <w:numPr>
                <w:ilvl w:val="0"/>
                <w:numId w:val="1"/>
              </w:numPr>
              <w:snapToGrid w:val="0"/>
              <w:jc w:val="both"/>
              <w:rPr>
                <w:rFonts w:ascii="Arial" w:hAnsi="Arial" w:cs="Arial"/>
                <w:bCs/>
                <w:sz w:val="20"/>
              </w:rPr>
            </w:pPr>
            <w:r>
              <w:rPr>
                <w:rFonts w:ascii="Arial" w:hAnsi="Arial" w:cs="Arial"/>
                <w:bCs/>
                <w:sz w:val="20"/>
              </w:rPr>
              <w:t xml:space="preserve">MySQL et </w:t>
            </w:r>
            <w:proofErr w:type="spellStart"/>
            <w:r>
              <w:rPr>
                <w:rFonts w:ascii="Arial" w:hAnsi="Arial" w:cs="Arial"/>
                <w:bCs/>
                <w:sz w:val="20"/>
              </w:rPr>
              <w:t>phpmyadmin</w:t>
            </w:r>
            <w:proofErr w:type="spellEnd"/>
          </w:p>
          <w:p w14:paraId="4C52566C" w14:textId="77777777" w:rsidR="008165F7" w:rsidRDefault="00381BA9">
            <w:pPr>
              <w:pStyle w:val="Paragraphedeliste"/>
              <w:numPr>
                <w:ilvl w:val="0"/>
                <w:numId w:val="1"/>
              </w:numPr>
              <w:snapToGrid w:val="0"/>
              <w:jc w:val="both"/>
              <w:rPr>
                <w:rFonts w:ascii="Arial" w:hAnsi="Arial" w:cs="Arial"/>
                <w:bCs/>
                <w:sz w:val="20"/>
              </w:rPr>
            </w:pPr>
            <w:r>
              <w:rPr>
                <w:rFonts w:ascii="Arial" w:hAnsi="Arial" w:cs="Arial"/>
                <w:bCs/>
                <w:sz w:val="20"/>
              </w:rPr>
              <w:t>C# .NET</w:t>
            </w:r>
          </w:p>
          <w:p w14:paraId="0DCA3997" w14:textId="77777777" w:rsidR="008165F7" w:rsidRDefault="00381BA9">
            <w:pPr>
              <w:pStyle w:val="Paragraphedeliste"/>
              <w:numPr>
                <w:ilvl w:val="0"/>
                <w:numId w:val="1"/>
              </w:numPr>
              <w:snapToGrid w:val="0"/>
              <w:jc w:val="both"/>
              <w:rPr>
                <w:rFonts w:ascii="Arial" w:hAnsi="Arial" w:cs="Arial"/>
                <w:bCs/>
                <w:sz w:val="20"/>
              </w:rPr>
            </w:pPr>
            <w:r>
              <w:rPr>
                <w:rFonts w:ascii="Arial" w:hAnsi="Arial" w:cs="Arial"/>
                <w:bCs/>
                <w:sz w:val="20"/>
              </w:rPr>
              <w:t>Git et GitHub</w:t>
            </w:r>
          </w:p>
          <w:p w14:paraId="5CC9ED79" w14:textId="25AA55D8" w:rsidR="008165F7" w:rsidRPr="0028163E" w:rsidRDefault="00381BA9" w:rsidP="0028163E">
            <w:pPr>
              <w:pStyle w:val="Paragraphedeliste"/>
              <w:numPr>
                <w:ilvl w:val="0"/>
                <w:numId w:val="1"/>
              </w:numPr>
              <w:snapToGrid w:val="0"/>
              <w:jc w:val="both"/>
              <w:rPr>
                <w:rFonts w:ascii="Arial" w:hAnsi="Arial" w:cs="Arial"/>
                <w:bCs/>
                <w:sz w:val="20"/>
              </w:rPr>
            </w:pPr>
            <w:r>
              <w:rPr>
                <w:rFonts w:ascii="Arial" w:hAnsi="Arial" w:cs="Arial"/>
                <w:bCs/>
                <w:sz w:val="20"/>
              </w:rPr>
              <w:t>GLPI</w:t>
            </w:r>
          </w:p>
          <w:p w14:paraId="49A81279" w14:textId="77777777" w:rsidR="008165F7" w:rsidRDefault="00381BA9">
            <w:pPr>
              <w:snapToGrid w:val="0"/>
              <w:jc w:val="both"/>
              <w:rPr>
                <w:rFonts w:ascii="Arial" w:hAnsi="Arial" w:cs="Arial"/>
                <w:bCs/>
                <w:sz w:val="20"/>
              </w:rPr>
            </w:pPr>
            <w:r>
              <w:rPr>
                <w:rFonts w:ascii="Arial" w:hAnsi="Arial" w:cs="Arial"/>
                <w:bCs/>
                <w:sz w:val="20"/>
              </w:rPr>
              <w:t>R</w:t>
            </w:r>
            <w:r>
              <w:rPr>
                <w:rFonts w:ascii="Arial" w:hAnsi="Arial" w:cs="Arial"/>
                <w:bCs/>
                <w:sz w:val="20"/>
              </w:rPr>
              <w:t>essources documentaires :</w:t>
            </w:r>
          </w:p>
          <w:p w14:paraId="4FD98BCA" w14:textId="77777777" w:rsidR="008165F7" w:rsidRDefault="00381BA9">
            <w:pPr>
              <w:pStyle w:val="Paragraphedeliste"/>
              <w:numPr>
                <w:ilvl w:val="0"/>
                <w:numId w:val="1"/>
              </w:numPr>
              <w:snapToGrid w:val="0"/>
              <w:jc w:val="both"/>
              <w:rPr>
                <w:rFonts w:ascii="Arial" w:hAnsi="Arial" w:cs="Arial"/>
                <w:bCs/>
                <w:sz w:val="20"/>
              </w:rPr>
            </w:pPr>
            <w:r>
              <w:rPr>
                <w:rFonts w:ascii="Arial" w:hAnsi="Arial" w:cs="Arial"/>
                <w:bCs/>
                <w:sz w:val="20"/>
              </w:rPr>
              <w:t>Documentation Technique</w:t>
            </w:r>
          </w:p>
          <w:p w14:paraId="67D4AA6F" w14:textId="77777777" w:rsidR="008165F7" w:rsidRDefault="00381BA9">
            <w:pPr>
              <w:pStyle w:val="Paragraphedeliste"/>
              <w:numPr>
                <w:ilvl w:val="0"/>
                <w:numId w:val="1"/>
              </w:numPr>
              <w:snapToGrid w:val="0"/>
              <w:jc w:val="both"/>
              <w:rPr>
                <w:rFonts w:ascii="Arial" w:hAnsi="Arial" w:cs="Arial"/>
                <w:bCs/>
                <w:sz w:val="20"/>
              </w:rPr>
            </w:pPr>
            <w:r>
              <w:rPr>
                <w:rFonts w:ascii="Arial" w:hAnsi="Arial" w:cs="Arial"/>
                <w:bCs/>
                <w:sz w:val="20"/>
              </w:rPr>
              <w:t>Documentation Fonctionnelle</w:t>
            </w:r>
          </w:p>
        </w:tc>
      </w:tr>
      <w:tr w:rsidR="008165F7" w14:paraId="03AFD98D" w14:textId="77777777">
        <w:trPr>
          <w:cantSplit/>
          <w:trHeight w:val="850"/>
        </w:trPr>
        <w:tc>
          <w:tcPr>
            <w:tcW w:w="10065" w:type="dxa"/>
            <w:gridSpan w:val="4"/>
            <w:tcBorders>
              <w:top w:val="single" w:sz="4" w:space="0" w:color="000000"/>
              <w:left w:val="single" w:sz="4" w:space="0" w:color="000000"/>
              <w:bottom w:val="single" w:sz="4" w:space="0" w:color="000000"/>
              <w:right w:val="single" w:sz="4" w:space="0" w:color="000000"/>
            </w:tcBorders>
            <w:shd w:val="clear" w:color="auto" w:fill="auto"/>
          </w:tcPr>
          <w:p w14:paraId="34F148CF" w14:textId="77777777" w:rsidR="008165F7" w:rsidRDefault="00381BA9">
            <w:pPr>
              <w:snapToGrid w:val="0"/>
              <w:jc w:val="both"/>
              <w:rPr>
                <w:rFonts w:ascii="Arial" w:hAnsi="Arial" w:cs="Arial"/>
                <w:b/>
                <w:sz w:val="20"/>
              </w:rPr>
            </w:pPr>
            <w:r>
              <w:rPr>
                <w:rFonts w:ascii="Arial" w:hAnsi="Arial" w:cs="Arial"/>
                <w:b/>
                <w:sz w:val="20"/>
              </w:rPr>
              <w:t xml:space="preserve">Modalités d’accès aux productions </w:t>
            </w:r>
            <w:r>
              <w:rPr>
                <w:rStyle w:val="Ancredenotedebasdepage"/>
                <w:rFonts w:ascii="Arial" w:hAnsi="Arial" w:cs="Arial"/>
                <w:b/>
                <w:sz w:val="20"/>
              </w:rPr>
              <w:footnoteReference w:id="3"/>
            </w:r>
            <w:r>
              <w:rPr>
                <w:rFonts w:ascii="Arial" w:hAnsi="Arial" w:cs="Arial"/>
                <w:b/>
                <w:sz w:val="20"/>
              </w:rPr>
              <w:t xml:space="preserve"> et à leur documentation </w:t>
            </w:r>
            <w:r>
              <w:rPr>
                <w:rStyle w:val="Ancredenotedebasdepage"/>
                <w:rFonts w:ascii="Arial" w:hAnsi="Arial" w:cs="Arial"/>
                <w:b/>
                <w:sz w:val="20"/>
              </w:rPr>
              <w:footnoteReference w:id="4"/>
            </w:r>
          </w:p>
          <w:p w14:paraId="2782EBC4" w14:textId="77777777" w:rsidR="008165F7" w:rsidRDefault="008165F7">
            <w:pPr>
              <w:snapToGrid w:val="0"/>
              <w:jc w:val="both"/>
              <w:rPr>
                <w:rFonts w:ascii="Arial" w:hAnsi="Arial" w:cs="Arial"/>
                <w:bCs/>
                <w:sz w:val="20"/>
              </w:rPr>
            </w:pPr>
          </w:p>
          <w:p w14:paraId="649B8B61" w14:textId="77777777" w:rsidR="008165F7" w:rsidRDefault="00381BA9">
            <w:pPr>
              <w:snapToGrid w:val="0"/>
              <w:jc w:val="both"/>
              <w:rPr>
                <w:rFonts w:ascii="Arial" w:hAnsi="Arial" w:cs="Arial"/>
                <w:bCs/>
                <w:sz w:val="20"/>
              </w:rPr>
            </w:pPr>
            <w:r>
              <w:rPr>
                <w:rFonts w:ascii="Arial" w:hAnsi="Arial" w:cs="Arial"/>
                <w:bCs/>
                <w:sz w:val="20"/>
              </w:rPr>
              <w:t>Dépôt GitHub (code source et .</w:t>
            </w:r>
            <w:proofErr w:type="spellStart"/>
            <w:r>
              <w:rPr>
                <w:rFonts w:ascii="Arial" w:hAnsi="Arial" w:cs="Arial"/>
                <w:bCs/>
                <w:sz w:val="20"/>
              </w:rPr>
              <w:t>sql</w:t>
            </w:r>
            <w:proofErr w:type="spellEnd"/>
            <w:r>
              <w:rPr>
                <w:rFonts w:ascii="Arial" w:hAnsi="Arial" w:cs="Arial"/>
                <w:bCs/>
                <w:sz w:val="20"/>
              </w:rPr>
              <w:t xml:space="preserve">) : </w:t>
            </w:r>
            <w:r>
              <w:rPr>
                <w:rFonts w:ascii="Arial" w:hAnsi="Arial" w:cs="Arial"/>
                <w:bCs/>
                <w:sz w:val="20"/>
              </w:rPr>
              <w:t>https://github.com/lorishy/BtsAssistApp.git</w:t>
            </w:r>
          </w:p>
          <w:p w14:paraId="3E3EE586" w14:textId="6ED9B305" w:rsidR="008165F7" w:rsidRDefault="00381BA9">
            <w:pPr>
              <w:snapToGrid w:val="0"/>
              <w:jc w:val="both"/>
            </w:pPr>
            <w:r>
              <w:rPr>
                <w:rFonts w:ascii="Arial" w:hAnsi="Arial" w:cs="Arial"/>
                <w:bCs/>
                <w:sz w:val="20"/>
              </w:rPr>
              <w:t xml:space="preserve">Lien des documentations : </w:t>
            </w:r>
            <w:r w:rsidR="00C17107">
              <w:rPr>
                <w:rFonts w:ascii="Arial" w:hAnsi="Arial" w:cs="Arial"/>
                <w:bCs/>
                <w:sz w:val="20"/>
              </w:rPr>
              <w:t>https://il-leglil.netlify.app/ (cliquer sur le menu, puis sur le section « Ateliers De Professionnalisation (E5) )</w:t>
            </w:r>
          </w:p>
          <w:p w14:paraId="0DF824FE" w14:textId="77777777" w:rsidR="008165F7" w:rsidRDefault="00381BA9">
            <w:pPr>
              <w:snapToGrid w:val="0"/>
              <w:jc w:val="both"/>
              <w:rPr>
                <w:rFonts w:ascii="Arial" w:hAnsi="Arial" w:cs="Arial"/>
                <w:bCs/>
                <w:sz w:val="20"/>
              </w:rPr>
            </w:pPr>
            <w:r>
              <w:rPr>
                <w:rFonts w:ascii="Arial" w:hAnsi="Arial" w:cs="Arial"/>
                <w:bCs/>
                <w:sz w:val="20"/>
              </w:rPr>
              <w:t>Accès admin : admin@gmail.com / admin2022</w:t>
            </w:r>
          </w:p>
        </w:tc>
      </w:tr>
    </w:tbl>
    <w:p w14:paraId="0C39AF52" w14:textId="77777777" w:rsidR="008165F7" w:rsidRDefault="008165F7">
      <w:pPr>
        <w:suppressAutoHyphens w:val="0"/>
        <w:rPr>
          <w:rFonts w:ascii="Arial" w:hAnsi="Arial" w:cs="Arial"/>
          <w:b/>
          <w:bCs/>
          <w:sz w:val="22"/>
          <w:szCs w:val="22"/>
        </w:rPr>
      </w:pPr>
    </w:p>
    <w:tbl>
      <w:tblPr>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8165F7" w14:paraId="17ADF796"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1C07A001" w14:textId="77777777" w:rsidR="008165F7" w:rsidRDefault="00381BA9">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 xml:space="preserve">Services informatiques aux </w:t>
            </w:r>
            <w:r>
              <w:rPr>
                <w:rFonts w:ascii="Arial" w:hAnsi="Arial" w:cs="Arial"/>
                <w:b/>
                <w:caps/>
                <w:sz w:val="22"/>
                <w:szCs w:val="22"/>
              </w:rPr>
              <w:t>organisations</w:t>
            </w:r>
            <w:r>
              <w:rPr>
                <w:rFonts w:ascii="Arial" w:hAnsi="Arial" w:cs="Arial"/>
                <w:b/>
                <w:bCs/>
                <w:sz w:val="22"/>
                <w:szCs w:val="22"/>
              </w:rPr>
              <w:tab/>
              <w:t>SESSION 2022</w:t>
            </w:r>
          </w:p>
          <w:p w14:paraId="6B91F737" w14:textId="77777777" w:rsidR="008165F7" w:rsidRDefault="00381BA9">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14:paraId="59C5E34D" w14:textId="77777777" w:rsidR="008165F7" w:rsidRDefault="00381BA9">
            <w:pPr>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p w14:paraId="07FFFD94" w14:textId="77777777" w:rsidR="008165F7" w:rsidRDefault="008165F7">
      <w:pPr>
        <w:outlineLvl w:val="0"/>
        <w:rPr>
          <w:rFonts w:ascii="Arial" w:hAnsi="Arial" w:cs="Arial"/>
          <w:bCs/>
          <w:sz w:val="11"/>
          <w:szCs w:val="11"/>
          <w:u w:val="single"/>
        </w:rPr>
      </w:pPr>
    </w:p>
    <w:tbl>
      <w:tblPr>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000" w:firstRow="0" w:lastRow="0" w:firstColumn="0" w:lastColumn="0" w:noHBand="0" w:noVBand="0"/>
      </w:tblPr>
      <w:tblGrid>
        <w:gridCol w:w="9923"/>
      </w:tblGrid>
      <w:tr w:rsidR="008165F7" w14:paraId="07D558A0"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AFC034" w14:textId="77777777" w:rsidR="008165F7" w:rsidRDefault="00381BA9">
            <w:pPr>
              <w:snapToGrid w:val="0"/>
              <w:spacing w:line="276" w:lineRule="auto"/>
              <w:rPr>
                <w:rFonts w:ascii="Arial" w:hAnsi="Arial" w:cs="Arial"/>
                <w:bCs/>
                <w:sz w:val="20"/>
                <w:szCs w:val="20"/>
              </w:rPr>
            </w:pPr>
            <w:r>
              <w:rPr>
                <w:rFonts w:ascii="Arial" w:hAnsi="Arial" w:cs="Arial"/>
                <w:b/>
                <w:sz w:val="20"/>
                <w:szCs w:val="20"/>
              </w:rPr>
              <w:t xml:space="preserve">Descriptif de la </w:t>
            </w:r>
            <w:r>
              <w:rPr>
                <w:rFonts w:ascii="Arial" w:hAnsi="Arial" w:cs="Arial"/>
                <w:b/>
                <w:sz w:val="20"/>
                <w:szCs w:val="20"/>
              </w:rPr>
              <w:t>réalisation professionnelle, y compris les productions réalisées et schémas explicatifs</w:t>
            </w:r>
          </w:p>
          <w:p w14:paraId="2B6D4F87" w14:textId="77777777" w:rsidR="008165F7" w:rsidRDefault="008165F7">
            <w:pPr>
              <w:snapToGrid w:val="0"/>
              <w:spacing w:line="276" w:lineRule="auto"/>
              <w:rPr>
                <w:rFonts w:ascii="Arial" w:hAnsi="Arial"/>
                <w:bCs/>
                <w:sz w:val="20"/>
                <w:szCs w:val="20"/>
              </w:rPr>
            </w:pPr>
          </w:p>
          <w:p w14:paraId="1B90B036" w14:textId="77777777" w:rsidR="008165F7" w:rsidRDefault="00381BA9">
            <w:pPr>
              <w:snapToGrid w:val="0"/>
              <w:spacing w:line="276" w:lineRule="auto"/>
              <w:rPr>
                <w:rFonts w:ascii="Arial" w:hAnsi="Arial"/>
                <w:b/>
                <w:sz w:val="20"/>
                <w:szCs w:val="20"/>
              </w:rPr>
            </w:pPr>
            <w:r>
              <w:rPr>
                <w:rFonts w:ascii="Arial" w:hAnsi="Arial"/>
                <w:b/>
                <w:sz w:val="20"/>
                <w:szCs w:val="20"/>
              </w:rPr>
              <w:t>Contexte de la réalisation professionnelle :</w:t>
            </w:r>
          </w:p>
          <w:p w14:paraId="18C4BAA5" w14:textId="77777777" w:rsidR="008165F7" w:rsidRDefault="008165F7">
            <w:pPr>
              <w:snapToGrid w:val="0"/>
              <w:spacing w:line="276" w:lineRule="auto"/>
              <w:rPr>
                <w:rFonts w:ascii="Arial" w:hAnsi="Arial"/>
                <w:bCs/>
                <w:sz w:val="20"/>
                <w:szCs w:val="20"/>
              </w:rPr>
            </w:pPr>
          </w:p>
          <w:p w14:paraId="4E391A2A" w14:textId="77777777" w:rsidR="008165F7" w:rsidRDefault="00381BA9">
            <w:pPr>
              <w:snapToGrid w:val="0"/>
              <w:spacing w:line="276" w:lineRule="auto"/>
              <w:rPr>
                <w:rFonts w:ascii="Arial" w:hAnsi="Arial"/>
                <w:bCs/>
                <w:sz w:val="20"/>
                <w:szCs w:val="20"/>
              </w:rPr>
            </w:pPr>
            <w:r>
              <w:rPr>
                <w:rFonts w:ascii="Arial" w:hAnsi="Arial"/>
                <w:bCs/>
                <w:sz w:val="20"/>
                <w:szCs w:val="20"/>
              </w:rPr>
              <w:t xml:space="preserve">La start-up IL-Tech créée depuis 2 ans est une organisation française SARL fondée par le français </w:t>
            </w:r>
            <w:proofErr w:type="spellStart"/>
            <w:r>
              <w:rPr>
                <w:rFonts w:ascii="Arial" w:hAnsi="Arial"/>
                <w:bCs/>
                <w:sz w:val="20"/>
                <w:szCs w:val="20"/>
              </w:rPr>
              <w:t>Irold</w:t>
            </w:r>
            <w:proofErr w:type="spellEnd"/>
            <w:r>
              <w:rPr>
                <w:rFonts w:ascii="Arial" w:hAnsi="Arial"/>
                <w:bCs/>
                <w:sz w:val="20"/>
                <w:szCs w:val="20"/>
              </w:rPr>
              <w:t xml:space="preserve"> Lawson située à P</w:t>
            </w:r>
            <w:r>
              <w:rPr>
                <w:rFonts w:ascii="Arial" w:hAnsi="Arial"/>
                <w:bCs/>
                <w:sz w:val="20"/>
                <w:szCs w:val="20"/>
              </w:rPr>
              <w:t>aris elle est basée sur la création de site web. IL-Tech est dirigée par deux développeurs full-stack. Suite à la création d’un site web qui permet aux étudiants de facilité l’obtention du BTS. IL-Tech a décidé de proposer une application C# afin de mettre</w:t>
            </w:r>
            <w:r>
              <w:rPr>
                <w:rFonts w:ascii="Arial" w:hAnsi="Arial"/>
                <w:bCs/>
                <w:sz w:val="20"/>
                <w:szCs w:val="20"/>
              </w:rPr>
              <w:t xml:space="preserve"> à disposition une partie administrateur de ce site. Pour la création de cette application les développeurs de chez IL-Tech ont pour contraintes de développer le site sous Windows, utiliser Visual studio comme éditeur de texte et phpMyAdmin pour la gestion</w:t>
            </w:r>
            <w:r>
              <w:rPr>
                <w:rFonts w:ascii="Arial" w:hAnsi="Arial"/>
                <w:bCs/>
                <w:sz w:val="20"/>
                <w:szCs w:val="20"/>
              </w:rPr>
              <w:t xml:space="preserve"> de leur base de données. Enfin la plateforme sera uniquement en C#.</w:t>
            </w:r>
          </w:p>
          <w:p w14:paraId="7FADAF5F" w14:textId="77777777" w:rsidR="008165F7" w:rsidRDefault="008165F7">
            <w:pPr>
              <w:snapToGrid w:val="0"/>
              <w:spacing w:line="276" w:lineRule="auto"/>
              <w:rPr>
                <w:rFonts w:ascii="Arial" w:hAnsi="Arial"/>
                <w:bCs/>
                <w:sz w:val="20"/>
                <w:szCs w:val="20"/>
              </w:rPr>
            </w:pPr>
          </w:p>
          <w:p w14:paraId="452DC1DA" w14:textId="77777777" w:rsidR="008165F7" w:rsidRDefault="00381BA9">
            <w:pPr>
              <w:snapToGrid w:val="0"/>
              <w:spacing w:line="276" w:lineRule="auto"/>
              <w:rPr>
                <w:rFonts w:ascii="Arial" w:hAnsi="Arial"/>
                <w:bCs/>
                <w:sz w:val="20"/>
                <w:szCs w:val="20"/>
              </w:rPr>
            </w:pPr>
            <w:r>
              <w:rPr>
                <w:rFonts w:ascii="Arial" w:hAnsi="Arial"/>
                <w:bCs/>
                <w:sz w:val="20"/>
                <w:szCs w:val="20"/>
              </w:rPr>
              <w:t>Parmi les fonctionnalités attendues de l’application il y aura pour les administrateurs :</w:t>
            </w:r>
          </w:p>
          <w:p w14:paraId="0772A93B" w14:textId="77777777" w:rsidR="008165F7" w:rsidRDefault="00381BA9">
            <w:pPr>
              <w:snapToGrid w:val="0"/>
              <w:spacing w:line="276" w:lineRule="auto"/>
              <w:rPr>
                <w:rFonts w:ascii="Arial" w:hAnsi="Arial"/>
                <w:bCs/>
                <w:sz w:val="20"/>
                <w:szCs w:val="20"/>
              </w:rPr>
            </w:pPr>
            <w:r>
              <w:rPr>
                <w:rFonts w:ascii="Arial" w:hAnsi="Arial"/>
                <w:bCs/>
                <w:sz w:val="20"/>
                <w:szCs w:val="20"/>
              </w:rPr>
              <w:t xml:space="preserve">  - La suppression et l’attribution de rôle des utilisateurs</w:t>
            </w:r>
          </w:p>
          <w:p w14:paraId="54D2F886" w14:textId="77777777" w:rsidR="008165F7" w:rsidRDefault="00381BA9">
            <w:pPr>
              <w:snapToGrid w:val="0"/>
              <w:spacing w:line="276" w:lineRule="auto"/>
              <w:rPr>
                <w:rFonts w:ascii="Arial" w:hAnsi="Arial"/>
                <w:bCs/>
                <w:sz w:val="20"/>
                <w:szCs w:val="20"/>
              </w:rPr>
            </w:pPr>
            <w:r>
              <w:rPr>
                <w:rFonts w:ascii="Arial" w:hAnsi="Arial"/>
                <w:bCs/>
                <w:sz w:val="20"/>
                <w:szCs w:val="20"/>
              </w:rPr>
              <w:t xml:space="preserve">  - La suppression des articles et/</w:t>
            </w:r>
            <w:r>
              <w:rPr>
                <w:rFonts w:ascii="Arial" w:hAnsi="Arial"/>
                <w:bCs/>
                <w:sz w:val="20"/>
                <w:szCs w:val="20"/>
              </w:rPr>
              <w:t>ou commentaires</w:t>
            </w:r>
          </w:p>
          <w:p w14:paraId="3C952072" w14:textId="77777777" w:rsidR="008165F7" w:rsidRDefault="00381BA9">
            <w:pPr>
              <w:snapToGrid w:val="0"/>
              <w:spacing w:line="276" w:lineRule="auto"/>
              <w:rPr>
                <w:rFonts w:ascii="Arial" w:hAnsi="Arial"/>
                <w:bCs/>
                <w:sz w:val="20"/>
                <w:szCs w:val="20"/>
              </w:rPr>
            </w:pPr>
            <w:r>
              <w:rPr>
                <w:rFonts w:ascii="Arial" w:hAnsi="Arial"/>
                <w:bCs/>
                <w:sz w:val="20"/>
                <w:szCs w:val="20"/>
              </w:rPr>
              <w:t xml:space="preserve">  - La suppression de cours et d’exercice</w:t>
            </w:r>
          </w:p>
          <w:p w14:paraId="400A813E" w14:textId="77777777" w:rsidR="008165F7" w:rsidRDefault="00381BA9">
            <w:pPr>
              <w:snapToGrid w:val="0"/>
              <w:spacing w:line="276" w:lineRule="auto"/>
              <w:rPr>
                <w:rFonts w:ascii="Arial" w:hAnsi="Arial"/>
                <w:bCs/>
                <w:sz w:val="20"/>
                <w:szCs w:val="20"/>
              </w:rPr>
            </w:pPr>
            <w:r>
              <w:rPr>
                <w:rFonts w:ascii="Arial" w:hAnsi="Arial"/>
                <w:bCs/>
                <w:sz w:val="20"/>
                <w:szCs w:val="20"/>
              </w:rPr>
              <w:t xml:space="preserve">  - La gestion des BTS et des options</w:t>
            </w:r>
          </w:p>
          <w:p w14:paraId="6E0CFA77" w14:textId="77777777" w:rsidR="008165F7" w:rsidRDefault="00381BA9">
            <w:pPr>
              <w:snapToGrid w:val="0"/>
              <w:spacing w:line="276" w:lineRule="auto"/>
              <w:rPr>
                <w:rFonts w:ascii="Arial" w:hAnsi="Arial"/>
                <w:bCs/>
                <w:sz w:val="20"/>
                <w:szCs w:val="20"/>
              </w:rPr>
            </w:pPr>
            <w:r>
              <w:rPr>
                <w:rFonts w:ascii="Arial" w:hAnsi="Arial"/>
                <w:bCs/>
                <w:sz w:val="20"/>
                <w:szCs w:val="20"/>
              </w:rPr>
              <w:t xml:space="preserve">  - L’ajout ou la suppression de matières</w:t>
            </w:r>
          </w:p>
          <w:p w14:paraId="02F1AA5C" w14:textId="77777777" w:rsidR="008165F7" w:rsidRDefault="00381BA9">
            <w:pPr>
              <w:snapToGrid w:val="0"/>
              <w:spacing w:line="276" w:lineRule="auto"/>
              <w:rPr>
                <w:rFonts w:ascii="Arial" w:hAnsi="Arial"/>
                <w:bCs/>
                <w:sz w:val="20"/>
                <w:szCs w:val="20"/>
              </w:rPr>
            </w:pPr>
            <w:r>
              <w:rPr>
                <w:rFonts w:ascii="Arial" w:hAnsi="Arial"/>
                <w:bCs/>
                <w:sz w:val="20"/>
                <w:szCs w:val="20"/>
              </w:rPr>
              <w:t xml:space="preserve">  - La suppression des notes</w:t>
            </w:r>
          </w:p>
          <w:p w14:paraId="0C213A1B" w14:textId="77777777" w:rsidR="008165F7" w:rsidRDefault="008165F7">
            <w:pPr>
              <w:snapToGrid w:val="0"/>
              <w:spacing w:line="276" w:lineRule="auto"/>
              <w:rPr>
                <w:rFonts w:ascii="Arial" w:hAnsi="Arial"/>
                <w:bCs/>
                <w:sz w:val="20"/>
                <w:szCs w:val="20"/>
              </w:rPr>
            </w:pPr>
          </w:p>
          <w:p w14:paraId="71BED781" w14:textId="77777777" w:rsidR="008165F7" w:rsidRDefault="00381BA9">
            <w:pPr>
              <w:snapToGrid w:val="0"/>
              <w:spacing w:line="276" w:lineRule="auto"/>
              <w:rPr>
                <w:rFonts w:ascii="Arial" w:hAnsi="Arial"/>
                <w:b/>
                <w:sz w:val="20"/>
                <w:szCs w:val="20"/>
              </w:rPr>
            </w:pPr>
            <w:r>
              <w:rPr>
                <w:rFonts w:ascii="Arial" w:hAnsi="Arial"/>
                <w:b/>
                <w:sz w:val="20"/>
                <w:szCs w:val="20"/>
              </w:rPr>
              <w:t>Productions réalisées :</w:t>
            </w:r>
          </w:p>
          <w:p w14:paraId="415E5B74" w14:textId="77777777" w:rsidR="008165F7" w:rsidRDefault="008165F7">
            <w:pPr>
              <w:snapToGrid w:val="0"/>
              <w:spacing w:line="276" w:lineRule="auto"/>
              <w:rPr>
                <w:rFonts w:ascii="Arial" w:hAnsi="Arial"/>
                <w:bCs/>
                <w:sz w:val="20"/>
                <w:szCs w:val="20"/>
              </w:rPr>
            </w:pPr>
          </w:p>
          <w:p w14:paraId="5BE7358C" w14:textId="77777777" w:rsidR="008165F7" w:rsidRDefault="00381BA9">
            <w:pPr>
              <w:snapToGrid w:val="0"/>
              <w:spacing w:line="276" w:lineRule="auto"/>
              <w:rPr>
                <w:rFonts w:ascii="Arial" w:hAnsi="Arial"/>
                <w:bCs/>
                <w:sz w:val="20"/>
                <w:szCs w:val="20"/>
              </w:rPr>
            </w:pPr>
            <w:r>
              <w:rPr>
                <w:rFonts w:ascii="Arial" w:hAnsi="Arial"/>
                <w:bCs/>
                <w:sz w:val="20"/>
                <w:szCs w:val="20"/>
              </w:rPr>
              <w:t>L’application BTS Assist dispose d’un panel de gestion des donn</w:t>
            </w:r>
            <w:r>
              <w:rPr>
                <w:rFonts w:ascii="Arial" w:hAnsi="Arial"/>
                <w:bCs/>
                <w:sz w:val="20"/>
                <w:szCs w:val="20"/>
              </w:rPr>
              <w:t xml:space="preserve">ées. Il est tout d’abord possible de se connecter. </w:t>
            </w:r>
          </w:p>
          <w:p w14:paraId="4FFE35D8" w14:textId="77777777" w:rsidR="008165F7" w:rsidRDefault="00381BA9">
            <w:pPr>
              <w:snapToGrid w:val="0"/>
              <w:spacing w:line="276" w:lineRule="auto"/>
              <w:rPr>
                <w:rFonts w:ascii="Arial" w:hAnsi="Arial"/>
                <w:bCs/>
                <w:sz w:val="20"/>
                <w:szCs w:val="20"/>
              </w:rPr>
            </w:pPr>
            <w:r>
              <w:rPr>
                <w:rFonts w:ascii="Arial" w:hAnsi="Arial"/>
                <w:bCs/>
                <w:sz w:val="20"/>
                <w:szCs w:val="20"/>
              </w:rPr>
              <w:t>L’admin aura donc la possibilité de :</w:t>
            </w:r>
          </w:p>
          <w:p w14:paraId="66646E37" w14:textId="77777777" w:rsidR="008165F7" w:rsidRDefault="008165F7">
            <w:pPr>
              <w:snapToGrid w:val="0"/>
              <w:spacing w:line="276" w:lineRule="auto"/>
              <w:rPr>
                <w:rFonts w:ascii="Arial" w:hAnsi="Arial"/>
                <w:bCs/>
                <w:sz w:val="20"/>
                <w:szCs w:val="20"/>
              </w:rPr>
            </w:pPr>
          </w:p>
          <w:p w14:paraId="35E53083" w14:textId="77777777" w:rsidR="008165F7" w:rsidRDefault="00381BA9">
            <w:pPr>
              <w:pStyle w:val="Paragraphedeliste"/>
              <w:numPr>
                <w:ilvl w:val="0"/>
                <w:numId w:val="1"/>
              </w:numPr>
              <w:snapToGrid w:val="0"/>
              <w:spacing w:line="276" w:lineRule="auto"/>
              <w:rPr>
                <w:rFonts w:ascii="Arial" w:hAnsi="Arial"/>
                <w:bCs/>
                <w:sz w:val="20"/>
                <w:szCs w:val="20"/>
              </w:rPr>
            </w:pPr>
            <w:r>
              <w:rPr>
                <w:rFonts w:ascii="Arial" w:hAnsi="Arial"/>
                <w:bCs/>
                <w:sz w:val="20"/>
                <w:szCs w:val="20"/>
              </w:rPr>
              <w:t>Supprimer et attribuer des rôles aux utilisateurs.</w:t>
            </w:r>
          </w:p>
          <w:p w14:paraId="3482E716" w14:textId="77777777" w:rsidR="008165F7" w:rsidRDefault="00381BA9">
            <w:pPr>
              <w:pStyle w:val="Paragraphedeliste"/>
              <w:numPr>
                <w:ilvl w:val="0"/>
                <w:numId w:val="1"/>
              </w:numPr>
              <w:snapToGrid w:val="0"/>
              <w:spacing w:line="276" w:lineRule="auto"/>
              <w:rPr>
                <w:rFonts w:ascii="Arial" w:hAnsi="Arial"/>
                <w:bCs/>
                <w:sz w:val="20"/>
                <w:szCs w:val="20"/>
              </w:rPr>
            </w:pPr>
            <w:r>
              <w:rPr>
                <w:rFonts w:ascii="Arial" w:hAnsi="Arial"/>
                <w:bCs/>
                <w:sz w:val="20"/>
                <w:szCs w:val="20"/>
              </w:rPr>
              <w:t>Supprimer des articles et ou commentaires</w:t>
            </w:r>
          </w:p>
          <w:p w14:paraId="1CE7F423" w14:textId="77777777" w:rsidR="008165F7" w:rsidRDefault="00381BA9">
            <w:pPr>
              <w:pStyle w:val="Paragraphedeliste"/>
              <w:numPr>
                <w:ilvl w:val="0"/>
                <w:numId w:val="1"/>
              </w:numPr>
              <w:snapToGrid w:val="0"/>
              <w:spacing w:line="276" w:lineRule="auto"/>
              <w:rPr>
                <w:rFonts w:ascii="Arial" w:hAnsi="Arial"/>
                <w:bCs/>
                <w:sz w:val="20"/>
                <w:szCs w:val="20"/>
              </w:rPr>
            </w:pPr>
            <w:r>
              <w:rPr>
                <w:rFonts w:ascii="Arial" w:hAnsi="Arial"/>
                <w:bCs/>
                <w:sz w:val="20"/>
                <w:szCs w:val="20"/>
              </w:rPr>
              <w:t>Supprimer des cours et/ou des commentaire.</w:t>
            </w:r>
          </w:p>
          <w:p w14:paraId="098D9E96" w14:textId="77777777" w:rsidR="008165F7" w:rsidRDefault="00381BA9">
            <w:pPr>
              <w:pStyle w:val="Paragraphedeliste"/>
              <w:numPr>
                <w:ilvl w:val="0"/>
                <w:numId w:val="1"/>
              </w:numPr>
              <w:snapToGrid w:val="0"/>
              <w:spacing w:line="276" w:lineRule="auto"/>
              <w:rPr>
                <w:rFonts w:ascii="Arial" w:hAnsi="Arial"/>
                <w:bCs/>
                <w:sz w:val="20"/>
                <w:szCs w:val="20"/>
              </w:rPr>
            </w:pPr>
            <w:r>
              <w:rPr>
                <w:rFonts w:ascii="Arial" w:hAnsi="Arial"/>
                <w:bCs/>
                <w:sz w:val="20"/>
                <w:szCs w:val="20"/>
              </w:rPr>
              <w:t xml:space="preserve">Gérer les BTS ainsi que </w:t>
            </w:r>
            <w:r>
              <w:rPr>
                <w:rFonts w:ascii="Arial" w:hAnsi="Arial"/>
                <w:bCs/>
                <w:sz w:val="20"/>
                <w:szCs w:val="20"/>
              </w:rPr>
              <w:t>leurs options.</w:t>
            </w:r>
          </w:p>
          <w:p w14:paraId="190998FE" w14:textId="77777777" w:rsidR="008165F7" w:rsidRDefault="00381BA9">
            <w:pPr>
              <w:pStyle w:val="Paragraphedeliste"/>
              <w:numPr>
                <w:ilvl w:val="0"/>
                <w:numId w:val="1"/>
              </w:numPr>
              <w:snapToGrid w:val="0"/>
              <w:spacing w:line="276" w:lineRule="auto"/>
              <w:rPr>
                <w:rFonts w:ascii="Arial" w:hAnsi="Arial"/>
                <w:bCs/>
                <w:sz w:val="20"/>
                <w:szCs w:val="20"/>
              </w:rPr>
            </w:pPr>
            <w:r>
              <w:rPr>
                <w:rFonts w:ascii="Arial" w:hAnsi="Arial"/>
                <w:bCs/>
                <w:sz w:val="20"/>
                <w:szCs w:val="20"/>
              </w:rPr>
              <w:t>Ajouter ou supprimer des matières.</w:t>
            </w:r>
          </w:p>
          <w:p w14:paraId="203EFA1A" w14:textId="77777777" w:rsidR="008165F7" w:rsidRDefault="00381BA9">
            <w:pPr>
              <w:pStyle w:val="Paragraphedeliste"/>
              <w:numPr>
                <w:ilvl w:val="0"/>
                <w:numId w:val="1"/>
              </w:numPr>
              <w:snapToGrid w:val="0"/>
              <w:spacing w:line="276" w:lineRule="auto"/>
              <w:rPr>
                <w:rFonts w:ascii="Arial" w:hAnsi="Arial"/>
                <w:bCs/>
                <w:sz w:val="20"/>
                <w:szCs w:val="20"/>
              </w:rPr>
            </w:pPr>
            <w:r>
              <w:rPr>
                <w:rFonts w:ascii="Arial" w:hAnsi="Arial"/>
                <w:bCs/>
                <w:sz w:val="20"/>
                <w:szCs w:val="20"/>
              </w:rPr>
              <w:t>Supprimer des notes.</w:t>
            </w:r>
          </w:p>
          <w:p w14:paraId="2B0D8945" w14:textId="77777777" w:rsidR="008165F7" w:rsidRDefault="008165F7">
            <w:pPr>
              <w:snapToGrid w:val="0"/>
              <w:spacing w:line="276" w:lineRule="auto"/>
              <w:rPr>
                <w:rFonts w:ascii="Arial" w:hAnsi="Arial"/>
                <w:bCs/>
                <w:sz w:val="20"/>
                <w:szCs w:val="20"/>
              </w:rPr>
            </w:pPr>
          </w:p>
          <w:p w14:paraId="4157DD08" w14:textId="77777777" w:rsidR="008165F7" w:rsidRDefault="008165F7">
            <w:pPr>
              <w:snapToGrid w:val="0"/>
              <w:spacing w:line="276" w:lineRule="auto"/>
              <w:rPr>
                <w:rFonts w:ascii="Arial" w:hAnsi="Arial"/>
                <w:bCs/>
                <w:sz w:val="20"/>
                <w:szCs w:val="20"/>
              </w:rPr>
            </w:pPr>
          </w:p>
          <w:p w14:paraId="62C741E3" w14:textId="77777777" w:rsidR="008165F7" w:rsidRDefault="00381BA9">
            <w:pPr>
              <w:snapToGrid w:val="0"/>
              <w:spacing w:line="276" w:lineRule="auto"/>
              <w:rPr>
                <w:rFonts w:ascii="Arial" w:hAnsi="Arial"/>
                <w:b/>
                <w:sz w:val="20"/>
                <w:szCs w:val="20"/>
              </w:rPr>
            </w:pPr>
            <w:r>
              <w:rPr>
                <w:rFonts w:ascii="Arial" w:hAnsi="Arial"/>
                <w:b/>
                <w:sz w:val="20"/>
                <w:szCs w:val="20"/>
              </w:rPr>
              <w:t>Schémas explicatifs :</w:t>
            </w:r>
          </w:p>
          <w:p w14:paraId="11379455" w14:textId="77777777" w:rsidR="008165F7" w:rsidRDefault="008165F7">
            <w:pPr>
              <w:snapToGrid w:val="0"/>
              <w:spacing w:line="276" w:lineRule="auto"/>
              <w:rPr>
                <w:rFonts w:ascii="Arial" w:hAnsi="Arial"/>
                <w:bCs/>
                <w:sz w:val="20"/>
                <w:szCs w:val="20"/>
              </w:rPr>
            </w:pPr>
          </w:p>
          <w:p w14:paraId="1C4245D1" w14:textId="1D02F048" w:rsidR="008165F7" w:rsidRDefault="00381BA9">
            <w:pPr>
              <w:snapToGrid w:val="0"/>
              <w:jc w:val="both"/>
              <w:rPr>
                <w:rFonts w:ascii="Arial" w:hAnsi="Arial" w:cs="Arial"/>
                <w:bCs/>
                <w:sz w:val="20"/>
              </w:rPr>
            </w:pPr>
            <w:r>
              <w:rPr>
                <w:rFonts w:ascii="Arial" w:hAnsi="Arial"/>
                <w:bCs/>
                <w:sz w:val="20"/>
                <w:szCs w:val="20"/>
              </w:rPr>
              <w:t xml:space="preserve">Pour plus d’informations, consulter la documentation fonctionnelle ici : </w:t>
            </w:r>
            <w:r w:rsidR="00B0011E">
              <w:rPr>
                <w:rFonts w:ascii="Arial" w:hAnsi="Arial" w:cs="Arial"/>
                <w:bCs/>
                <w:sz w:val="20"/>
              </w:rPr>
              <w:t>https://il-leglil.netlify.app/</w:t>
            </w:r>
          </w:p>
          <w:p w14:paraId="357D1A99" w14:textId="77777777" w:rsidR="008165F7" w:rsidRDefault="008165F7">
            <w:pPr>
              <w:snapToGrid w:val="0"/>
              <w:spacing w:line="276" w:lineRule="auto"/>
              <w:rPr>
                <w:rFonts w:ascii="Arial" w:hAnsi="Arial"/>
                <w:bCs/>
                <w:sz w:val="20"/>
                <w:szCs w:val="20"/>
              </w:rPr>
            </w:pPr>
          </w:p>
          <w:p w14:paraId="1B7237DA" w14:textId="77777777" w:rsidR="008165F7" w:rsidRDefault="008165F7">
            <w:pPr>
              <w:snapToGrid w:val="0"/>
              <w:spacing w:line="276" w:lineRule="auto"/>
              <w:rPr>
                <w:rFonts w:ascii="Arial" w:hAnsi="Arial"/>
                <w:bCs/>
                <w:sz w:val="20"/>
                <w:szCs w:val="20"/>
              </w:rPr>
            </w:pPr>
          </w:p>
        </w:tc>
      </w:tr>
    </w:tbl>
    <w:p w14:paraId="1EB5AEF8" w14:textId="77777777" w:rsidR="008165F7" w:rsidRDefault="00381BA9">
      <w:pPr>
        <w:suppressAutoHyphens w:val="0"/>
      </w:pPr>
      <w:r>
        <w:rPr>
          <w:noProof/>
        </w:rPr>
        <w:lastRenderedPageBreak/>
        <w:drawing>
          <wp:inline distT="0" distB="0" distL="0" distR="0" wp14:anchorId="3B062674" wp14:editId="75FDF91E">
            <wp:extent cx="6116320" cy="6324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1"/>
                    <a:stretch>
                      <a:fillRect/>
                    </a:stretch>
                  </pic:blipFill>
                  <pic:spPr bwMode="auto">
                    <a:xfrm>
                      <a:off x="0" y="0"/>
                      <a:ext cx="6116320" cy="6324600"/>
                    </a:xfrm>
                    <a:prstGeom prst="rect">
                      <a:avLst/>
                    </a:prstGeom>
                  </pic:spPr>
                </pic:pic>
              </a:graphicData>
            </a:graphic>
          </wp:inline>
        </w:drawing>
      </w:r>
    </w:p>
    <w:sectPr w:rsidR="008165F7">
      <w:pgSz w:w="11906" w:h="16838"/>
      <w:pgMar w:top="851" w:right="1134" w:bottom="851"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53ECD" w14:textId="77777777" w:rsidR="00381BA9" w:rsidRDefault="00381BA9">
      <w:r>
        <w:separator/>
      </w:r>
    </w:p>
  </w:endnote>
  <w:endnote w:type="continuationSeparator" w:id="0">
    <w:p w14:paraId="093CC70E" w14:textId="77777777" w:rsidR="00381BA9" w:rsidRDefault="0038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F829" w14:textId="77777777" w:rsidR="00381BA9" w:rsidRDefault="00381BA9">
      <w:r>
        <w:separator/>
      </w:r>
    </w:p>
  </w:footnote>
  <w:footnote w:type="continuationSeparator" w:id="0">
    <w:p w14:paraId="2DA99DC4" w14:textId="77777777" w:rsidR="00381BA9" w:rsidRDefault="00381BA9">
      <w:r>
        <w:continuationSeparator/>
      </w:r>
    </w:p>
  </w:footnote>
  <w:footnote w:id="1">
    <w:p w14:paraId="63952F12" w14:textId="77777777" w:rsidR="008165F7" w:rsidRDefault="00381BA9">
      <w:pPr>
        <w:pStyle w:val="Notedebasdepage"/>
        <w:jc w:val="both"/>
      </w:pPr>
      <w:r>
        <w:rPr>
          <w:rStyle w:val="Caractresdenotedebasdepage"/>
        </w:rPr>
        <w:footnoteRef/>
      </w:r>
      <w:r>
        <w:rPr>
          <w:rStyle w:val="FootnoteCharacters"/>
        </w:rPr>
        <w:tab/>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6D3BB39B" w14:textId="77777777" w:rsidR="008165F7" w:rsidRDefault="00381BA9">
      <w:pPr>
        <w:pStyle w:val="Notedebasdepage"/>
      </w:pPr>
      <w:r>
        <w:rPr>
          <w:rStyle w:val="Caractresdenotedebasdepage"/>
        </w:rPr>
        <w:footnoteRef/>
      </w:r>
      <w:r>
        <w:rPr>
          <w:rStyle w:val="FootnoteCharacters"/>
        </w:rPr>
        <w:tab/>
      </w:r>
      <w:r>
        <w:rPr>
          <w:rFonts w:ascii="Arial" w:hAnsi="Arial" w:cs="Arial"/>
          <w:sz w:val="16"/>
          <w:szCs w:val="16"/>
        </w:rPr>
        <w:t xml:space="preserve"> Les réalisations professionnelles sont élaborées dans un environnement t</w:t>
      </w:r>
      <w:r>
        <w:rPr>
          <w:rFonts w:ascii="Arial" w:hAnsi="Arial" w:cs="Arial"/>
          <w:sz w:val="16"/>
          <w:szCs w:val="16"/>
        </w:rPr>
        <w:t xml:space="preserve">echnologique conforme à l’annexe II.E du </w:t>
      </w:r>
      <w:r>
        <w:rPr>
          <w:rFonts w:ascii="Arial" w:hAnsi="Arial"/>
          <w:sz w:val="16"/>
          <w:szCs w:val="22"/>
        </w:rPr>
        <w:t>référentiel du BTS SIO.</w:t>
      </w:r>
    </w:p>
  </w:footnote>
  <w:footnote w:id="3">
    <w:p w14:paraId="26663AFE" w14:textId="77777777" w:rsidR="008165F7" w:rsidRDefault="00381BA9">
      <w:pPr>
        <w:suppressAutoHyphens w:val="0"/>
        <w:jc w:val="both"/>
      </w:pPr>
      <w:r>
        <w:rPr>
          <w:rStyle w:val="Caractresdenotedebasdepage"/>
        </w:rPr>
        <w:footnoteRef/>
      </w:r>
      <w:r>
        <w:rPr>
          <w:rStyle w:val="FootnoteCharacters"/>
          <w:rFonts w:ascii="Arial" w:hAnsi="Arial"/>
          <w:sz w:val="18"/>
        </w:rPr>
        <w:tab/>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 xml:space="preserve">Dans tous les cas, les candidats doivent se munir des outils et ressources techniques nécessaires au déroulement de l’épreuve. Ils sont seuls </w:t>
      </w:r>
      <w:r>
        <w:rPr>
          <w:rFonts w:ascii="Arial" w:hAnsi="Arial"/>
          <w:i/>
          <w:iCs/>
          <w:sz w:val="16"/>
          <w:szCs w:val="22"/>
        </w:rPr>
        <w:t>responsables de la disponibilité et de la mise en œuvre de ces outils et ressources. La circulaire nationale d’organisation précise les conditions matérielles de déroulement des interrogations et les pénalités à appliquer aux candidats qui ne se seraient p</w:t>
      </w:r>
      <w:r>
        <w:rPr>
          <w:rFonts w:ascii="Arial" w:hAnsi="Arial"/>
          <w:i/>
          <w:iCs/>
          <w:sz w:val="16"/>
          <w:szCs w:val="22"/>
        </w:rPr>
        <w:t>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3AF1FB83" w14:textId="77777777" w:rsidR="008165F7" w:rsidRDefault="00381BA9">
      <w:pPr>
        <w:suppressAutoHyphens w:val="0"/>
        <w:jc w:val="both"/>
      </w:pPr>
      <w:r>
        <w:rPr>
          <w:rStyle w:val="Caractresdenotedebasdepage"/>
        </w:rPr>
        <w:footnoteRef/>
      </w:r>
      <w:r>
        <w:rPr>
          <w:rStyle w:val="FootnoteCharacters"/>
          <w:rFonts w:ascii="Arial" w:hAnsi="Arial"/>
          <w:sz w:val="18"/>
        </w:rPr>
        <w:tab/>
      </w:r>
      <w:r>
        <w:rPr>
          <w:rFonts w:ascii="Arial" w:hAnsi="Arial"/>
          <w:sz w:val="18"/>
        </w:rPr>
        <w:t xml:space="preserve"> </w:t>
      </w:r>
      <w:r>
        <w:rPr>
          <w:rFonts w:ascii="Arial" w:hAnsi="Arial"/>
          <w:sz w:val="16"/>
          <w:szCs w:val="22"/>
        </w:rPr>
        <w:t>Lien vers la document</w:t>
      </w:r>
      <w:r>
        <w:rPr>
          <w:rFonts w:ascii="Arial" w:hAnsi="Arial"/>
          <w:sz w:val="16"/>
          <w:szCs w:val="22"/>
        </w:rPr>
        <w: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215"/>
    <w:multiLevelType w:val="multilevel"/>
    <w:tmpl w:val="3F703A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6F02CD"/>
    <w:multiLevelType w:val="multilevel"/>
    <w:tmpl w:val="2F900F7E"/>
    <w:lvl w:ilvl="0">
      <w:start w:val="1"/>
      <w:numFmt w:val="bullet"/>
      <w:lvlText w:val="-"/>
      <w:lvlJc w:val="left"/>
      <w:pPr>
        <w:ind w:left="720" w:hanging="360"/>
      </w:pPr>
      <w:rPr>
        <w:rFonts w:ascii="Arial" w:hAnsi="Arial" w:cs="Aria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75730579">
    <w:abstractNumId w:val="1"/>
  </w:num>
  <w:num w:numId="2" w16cid:durableId="190266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5F7"/>
    <w:rsid w:val="0028163E"/>
    <w:rsid w:val="00381BA9"/>
    <w:rsid w:val="003E730A"/>
    <w:rsid w:val="008165F7"/>
    <w:rsid w:val="00B0011E"/>
    <w:rsid w:val="00C17107"/>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4E9F"/>
  <w15:docId w15:val="{D001DF1A-A3F0-4740-A9F7-84B4805D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Notedebasdepage"/>
    <w:semiHidden/>
    <w:qFormat/>
    <w:rsid w:val="00226081"/>
    <w:rPr>
      <w:rFonts w:ascii="Times" w:eastAsia="Times" w:hAnsi="Times" w:cs="Times"/>
      <w:sz w:val="20"/>
      <w:szCs w:val="20"/>
      <w:lang w:eastAsia="ar-SA"/>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26081"/>
    <w:rPr>
      <w:vertAlign w:val="superscript"/>
    </w:rPr>
  </w:style>
  <w:style w:type="character" w:customStyle="1" w:styleId="Titre2Car">
    <w:name w:val="Titre 2 Car"/>
    <w:basedOn w:val="Policepardfaut"/>
    <w:link w:val="Titre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ListLabel1">
    <w:name w:val="ListLabel 1"/>
    <w:qFormat/>
    <w:rPr>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sz w:val="20"/>
      <w:szCs w:val="20"/>
    </w:rPr>
  </w:style>
  <w:style w:type="character" w:customStyle="1" w:styleId="ListLabel11">
    <w:name w:val="ListLabel 11"/>
    <w:qFormat/>
    <w:rPr>
      <w:rFonts w:eastAsia="Courier New" w:cs="Courier New"/>
      <w:sz w:val="20"/>
      <w:szCs w:val="20"/>
    </w:rPr>
  </w:style>
  <w:style w:type="character" w:customStyle="1" w:styleId="ListLabel12">
    <w:name w:val="ListLabel 12"/>
    <w:qFormat/>
    <w:rPr>
      <w:rFonts w:eastAsia="Noto Sans Symbols" w:cs="Noto Sans Symbols"/>
      <w:sz w:val="20"/>
      <w:szCs w:val="20"/>
    </w:rPr>
  </w:style>
  <w:style w:type="character" w:customStyle="1" w:styleId="ListLabel13">
    <w:name w:val="ListLabel 13"/>
    <w:qFormat/>
    <w:rPr>
      <w:rFonts w:eastAsia="Noto Sans Symbols" w:cs="Noto Sans Symbols"/>
      <w:sz w:val="20"/>
      <w:szCs w:val="20"/>
    </w:rPr>
  </w:style>
  <w:style w:type="character" w:customStyle="1" w:styleId="ListLabel14">
    <w:name w:val="ListLabel 14"/>
    <w:qFormat/>
    <w:rPr>
      <w:rFonts w:eastAsia="Noto Sans Symbols" w:cs="Noto Sans Symbols"/>
      <w:sz w:val="20"/>
      <w:szCs w:val="20"/>
    </w:rPr>
  </w:style>
  <w:style w:type="character" w:customStyle="1" w:styleId="ListLabel15">
    <w:name w:val="ListLabel 15"/>
    <w:qFormat/>
    <w:rPr>
      <w:rFonts w:eastAsia="Noto Sans Symbols" w:cs="Noto Sans Symbols"/>
      <w:sz w:val="20"/>
      <w:szCs w:val="20"/>
    </w:rPr>
  </w:style>
  <w:style w:type="character" w:customStyle="1" w:styleId="ListLabel16">
    <w:name w:val="ListLabel 16"/>
    <w:qFormat/>
    <w:rPr>
      <w:rFonts w:eastAsia="Noto Sans Symbols" w:cs="Noto Sans Symbols"/>
      <w:sz w:val="20"/>
      <w:szCs w:val="20"/>
    </w:rPr>
  </w:style>
  <w:style w:type="character" w:customStyle="1" w:styleId="ListLabel17">
    <w:name w:val="ListLabel 17"/>
    <w:qFormat/>
    <w:rPr>
      <w:rFonts w:eastAsia="Noto Sans Symbols" w:cs="Noto Sans Symbols"/>
      <w:sz w:val="20"/>
      <w:szCs w:val="20"/>
    </w:rPr>
  </w:style>
  <w:style w:type="character" w:customStyle="1" w:styleId="ListLabel18">
    <w:name w:val="ListLabel 18"/>
    <w:qFormat/>
    <w:rPr>
      <w:rFonts w:eastAsia="Noto Sans Symbols" w:cs="Noto Sans Symbols"/>
      <w:sz w:val="20"/>
      <w:szCs w:val="20"/>
    </w:rPr>
  </w:style>
  <w:style w:type="character" w:customStyle="1" w:styleId="ListLabel19">
    <w:name w:val="ListLabel 19"/>
    <w:qFormat/>
    <w:rPr>
      <w:sz w:val="20"/>
      <w:szCs w:val="20"/>
    </w:rPr>
  </w:style>
  <w:style w:type="character" w:customStyle="1" w:styleId="ListLabel20">
    <w:name w:val="ListLabel 20"/>
    <w:qFormat/>
    <w:rPr>
      <w:rFonts w:eastAsia="Courier New" w:cs="Courier New"/>
      <w:sz w:val="20"/>
      <w:szCs w:val="20"/>
    </w:rPr>
  </w:style>
  <w:style w:type="character" w:customStyle="1" w:styleId="ListLabel21">
    <w:name w:val="ListLabel 21"/>
    <w:qFormat/>
    <w:rPr>
      <w:rFonts w:eastAsia="Noto Sans Symbols" w:cs="Noto Sans Symbols"/>
      <w:sz w:val="20"/>
      <w:szCs w:val="20"/>
    </w:rPr>
  </w:style>
  <w:style w:type="character" w:customStyle="1" w:styleId="ListLabel22">
    <w:name w:val="ListLabel 22"/>
    <w:qFormat/>
    <w:rPr>
      <w:rFonts w:eastAsia="Noto Sans Symbols" w:cs="Noto Sans Symbols"/>
      <w:sz w:val="20"/>
      <w:szCs w:val="20"/>
    </w:rPr>
  </w:style>
  <w:style w:type="character" w:customStyle="1" w:styleId="ListLabel23">
    <w:name w:val="ListLabel 23"/>
    <w:qFormat/>
    <w:rPr>
      <w:rFonts w:eastAsia="Noto Sans Symbols" w:cs="Noto Sans Symbols"/>
      <w:sz w:val="20"/>
      <w:szCs w:val="20"/>
    </w:rPr>
  </w:style>
  <w:style w:type="character" w:customStyle="1" w:styleId="ListLabel24">
    <w:name w:val="ListLabel 24"/>
    <w:qFormat/>
    <w:rPr>
      <w:rFonts w:eastAsia="Noto Sans Symbols" w:cs="Noto Sans Symbols"/>
      <w:sz w:val="20"/>
      <w:szCs w:val="20"/>
    </w:rPr>
  </w:style>
  <w:style w:type="character" w:customStyle="1" w:styleId="ListLabel25">
    <w:name w:val="ListLabel 25"/>
    <w:qFormat/>
    <w:rPr>
      <w:rFonts w:eastAsia="Noto Sans Symbols" w:cs="Noto Sans Symbols"/>
      <w:sz w:val="20"/>
      <w:szCs w:val="20"/>
    </w:rPr>
  </w:style>
  <w:style w:type="character" w:customStyle="1" w:styleId="ListLabel26">
    <w:name w:val="ListLabel 26"/>
    <w:qFormat/>
    <w:rPr>
      <w:rFonts w:eastAsia="Noto Sans Symbols" w:cs="Noto Sans Symbols"/>
      <w:sz w:val="20"/>
      <w:szCs w:val="20"/>
    </w:rPr>
  </w:style>
  <w:style w:type="character" w:customStyle="1" w:styleId="ListLabel27">
    <w:name w:val="ListLabel 27"/>
    <w:qFormat/>
    <w:rPr>
      <w:rFonts w:eastAsia="Noto Sans Symbols" w:cs="Noto Sans Symbols"/>
      <w:sz w:val="20"/>
      <w:szCs w:val="20"/>
    </w:rPr>
  </w:style>
  <w:style w:type="character" w:customStyle="1" w:styleId="ListLabel28">
    <w:name w:val="ListLabel 28"/>
    <w:qFormat/>
    <w:rPr>
      <w:sz w:val="13"/>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Calibri" w:cs="Calibri"/>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sz w:val="11"/>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Calibri" w:cs="Calibri"/>
      <w:sz w:val="22"/>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Calibri" w:cs="Calibri"/>
      <w:sz w:val="22"/>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cs="Calibri"/>
      <w:sz w:val="22"/>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eastAsia="Times" w:cs="Arial"/>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eastAsia="Times" w:cs="Aria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cs="Calibri"/>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ListLabel68">
    <w:name w:val="ListLabel 68"/>
    <w:qFormat/>
    <w:rPr>
      <w:rFonts w:ascii="Arial" w:eastAsia="Times" w:hAnsi="Arial" w:cs="Arial"/>
      <w:b/>
      <w:sz w:val="20"/>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Caractresdenotedebasdepage">
    <w:name w:val="Caractères de note de bas de page"/>
    <w:qFormat/>
  </w:style>
  <w:style w:type="character" w:customStyle="1" w:styleId="LienInternet">
    <w:name w:val="Lien Internet"/>
    <w:rPr>
      <w:color w:val="000080"/>
      <w:u w:val="single"/>
      <w:lang/>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tedebasdepage">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8B2B26C4D2843BE6213B81070A58A" ma:contentTypeVersion="12" ma:contentTypeDescription="Create a new document." ma:contentTypeScope="" ma:versionID="ee41512b2782171dc1b937b9456d7582">
  <xsd:schema xmlns:xsd="http://www.w3.org/2001/XMLSchema" xmlns:xs="http://www.w3.org/2001/XMLSchema" xmlns:p="http://schemas.microsoft.com/office/2006/metadata/properties" xmlns:ns2="c9a97b19-bcb3-4c22-9392-841bcb2b024a" xmlns:ns3="34537e68-f650-41aa-b337-be395e30586d" targetNamespace="http://schemas.microsoft.com/office/2006/metadata/properties" ma:root="true" ma:fieldsID="6c09a098dcc9a2061f4cc7d0125251cb" ns2:_="" ns3:_="">
    <xsd:import namespace="c9a97b19-bcb3-4c22-9392-841bcb2b024a"/>
    <xsd:import namespace="34537e68-f650-41aa-b337-be395e3058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97b19-bcb3-4c22-9392-841bcb2b02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537e68-f650-41aa-b337-be395e3058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1BCF3-D852-4AD3-8C51-F0CF76FE2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97b19-bcb3-4c22-9392-841bcb2b024a"/>
    <ds:schemaRef ds:uri="34537e68-f650-41aa-b337-be395e305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2796D-9568-430B-B599-0C246CE241BA}">
  <ds:schemaRefs>
    <ds:schemaRef ds:uri="http://schemas.microsoft.com/sharepoint/v3/contenttype/forms"/>
  </ds:schemaRefs>
</ds:datastoreItem>
</file>

<file path=customXml/itemProps3.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customXml/itemProps4.xml><?xml version="1.0" encoding="utf-8"?>
<ds:datastoreItem xmlns:ds="http://schemas.openxmlformats.org/officeDocument/2006/customXml" ds:itemID="{536BF2B3-87DE-4764-B989-1BA65EB080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3368</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Iliesse LEGLIL</cp:lastModifiedBy>
  <cp:revision>16</cp:revision>
  <cp:lastPrinted>2020-12-26T13:51:00Z</cp:lastPrinted>
  <dcterms:created xsi:type="dcterms:W3CDTF">2021-05-24T07:35:00Z</dcterms:created>
  <dcterms:modified xsi:type="dcterms:W3CDTF">2022-04-12T12:39:00Z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0x010100B518B2B26C4D2843BE6213B81070A58A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