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w:t>
      </w:r>
      <w:r>
        <w:t xml:space="preserve"> </w:t>
      </w:r>
      <w:r>
        <w:t xml:space="preserve">126</w:t>
      </w:r>
      <w:r>
        <w:t xml:space="preserve"> </w:t>
      </w:r>
      <w:r>
        <w:t xml:space="preserve">HW5</w:t>
      </w:r>
    </w:p>
    <w:p>
      <w:pPr>
        <w:pStyle w:val="Author"/>
      </w:pPr>
      <w:r>
        <w:t xml:space="preserve">Kendall</w:t>
      </w:r>
      <w:r>
        <w:t xml:space="preserve"> </w:t>
      </w:r>
      <w:r>
        <w:t xml:space="preserve">Brown</w:t>
      </w:r>
    </w:p>
    <w:p>
      <w:pPr>
        <w:pStyle w:val="Date"/>
      </w:pPr>
      <w:r>
        <w:t xml:space="preserve">Fall</w:t>
      </w:r>
      <w:r>
        <w:t xml:space="preserve"> </w:t>
      </w:r>
      <w:r>
        <w:t xml:space="preserve">2017</w:t>
      </w:r>
    </w:p>
    <w:p>
      <w:pPr>
        <w:pStyle w:val="Compact"/>
        <w:numPr>
          <w:numId w:val="1001"/>
          <w:ilvl w:val="0"/>
        </w:numPr>
      </w:pPr>
      <w:r>
        <w:t xml:space="preserve">Critical values of F-statistics</w:t>
      </w:r>
    </w:p>
    <w:p>
      <w:pPr>
        <w:pStyle w:val="SourceCode"/>
      </w:pPr>
      <w:r>
        <w:rPr>
          <w:rStyle w:val="DecValTok"/>
        </w:rPr>
        <w:t xml:space="preserve">1</w:t>
      </w:r>
      <w:r>
        <w:rPr>
          <w:rStyle w:val="NormalTok"/>
        </w:rPr>
        <w:t xml:space="preserve">-</w:t>
      </w:r>
      <w:r>
        <w:rPr>
          <w:rStyle w:val="KeywordTok"/>
        </w:rPr>
        <w:t xml:space="preserve">pf</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CommentTok"/>
        </w:rPr>
        <w:t xml:space="preserve">#p-value of regression model</w:t>
      </w:r>
    </w:p>
    <w:p>
      <w:pPr>
        <w:pStyle w:val="SourceCode"/>
      </w:pPr>
      <w:r>
        <w:rPr>
          <w:rStyle w:val="VerbatimChar"/>
        </w:rPr>
        <w:t xml:space="preserve">## [1] 0.04479937</w:t>
      </w:r>
    </w:p>
    <w:p>
      <w:pPr>
        <w:pStyle w:val="SourceCode"/>
      </w:pPr>
      <w:r>
        <w:rPr>
          <w:rStyle w:val="DecValTok"/>
        </w:rPr>
        <w:t xml:space="preserve">1</w:t>
      </w:r>
      <w:r>
        <w:rPr>
          <w:rStyle w:val="NormalTok"/>
        </w:rPr>
        <w:t xml:space="preserve">-</w:t>
      </w:r>
      <w:r>
        <w:rPr>
          <w:rStyle w:val="KeywordTok"/>
        </w:rPr>
        <w:t xml:space="preserve">pf</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CommentTok"/>
        </w:rPr>
        <w:t xml:space="preserve">#p-vlaue of X2</w:t>
      </w:r>
    </w:p>
    <w:p>
      <w:pPr>
        <w:pStyle w:val="SourceCode"/>
      </w:pPr>
      <w:r>
        <w:rPr>
          <w:rStyle w:val="VerbatimChar"/>
        </w:rPr>
        <w:t xml:space="preserve">## [1] 0.06042742</w:t>
      </w:r>
    </w:p>
    <w:p>
      <w:pPr>
        <w:pStyle w:val="SourceCode"/>
      </w:pPr>
      <w:r>
        <w:rPr>
          <w:rStyle w:val="NormalTok"/>
        </w:rPr>
        <w:t xml:space="preserve">patsat=</w:t>
      </w:r>
      <w:r>
        <w:rPr>
          <w:rStyle w:val="KeywordTok"/>
        </w:rPr>
        <w:t xml:space="preserve">read.table</w:t>
      </w:r>
      <w:r>
        <w:rPr>
          <w:rStyle w:val="NormalTok"/>
        </w:rPr>
        <w:t xml:space="preserve">(</w:t>
      </w:r>
      <w:r>
        <w:rPr>
          <w:rStyle w:val="StringTok"/>
        </w:rPr>
        <w:t xml:space="preserve">"C:/Users/kebro/Desktop/Pstat 126/patsat.txt"</w:t>
      </w:r>
      <w:r>
        <w:rPr>
          <w:rStyle w:val="NormalTok"/>
        </w:rPr>
        <w:t xml:space="preserve">,</w:t>
      </w:r>
      <w:r>
        <w:rPr>
          <w:rStyle w:val="DataTypeTok"/>
        </w:rPr>
        <w:t xml:space="preserve">header=</w:t>
      </w:r>
      <w:r>
        <w:rPr>
          <w:rStyle w:val="NormalTok"/>
        </w:rPr>
        <w:t xml:space="preserve">T)</w:t>
      </w:r>
      <w:r>
        <w:br w:type="textWrapping"/>
      </w:r>
      <w:r>
        <w:rPr>
          <w:rStyle w:val="KeywordTok"/>
        </w:rPr>
        <w:t xml:space="preserve">plot</w:t>
      </w:r>
      <w:r>
        <w:rPr>
          <w:rStyle w:val="NormalTok"/>
        </w:rPr>
        <w:t xml:space="preserve">(patsat)</w:t>
      </w:r>
    </w:p>
    <w:p>
      <w:pPr>
        <w:pStyle w:val="FirstParagraph"/>
      </w:pPr>
      <w:r>
        <w:drawing>
          <wp:inline>
            <wp:extent cx="4620126" cy="3696101"/>
            <wp:effectExtent b="0" l="0" r="0" t="0"/>
            <wp:docPr descr="" id="1" name="Picture"/>
            <a:graphic>
              <a:graphicData uri="http://schemas.openxmlformats.org/drawingml/2006/picture">
                <pic:pic>
                  <pic:nvPicPr>
                    <pic:cNvPr descr="pstat_126_hw5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(patsat)</w:t>
      </w:r>
      <w:r>
        <w:br w:type="textWrapping"/>
      </w:r>
      <w:r>
        <w:rPr>
          <w:rStyle w:val="NormalTok"/>
        </w:rPr>
        <w:t xml:space="preserve">fitpat=</w:t>
      </w:r>
      <w:r>
        <w:rPr>
          <w:rStyle w:val="KeywordTok"/>
        </w:rPr>
        <w:t xml:space="preserve">lm</w:t>
      </w:r>
      <w:r>
        <w:rPr>
          <w:rStyle w:val="NormalTok"/>
        </w:rPr>
        <w:t xml:space="preserve">(sat~age+sev+anx)</w:t>
      </w:r>
      <w:r>
        <w:br w:type="textWrapping"/>
      </w:r>
      <w:r>
        <w:rPr>
          <w:rStyle w:val="KeywordTok"/>
        </w:rPr>
        <w:t xml:space="preserve">summary</w:t>
      </w:r>
      <w:r>
        <w:rPr>
          <w:rStyle w:val="NormalTok"/>
        </w:rPr>
        <w:t xml:space="preserve">(fitpat)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 ~ age + sev + anx)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age          -1.1416     0.2148  -5.315 3.81e-06 ***</w:t>
      </w:r>
      <w:r>
        <w:br w:type="textWrapping"/>
      </w:r>
      <w:r>
        <w:rPr>
          <w:rStyle w:val="VerbatimChar"/>
        </w:rPr>
        <w:t xml:space="preserve">## sev          -0.4420     0.4920  -0.898   0.3741    </w:t>
      </w:r>
      <w:r>
        <w:br w:type="textWrapping"/>
      </w:r>
      <w:r>
        <w:rPr>
          <w:rStyle w:val="VerbatimChar"/>
        </w:rPr>
        <w:t xml:space="preserve">## anx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numPr>
          <w:numId w:val="1003"/>
          <w:ilvl w:val="0"/>
        </w:numPr>
      </w:pPr>
      <w:r>
        <w:t xml:space="preserve">From this model, we can expect a patient to have a satisfaction level of 158.4913 decreasing by 1.1416, .4420, and 13.4702 per unit increase of age, severity, and anxiety level respectively. From R2 we estimate that 68.22% of satisfactions observed variation can be accounted for by age, severity, and anxiety level.</w:t>
      </w:r>
    </w:p>
    <w:p>
      <w:pPr>
        <w:numPr>
          <w:numId w:val="1003"/>
          <w:ilvl w:val="0"/>
        </w:numPr>
      </w:pPr>
      <w:r>
        <w:t xml:space="preserve">We calculate a F-statistic of 30.05 on 3 and 42 degrees of freedom with a corresponding p-value of approvimately 0. We reject the null hypothesis of the model bing insignificant and conclude there is not enough evidence to reject significance.</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(sat~sev+age+anx))</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sat</w:t>
      </w:r>
      <w:r>
        <w:br w:type="textWrapping"/>
      </w:r>
      <w:r>
        <w:rPr>
          <w:rStyle w:val="VerbatimChar"/>
        </w:rPr>
        <w:t xml:space="preserve">##           Df Sum Sq Mean Sq F value    Pr(&gt;F)    </w:t>
      </w:r>
      <w:r>
        <w:br w:type="textWrapping"/>
      </w:r>
      <w:r>
        <w:rPr>
          <w:rStyle w:val="VerbatimChar"/>
        </w:rPr>
        <w:t xml:space="preserve">## sev        1 4860.3  4860.3 48.0439 1.822e-08 ***</w:t>
      </w:r>
      <w:r>
        <w:br w:type="textWrapping"/>
      </w:r>
      <w:r>
        <w:rPr>
          <w:rStyle w:val="VerbatimChar"/>
        </w:rPr>
        <w:t xml:space="preserve">## age        1 3896.0  3896.0 38.5126 2.008e-07 ***</w:t>
      </w:r>
      <w:r>
        <w:br w:type="textWrapping"/>
      </w:r>
      <w:r>
        <w:rPr>
          <w:rStyle w:val="VerbatimChar"/>
        </w:rPr>
        <w:t xml:space="preserve">## anx        1  364.2   364.2  3.5997   0.06468 .  </w:t>
      </w:r>
      <w:r>
        <w:br w:type="textWrapping"/>
      </w:r>
      <w:r>
        <w:rPr>
          <w:rStyle w:val="VerbatimChar"/>
        </w:rPr>
        <w:t xml:space="preserve">## Residuals 42 4248.8   101.2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fitpat2=</w:t>
      </w:r>
      <w:r>
        <w:rPr>
          <w:rStyle w:val="KeywordTok"/>
        </w:rPr>
        <w:t xml:space="preserve">lm</w:t>
      </w:r>
      <w:r>
        <w:rPr>
          <w:rStyle w:val="NormalTok"/>
        </w:rPr>
        <w:t xml:space="preserve">(sat~age+sev)</w:t>
      </w:r>
      <w:r>
        <w:br w:type="textWrapping"/>
      </w:r>
      <w:r>
        <w:rPr>
          <w:rStyle w:val="NormalTok"/>
        </w:rPr>
        <w:t xml:space="preserve">fitpat3=</w:t>
      </w:r>
      <w:r>
        <w:rPr>
          <w:rStyle w:val="KeywordTok"/>
        </w:rPr>
        <w:t xml:space="preserve">lm</w:t>
      </w:r>
      <w:r>
        <w:rPr>
          <w:rStyle w:val="NormalTok"/>
        </w:rPr>
        <w:t xml:space="preserve">(sat~age+sev+anx)</w:t>
      </w:r>
      <w:r>
        <w:br w:type="textWrapping"/>
      </w:r>
      <w:r>
        <w:rPr>
          <w:rStyle w:val="KeywordTok"/>
        </w:rPr>
        <w:t xml:space="preserve">anova</w:t>
      </w:r>
      <w:r>
        <w:rPr>
          <w:rStyle w:val="NormalTok"/>
        </w:rPr>
        <w:t xml:space="preserve">(fitpat2,fitpat3)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sat ~ age + sev</w:t>
      </w:r>
      <w:r>
        <w:br w:type="textWrapping"/>
      </w:r>
      <w:r>
        <w:rPr>
          <w:rStyle w:val="VerbatimChar"/>
        </w:rPr>
        <w:t xml:space="preserve">## Model 2: sat ~ age + sev + anx</w:t>
      </w:r>
      <w:r>
        <w:br w:type="textWrapping"/>
      </w:r>
      <w:r>
        <w:rPr>
          <w:rStyle w:val="VerbatimChar"/>
        </w:rPr>
        <w:t xml:space="preserve">##   Res.Df    RSS Df Sum of Sq      F  Pr(&gt;F)  </w:t>
      </w:r>
      <w:r>
        <w:br w:type="textWrapping"/>
      </w:r>
      <w:r>
        <w:rPr>
          <w:rStyle w:val="VerbatimChar"/>
        </w:rPr>
        <w:t xml:space="preserve">## 1     43 4613.0                              </w:t>
      </w:r>
      <w:r>
        <w:br w:type="textWrapping"/>
      </w:r>
      <w:r>
        <w:rPr>
          <w:rStyle w:val="VerbatimChar"/>
        </w:rPr>
        <w:t xml:space="preserve">## 2     42 4248.8  1    364.16 3.5997 0.06468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test the null hypothesis, the slope correlating to anxiety level is 0, against the alt hypothesis, the slope of anxiety level is not 0. we obtain an F-statistic of 3.5997 with a correlating p-value of .06468. We fail to reject the null at a 5% alpha level and conclude that the anxiety predictor is insignificant to a model given age and severity level.</w:t>
      </w:r>
    </w:p>
    <w:p>
      <w:pPr>
        <w:pStyle w:val="SourceCode"/>
      </w:pPr>
      <w:r>
        <w:rPr>
          <w:rStyle w:val="NormalTok"/>
        </w:rPr>
        <w:t xml:space="preserve">fitpat4=</w:t>
      </w:r>
      <w:r>
        <w:rPr>
          <w:rStyle w:val="KeywordTok"/>
        </w:rPr>
        <w:t xml:space="preserve">lm</w:t>
      </w:r>
      <w:r>
        <w:rPr>
          <w:rStyle w:val="NormalTok"/>
        </w:rPr>
        <w:t xml:space="preserve">(sat~age)</w:t>
      </w:r>
      <w:r>
        <w:br w:type="textWrapping"/>
      </w:r>
      <w:r>
        <w:rPr>
          <w:rStyle w:val="KeywordTok"/>
        </w:rPr>
        <w:t xml:space="preserve">anova</w:t>
      </w:r>
      <w:r>
        <w:rPr>
          <w:rStyle w:val="NormalTok"/>
        </w:rPr>
        <w:t xml:space="preserve">(fitpat4,fitpat3)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sat ~ age</w:t>
      </w:r>
      <w:r>
        <w:br w:type="textWrapping"/>
      </w:r>
      <w:r>
        <w:rPr>
          <w:rStyle w:val="VerbatimChar"/>
        </w:rPr>
        <w:t xml:space="preserve">## Model 2: sat ~ age + sev + anx</w:t>
      </w:r>
      <w:r>
        <w:br w:type="textWrapping"/>
      </w:r>
      <w:r>
        <w:rPr>
          <w:rStyle w:val="VerbatimChar"/>
        </w:rPr>
        <w:t xml:space="preserve">##   Res.Df    RSS Df Sum of Sq      F  Pr(&gt;F)  </w:t>
      </w:r>
      <w:r>
        <w:br w:type="textWrapping"/>
      </w:r>
      <w:r>
        <w:rPr>
          <w:rStyle w:val="VerbatimChar"/>
        </w:rPr>
        <w:t xml:space="preserve">## 1     44 5093.9                              </w:t>
      </w:r>
      <w:r>
        <w:br w:type="textWrapping"/>
      </w:r>
      <w:r>
        <w:rPr>
          <w:rStyle w:val="VerbatimChar"/>
        </w:rPr>
        <w:t xml:space="preserve">## 2     42 4248.8  2    845.07 4.1768 0.02216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test the null hypothesis, the slopes correlating to severity and anxiety level are 0, against the alt hypothesis, the slopes of severity and anxiety level are not 0. we obtain an F-statistic of 4.1768 with a correlating p-value of .02216. We reject the null at a 5% alpha level and conclude that the severity and anxiety predictors are significant to a model given 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e869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d8ac101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dae832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2">
    <w:nsid w:val="59a169e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5">
    <w:nsid w:val="ad8726a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126 HW5</dc:title>
  <dc:creator>Kendall Brown</dc:creator>
  <dcterms:created xsi:type="dcterms:W3CDTF">2017-11-28T22:50:10Z</dcterms:created>
  <dcterms:modified xsi:type="dcterms:W3CDTF">2017-11-28T22:50:10Z</dcterms:modified>
</cp:coreProperties>
</file>