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Times New Roman" w:cs="Times New Roman" w:eastAsia="Times New Roman" w:hAnsi="Times New Roman"/>
          <w:sz w:val="24"/>
          <w:szCs w:val="24"/>
        </w:rPr>
        <w:t xml:space="preserve"/>
      </w:r>
    </w:p>
    <w:p>
      <w:pPr>
        <w:spacing w:after="240" w:before="0"/>
        <w:jc w:val="center"/>
      </w:pPr>
      <w:r>
        <w:rPr>
          <w:rFonts w:ascii="Times New Roman" w:cs="Times New Roman" w:eastAsia="Times New Roman" w:hAnsi="Times New Roman"/>
          <w:b/>
          <w:bCs/>
          <w:color w:val="028090"/>
          <w:sz w:val="64"/>
          <w:szCs w:val="64"/>
        </w:rPr>
        <w:t xml:space="preserve">DormIQ</w:t>
      </w:r>
    </w:p>
    <w:p>
      <w:pPr>
        <w:spacing w:after="120" w:before="0"/>
        <w:jc w:val="center"/>
      </w:pPr>
      <w:r>
        <w:rPr>
          <w:rFonts w:ascii="Times New Roman" w:cs="Times New Roman" w:eastAsia="Times New Roman" w:hAnsi="Times New Roman"/>
          <w:color w:val="0F1C2E"/>
          <w:sz w:val="28"/>
          <w:szCs w:val="28"/>
        </w:rPr>
        <w:t xml:space="preserve">A Student-Verified Boarding House Discovery Platform</w:t>
      </w:r>
    </w:p>
    <w:p>
      <w:pPr>
        <w:spacing w:after="480" w:before="0"/>
        <w:jc w:val="center"/>
      </w:pPr>
      <w:r>
        <w:rPr>
          <w:rFonts w:ascii="Times New Roman" w:cs="Times New Roman" w:eastAsia="Times New Roman" w:hAnsi="Times New Roman"/>
          <w:color w:val="64748B"/>
          <w:sz w:val="24"/>
          <w:szCs w:val="24"/>
        </w:rPr>
        <w:t xml:space="preserve">Tech Startup Final Project Documentation</w:t>
      </w:r>
    </w:p>
    <w:p>
      <w:pPr>
        <w:spacing w:after="120" w:before="480"/>
        <w:jc w:val="center"/>
      </w:pPr>
      <w:r>
        <w:rPr>
          <w:rFonts w:ascii="Times New Roman" w:cs="Times New Roman" w:eastAsia="Times New Roman" w:hAnsi="Times New Roman"/>
          <w:b/>
          <w:bCs/>
          <w:sz w:val="24"/>
          <w:szCs w:val="24"/>
        </w:rPr>
        <w:t xml:space="preserve">Submitted by:</w:t>
      </w:r>
    </w:p>
    <w:p>
      <w:pPr>
        <w:spacing w:after="80" w:before="0"/>
        <w:jc w:val="center"/>
      </w:pPr>
      <w:r>
        <w:rPr>
          <w:rFonts w:ascii="Times New Roman" w:cs="Times New Roman" w:eastAsia="Times New Roman" w:hAnsi="Times New Roman"/>
          <w:sz w:val="24"/>
          <w:szCs w:val="24"/>
        </w:rPr>
        <w:t xml:space="preserve">[Name 1]</w:t>
      </w:r>
    </w:p>
    <w:p>
      <w:pPr>
        <w:spacing w:after="80" w:before="0"/>
        <w:jc w:val="center"/>
      </w:pPr>
      <w:r>
        <w:rPr>
          <w:rFonts w:ascii="Times New Roman" w:cs="Times New Roman" w:eastAsia="Times New Roman" w:hAnsi="Times New Roman"/>
          <w:sz w:val="24"/>
          <w:szCs w:val="24"/>
        </w:rPr>
        <w:t xml:space="preserve">[Name 2]</w:t>
      </w:r>
    </w:p>
    <w:p>
      <w:pPr>
        <w:spacing w:after="240" w:before="0"/>
        <w:jc w:val="center"/>
      </w:pPr>
      <w:r>
        <w:rPr>
          <w:rFonts w:ascii="Times New Roman" w:cs="Times New Roman" w:eastAsia="Times New Roman" w:hAnsi="Times New Roman"/>
          <w:sz w:val="24"/>
          <w:szCs w:val="24"/>
        </w:rPr>
        <w:t xml:space="preserve">[Name 3]</w:t>
      </w:r>
    </w:p>
    <w:p>
      <w:pPr>
        <w:spacing w:after="80" w:before="240"/>
        <w:jc w:val="center"/>
      </w:pPr>
      <w:r>
        <w:rPr>
          <w:rFonts w:ascii="Times New Roman" w:cs="Times New Roman" w:eastAsia="Times New Roman" w:hAnsi="Times New Roman"/>
          <w:b/>
          <w:bCs/>
          <w:sz w:val="24"/>
          <w:szCs w:val="24"/>
        </w:rPr>
        <w:t xml:space="preserve">[Your School]</w:t>
      </w:r>
    </w:p>
    <w:p>
      <w:pPr>
        <w:spacing w:after="80" w:before="0"/>
        <w:jc w:val="center"/>
      </w:pPr>
      <w:r>
        <w:rPr>
          <w:rFonts w:ascii="Times New Roman" w:cs="Times New Roman" w:eastAsia="Times New Roman" w:hAnsi="Times New Roman"/>
          <w:sz w:val="24"/>
          <w:szCs w:val="24"/>
        </w:rPr>
        <w:t xml:space="preserve">[Course / Section]</w:t>
      </w:r>
    </w:p>
    <w:p>
      <w:pPr>
        <w:spacing w:after="0" w:before="0"/>
        <w:jc w:val="center"/>
      </w:pPr>
      <w:r>
        <w:rPr>
          <w:rFonts w:ascii="Times New Roman" w:cs="Times New Roman" w:eastAsia="Times New Roman" w:hAnsi="Times New Roman"/>
          <w:sz w:val="24"/>
          <w:szCs w:val="24"/>
        </w:rPr>
        <w:t xml:space="preserve">Academic Year [Year] — [Semester]</w:t>
      </w:r>
    </w:p>
    <w:p>
      <w:r>
        <w:br/>
      </w:r>
    </w:p>
    <w:p>
      <w:pPr>
        <w:pStyle w:val="Heading1"/>
        <w:spacing w:after="160" w:before="320"/>
      </w:pPr>
      <w:r>
        <w:rPr>
          <w:rFonts w:ascii="Times New Roman" w:cs="Times New Roman" w:eastAsia="Times New Roman" w:hAnsi="Times New Roman"/>
          <w:b/>
          <w:bCs/>
          <w:color w:val="028090"/>
          <w:sz w:val="28"/>
          <w:szCs w:val="28"/>
        </w:rPr>
        <w:t xml:space="preserve">1. Startup Title</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Startup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DormIQ</w:t>
            </w:r>
          </w:p>
        </w:tc>
      </w:tr>
      <w:tr>
        <w:tc>
          <w:tcPr>
            <w:tcW w:type="dxa" w:w="280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b/>
                <w:bCs/>
                <w:sz w:val="24"/>
                <w:szCs w:val="24"/>
              </w:rPr>
              <w:t xml:space="preserve">Tagline</w:t>
            </w:r>
          </w:p>
        </w:tc>
        <w:tc>
          <w:tcPr>
            <w:tcW w:type="dxa" w:w="656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Find your dorm smarter. Live better. Study harder.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Software as a Service (SaaS) — PropTech / EdTech</w:t>
            </w:r>
          </w:p>
        </w:tc>
      </w:tr>
      <w:tr>
        <w:tc>
          <w:tcPr>
            <w:tcW w:type="dxa" w:w="280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b/>
                <w:bCs/>
                <w:sz w:val="24"/>
                <w:szCs w:val="24"/>
              </w:rPr>
              <w:t xml:space="preserve">Target Location</w:t>
            </w:r>
          </w:p>
        </w:tc>
        <w:tc>
          <w:tcPr>
            <w:tcW w:type="dxa" w:w="656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Dapitan City, Zamboanga del Norte (initial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Group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[Name 1], [Name 2], [Name 3]</w:t>
            </w:r>
          </w:p>
        </w:tc>
      </w:tr>
      <w:tr>
        <w:tc>
          <w:tcPr>
            <w:tcW w:type="dxa" w:w="280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b/>
                <w:bCs/>
                <w:sz w:val="24"/>
                <w:szCs w:val="24"/>
              </w:rPr>
              <w:t xml:space="preserve">School</w:t>
            </w:r>
          </w:p>
        </w:tc>
        <w:tc>
          <w:tcPr>
            <w:tcW w:type="dxa" w:w="656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[Your School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[Course and Section]</w:t>
            </w:r>
          </w:p>
        </w:tc>
      </w:tr>
    </w:tbl>
    <w:p>
      <w:pPr>
        <w:spacing w:after="0" w:before="24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2. Problem Description</w:t>
      </w:r>
    </w:p>
    <w:p>
      <w:pPr>
        <w:pStyle w:val="Heading2"/>
        <w:spacing w:after="120" w:before="240"/>
      </w:pPr>
      <w:r>
        <w:rPr>
          <w:rFonts w:ascii="Times New Roman" w:cs="Times New Roman" w:eastAsia="Times New Roman" w:hAnsi="Times New Roman"/>
          <w:b/>
          <w:bCs/>
          <w:color w:val="0F1C2E"/>
          <w:sz w:val="24"/>
          <w:szCs w:val="24"/>
        </w:rPr>
        <w:t xml:space="preserve">2.1 The Problem</w:t>
      </w:r>
    </w:p>
    <w:p>
      <w:pPr>
        <w:spacing w:after="160" w:before="0" w:line="360" w:lineRule="auto"/>
        <w:jc w:val="both"/>
      </w:pPr>
      <w:r>
        <w:rPr>
          <w:rFonts w:ascii="Times New Roman" w:cs="Times New Roman" w:eastAsia="Times New Roman" w:hAnsi="Times New Roman"/>
          <w:sz w:val="24"/>
          <w:szCs w:val="24"/>
        </w:rPr>
        <w:t xml:space="preserve">Every year, thousands of Filipino college students face one of the most stressful decisions of their academic life: finding a boarding house near their school. Unlike choosing a course or a university, this decision is made with almost no reliable information. Students turn to Facebook groups and word of mouth — the only tools available to them — and frequently end up in situations that directly harm their academic performance.</w:t>
      </w:r>
    </w:p>
    <w:p>
      <w:pPr>
        <w:spacing w:after="160" w:before="0" w:line="360" w:lineRule="auto"/>
        <w:jc w:val="both"/>
      </w:pPr>
      <w:r>
        <w:rPr>
          <w:rFonts w:ascii="Times New Roman" w:cs="Times New Roman" w:eastAsia="Times New Roman" w:hAnsi="Times New Roman"/>
          <w:sz w:val="24"/>
          <w:szCs w:val="24"/>
        </w:rPr>
        <w:t xml:space="preserve">Facebook groups are chaotic, unverified, and often misleading. A landlord can post photos of a clean, well-lit room and charge reasonable rent, but omit critical information: there is no WiFi, the walls are paper-thin, or the neighborhood becomes unsafe at night. Word of mouth reaches only a small network and carries the bias of whoever is speaking. Neither option gives students the structured, verified data they need to make a confident decision.</w:t>
      </w:r>
    </w:p>
    <w:p>
      <w:pPr>
        <w:spacing w:after="160" w:before="0" w:line="360" w:lineRule="auto"/>
        <w:jc w:val="both"/>
      </w:pPr>
      <w:r>
        <w:rPr>
          <w:rFonts w:ascii="Times New Roman" w:cs="Times New Roman" w:eastAsia="Times New Roman" w:hAnsi="Times New Roman"/>
          <w:sz w:val="24"/>
          <w:szCs w:val="24"/>
        </w:rPr>
        <w:t xml:space="preserve">The consequences are not just inconvenient — they are academically damaging. A student who cannot sleep due to noise, cannot study because of slow or absent internet, or feels unsafe in their boarding house is a student who is set up to fail. This is not a minor inconvenience. It is a systemic gap in the information available to college students at a critical moment in their lives.</w:t>
      </w:r>
    </w:p>
    <w:p>
      <w:pPr>
        <w:pStyle w:val="Heading2"/>
        <w:spacing w:after="120" w:before="240"/>
      </w:pPr>
      <w:r>
        <w:rPr>
          <w:rFonts w:ascii="Times New Roman" w:cs="Times New Roman" w:eastAsia="Times New Roman" w:hAnsi="Times New Roman"/>
          <w:b/>
          <w:bCs/>
          <w:color w:val="0F1C2E"/>
          <w:sz w:val="24"/>
          <w:szCs w:val="24"/>
        </w:rPr>
        <w:t xml:space="preserve">2.2 Who Is Affected</w:t>
      </w:r>
    </w:p>
    <w:p>
      <w:pPr>
        <w:spacing w:after="160" w:before="0" w:line="360" w:lineRule="auto"/>
        <w:jc w:val="both"/>
      </w:pPr>
      <w:r>
        <w:rPr>
          <w:rFonts w:ascii="Times New Roman" w:cs="Times New Roman" w:eastAsia="Times New Roman" w:hAnsi="Times New Roman"/>
          <w:sz w:val="24"/>
          <w:szCs w:val="24"/>
        </w:rPr>
        <w:t xml:space="preserve">The primary victims of this information gap are college students — particularly second to fourth year students who are moving away from home for the first time or relocating for a new academic year. These students, aged 17 to 24, are making housing decisions on limited budgets, with limited experience, and with no access to verified, structured information about their options.</w:t>
      </w:r>
    </w:p>
    <w:p>
      <w:pPr>
        <w:spacing w:after="160" w:before="0" w:line="360" w:lineRule="auto"/>
        <w:jc w:val="both"/>
      </w:pPr>
      <w:r>
        <w:rPr>
          <w:rFonts w:ascii="Times New Roman" w:cs="Times New Roman" w:eastAsia="Times New Roman" w:hAnsi="Times New Roman"/>
          <w:sz w:val="24"/>
          <w:szCs w:val="24"/>
        </w:rPr>
        <w:t xml:space="preserve">Secondary stakeholders include parents who trust their children are living in safe and study-friendly environments, and responsible landlords who maintain quality boarding houses but lose prospective tenants to cheaper, lower-quality competitors because there is no platform that rewards verified quality.</w:t>
      </w:r>
    </w:p>
    <w:p>
      <w:pPr>
        <w:pStyle w:val="Heading2"/>
        <w:spacing w:after="120" w:before="240"/>
      </w:pPr>
      <w:r>
        <w:rPr>
          <w:rFonts w:ascii="Times New Roman" w:cs="Times New Roman" w:eastAsia="Times New Roman" w:hAnsi="Times New Roman"/>
          <w:b/>
          <w:bCs/>
          <w:color w:val="0F1C2E"/>
          <w:sz w:val="24"/>
          <w:szCs w:val="24"/>
        </w:rPr>
        <w:t xml:space="preserve">2.3 Why It Matters</w:t>
      </w:r>
    </w:p>
    <w:p>
      <w:pPr>
        <w:spacing w:after="160" w:before="0" w:line="360" w:lineRule="auto"/>
        <w:jc w:val="both"/>
      </w:pPr>
      <w:r>
        <w:rPr>
          <w:rFonts w:ascii="Times New Roman" w:cs="Times New Roman" w:eastAsia="Times New Roman" w:hAnsi="Times New Roman"/>
          <w:sz w:val="24"/>
          <w:szCs w:val="24"/>
        </w:rPr>
        <w:t xml:space="preserve">In our survey of students near our school, [X out of 10] reported having regretted a boarding house decision. The number one reason cited was the absence of reliable information before signing a lease. This is not an edge case — it is the norm. The gap between what students are told about a boarding house and what they actually experience is wide, documented, and entirely preventable.</w:t>
      </w:r>
    </w:p>
    <w:p>
      <w:pPr>
        <w:spacing w:after="160" w:before="0" w:line="360" w:lineRule="auto"/>
        <w:jc w:val="both"/>
      </w:pPr>
      <w:r>
        <w:rPr>
          <w:rFonts w:ascii="Times New Roman" w:cs="Times New Roman" w:eastAsia="Times New Roman" w:hAnsi="Times New Roman"/>
          <w:sz w:val="24"/>
          <w:szCs w:val="24"/>
        </w:rPr>
        <w:t xml:space="preserve">Stable, safe, and study-friendly housing is one of the most direct contributors to academic success. DormIQ is built on the premise that no Filipino student should have to choose a boarding house blindly.</w:t>
      </w:r>
    </w:p>
    <w:p>
      <w:pPr>
        <w:spacing w:after="0" w:before="12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3. Proposed Solution</w:t>
      </w:r>
    </w:p>
    <w:p>
      <w:pPr>
        <w:pStyle w:val="Heading2"/>
        <w:spacing w:after="120" w:before="240"/>
      </w:pPr>
      <w:r>
        <w:rPr>
          <w:rFonts w:ascii="Times New Roman" w:cs="Times New Roman" w:eastAsia="Times New Roman" w:hAnsi="Times New Roman"/>
          <w:b/>
          <w:bCs/>
          <w:color w:val="0F1C2E"/>
          <w:sz w:val="24"/>
          <w:szCs w:val="24"/>
        </w:rPr>
        <w:t xml:space="preserve">3.1 What DormIQ Is</w:t>
      </w:r>
    </w:p>
    <w:p>
      <w:pPr>
        <w:spacing w:after="160" w:before="0" w:line="360" w:lineRule="auto"/>
        <w:jc w:val="both"/>
      </w:pPr>
      <w:r>
        <w:rPr>
          <w:rFonts w:ascii="Times New Roman" w:cs="Times New Roman" w:eastAsia="Times New Roman" w:hAnsi="Times New Roman"/>
          <w:sz w:val="24"/>
          <w:szCs w:val="24"/>
        </w:rPr>
        <w:t xml:space="preserve">DormIQ is a student-verified boarding house discovery platform designed specifically for Filipino college students. It provides structured dorm listings, verified student reviews, and a proprietary scoring system that gives students the data-driven information they need to make confident, informed housing decisions.</w:t>
      </w:r>
    </w:p>
    <w:p>
      <w:pPr>
        <w:spacing w:after="160" w:before="0" w:line="360" w:lineRule="auto"/>
        <w:jc w:val="both"/>
      </w:pPr>
      <w:r>
        <w:rPr>
          <w:rFonts w:ascii="Times New Roman" w:cs="Times New Roman" w:eastAsia="Times New Roman" w:hAnsi="Times New Roman"/>
          <w:sz w:val="24"/>
          <w:szCs w:val="24"/>
        </w:rPr>
        <w:t xml:space="preserve">DormIQ is not simply a listings app. It is a trust platform. The core distinction is that every piece of data on DormIQ — every score, every review, every rating — comes from verified student tenants, not from landlords, advertisers, or algorithms. This is what makes DormIQ fundamentally different from every existing alternative.</w:t>
      </w:r>
    </w:p>
    <w:p>
      <w:pPr>
        <w:pStyle w:val="Heading2"/>
        <w:spacing w:after="120" w:before="240"/>
      </w:pPr>
      <w:r>
        <w:rPr>
          <w:rFonts w:ascii="Times New Roman" w:cs="Times New Roman" w:eastAsia="Times New Roman" w:hAnsi="Times New Roman"/>
          <w:b/>
          <w:bCs/>
          <w:color w:val="0F1C2E"/>
          <w:sz w:val="24"/>
          <w:szCs w:val="24"/>
        </w:rPr>
        <w:t xml:space="preserve">3.2 How DormIQ Solves the Problem</w:t>
      </w:r>
    </w:p>
    <w:p>
      <w:pPr>
        <w:spacing w:after="160" w:before="0" w:line="360" w:lineRule="auto"/>
        <w:jc w:val="both"/>
      </w:pPr>
      <w:r>
        <w:rPr>
          <w:rFonts w:ascii="Times New Roman" w:cs="Times New Roman" w:eastAsia="Times New Roman" w:hAnsi="Times New Roman"/>
          <w:sz w:val="24"/>
          <w:szCs w:val="24"/>
        </w:rPr>
        <w:t xml:space="preserve">DormIQ addresses the problem through three interconnected features:</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100" w:before="0"/>
            </w:pPr>
            <w:r>
              <w:rPr>
                <w:rFonts w:ascii="Times New Roman" w:cs="Times New Roman" w:eastAsia="Times New Roman" w:hAnsi="Times New Roman"/>
                <w:b/>
                <w:bCs/>
                <w:sz w:val="24"/>
                <w:szCs w:val="24"/>
              </w:rPr>
              <w:t xml:space="preserve">Feature 1 — Structured Listings</w:t>
            </w:r>
          </w:p>
          <w:p>
            <w:pPr>
              <w:spacing w:after="0" w:before="0"/>
              <w:jc w:val="both"/>
            </w:pPr>
            <w:r>
              <w:rPr>
                <w:rFonts w:ascii="Times New Roman" w:cs="Times New Roman" w:eastAsia="Times New Roman" w:hAnsi="Times New Roman"/>
                <w:sz w:val="24"/>
                <w:szCs w:val="24"/>
              </w:rPr>
              <w:t xml:space="preserve">Every boarding house on DormIQ is listed in a standardized, complete format: verified photos, exact monthly price, precise location, available room count, amenities, and landlord contact information. This replaces the inconsistent, incomplete, and often misleading format of Facebook posts with a professional, verifiable listing that students can trust.</w:t>
            </w:r>
          </w:p>
        </w:tc>
      </w:tr>
    </w:tbl>
    <w:p>
      <w:pPr>
        <w:spacing w:after="0" w:before="1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100" w:before="0"/>
            </w:pPr>
            <w:r>
              <w:rPr>
                <w:rFonts w:ascii="Times New Roman" w:cs="Times New Roman" w:eastAsia="Times New Roman" w:hAnsi="Times New Roman"/>
                <w:b/>
                <w:bCs/>
                <w:sz w:val="24"/>
                <w:szCs w:val="24"/>
              </w:rPr>
              <w:t xml:space="preserve">Feature 2 — Verified Student Environment Score (VSES)</w:t>
            </w:r>
          </w:p>
          <w:p>
            <w:pPr>
              <w:spacing w:after="80" w:before="0"/>
              <w:jc w:val="both"/>
            </w:pPr>
            <w:r>
              <w:rPr>
                <w:rFonts w:ascii="Times New Roman" w:cs="Times New Roman" w:eastAsia="Times New Roman" w:hAnsi="Times New Roman"/>
                <w:sz w:val="24"/>
                <w:szCs w:val="24"/>
              </w:rPr>
              <w:t xml:space="preserve">The VSES is DormIQ's key innovation. Every boarding house on the platform receives a composite score based on five metrics, all submitted by verified student tenants: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WiFi Speed — actual internet reliability as experienced by students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Noise Level — environmental noise that affects study and sleep quality</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Safety Rating — personal safety in and around the boarding house</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Cost Transparency — whether the actual cost matches what is advertised</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Water Supply Reliability — consistency and quality of water access</w:t>
            </w:r>
          </w:p>
          <w:p>
            <w:pPr>
              <w:spacing w:after="0" w:before="100"/>
              <w:jc w:val="both"/>
            </w:pPr>
            <w:r>
              <w:rPr>
                <w:rFonts w:ascii="Times New Roman" w:cs="Times New Roman" w:eastAsia="Times New Roman" w:hAnsi="Times New Roman"/>
                <w:sz w:val="24"/>
                <w:szCs w:val="24"/>
              </w:rPr>
              <w:t xml:space="preserve">Each metric is rated independently, giving students a granular view of what life in that boarding house is actually like.</w:t>
            </w:r>
          </w:p>
        </w:tc>
      </w:tr>
    </w:tbl>
    <w:p>
      <w:pPr>
        <w:spacing w:after="0" w:before="1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100" w:before="0"/>
            </w:pPr>
            <w:r>
              <w:rPr>
                <w:rFonts w:ascii="Times New Roman" w:cs="Times New Roman" w:eastAsia="Times New Roman" w:hAnsi="Times New Roman"/>
                <w:b/>
                <w:bCs/>
                <w:sz w:val="24"/>
                <w:szCs w:val="24"/>
              </w:rPr>
              <w:t xml:space="preserve">Feature 3 — Verified Student Reviews</w:t>
            </w:r>
          </w:p>
          <w:p>
            <w:pPr>
              <w:spacing w:after="0" w:before="0"/>
              <w:jc w:val="both"/>
            </w:pPr>
            <w:r>
              <w:rPr>
                <w:rFonts w:ascii="Times New Roman" w:cs="Times New Roman" w:eastAsia="Times New Roman" w:hAnsi="Times New Roman"/>
                <w:sz w:val="24"/>
                <w:szCs w:val="24"/>
              </w:rPr>
              <w:t xml:space="preserve">Every review on DormIQ is tied to a verified school ID and locked to a confirmed move-in date. A review cannot be submitted before a student has actually lived in the unit. Reviews are anonymous to protect students from landlord pressure. Most critically: landlords cannot alter, hide, or delete reviews. The data belongs to the students.</w:t>
            </w:r>
          </w:p>
        </w:tc>
      </w:tr>
    </w:tbl>
    <w:p>
      <w:pPr>
        <w:spacing w:after="0" w:before="20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4. Target Market</w:t>
      </w:r>
    </w:p>
    <w:p>
      <w:pPr>
        <w:pStyle w:val="Heading2"/>
        <w:spacing w:after="120" w:before="240"/>
      </w:pPr>
      <w:r>
        <w:rPr>
          <w:rFonts w:ascii="Times New Roman" w:cs="Times New Roman" w:eastAsia="Times New Roman" w:hAnsi="Times New Roman"/>
          <w:b/>
          <w:bCs/>
          <w:color w:val="0F1C2E"/>
          <w:sz w:val="24"/>
          <w:szCs w:val="24"/>
        </w:rPr>
        <w:t xml:space="preserve">4.1 Primary Users</w:t>
      </w:r>
    </w:p>
    <w:p>
      <w:pPr>
        <w:spacing w:after="160" w:before="0" w:line="360" w:lineRule="auto"/>
        <w:jc w:val="both"/>
      </w:pPr>
      <w:r>
        <w:rPr>
          <w:rFonts w:ascii="Times New Roman" w:cs="Times New Roman" w:eastAsia="Times New Roman" w:hAnsi="Times New Roman"/>
          <w:sz w:val="24"/>
          <w:szCs w:val="24"/>
        </w:rPr>
        <w:t xml:space="preserve">DormIQ's primary users are college students in the Philippines, specifically:</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Age: </w:t>
      </w:r>
      <w:r>
        <w:rPr>
          <w:rFonts w:ascii="Times New Roman" w:cs="Times New Roman" w:eastAsia="Times New Roman" w:hAnsi="Times New Roman"/>
          <w:sz w:val="24"/>
          <w:szCs w:val="24"/>
        </w:rPr>
        <w:t xml:space="preserve">17 to 24 years old</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Year level: </w:t>
      </w:r>
      <w:r>
        <w:rPr>
          <w:rFonts w:ascii="Times New Roman" w:cs="Times New Roman" w:eastAsia="Times New Roman" w:hAnsi="Times New Roman"/>
          <w:sz w:val="24"/>
          <w:szCs w:val="24"/>
        </w:rPr>
        <w:t xml:space="preserve">Second to fourth year, as first-year students typically live in dormitories or with family</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Housing situation: </w:t>
      </w:r>
      <w:r>
        <w:rPr>
          <w:rFonts w:ascii="Times New Roman" w:cs="Times New Roman" w:eastAsia="Times New Roman" w:hAnsi="Times New Roman"/>
          <w:sz w:val="24"/>
          <w:szCs w:val="24"/>
        </w:rPr>
        <w:t xml:space="preserve">Renting or seeking to rent boarding houses within 1 to 5 kilometers of their campus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Budget: </w:t>
      </w:r>
      <w:r>
        <w:rPr>
          <w:rFonts w:ascii="Times New Roman" w:cs="Times New Roman" w:eastAsia="Times New Roman" w:hAnsi="Times New Roman"/>
          <w:sz w:val="24"/>
          <w:szCs w:val="24"/>
        </w:rPr>
        <w:t xml:space="preserve">Monthly rental budget of ₱1,500 to ₱5,000</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Primary concern: </w:t>
      </w:r>
      <w:r>
        <w:rPr>
          <w:rFonts w:ascii="Times New Roman" w:cs="Times New Roman" w:eastAsia="Times New Roman" w:hAnsi="Times New Roman"/>
          <w:sz w:val="24"/>
          <w:szCs w:val="24"/>
        </w:rPr>
        <w:t xml:space="preserve">Finding a study-friendly environment that is safe, affordable, and has reliable internet access</w:t>
      </w:r>
    </w:p>
    <w:p>
      <w:pPr>
        <w:spacing w:after="0" w:before="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4.2 Secondary Users</w:t>
      </w:r>
    </w:p>
    <w:p>
      <w:pPr>
        <w:spacing w:after="160" w:before="0" w:line="360" w:lineRule="auto"/>
        <w:jc w:val="both"/>
      </w:pPr>
      <w:r>
        <w:rPr>
          <w:rFonts w:ascii="Times New Roman" w:cs="Times New Roman" w:eastAsia="Times New Roman" w:hAnsi="Times New Roman"/>
          <w:sz w:val="24"/>
          <w:szCs w:val="24"/>
        </w:rPr>
        <w:t xml:space="preserve">DormIQ's secondary users are boarding house landlords who want to attract verified, trustworthy student tenants. These landlords benefit from the platform's exposure to an active student audience, the credibility of a verified listing, and — for premium subscribers — analytics tools that help them improve their VSES scores and occupancy rates.</w:t>
      </w:r>
    </w:p>
    <w:p>
      <w:pPr>
        <w:pStyle w:val="Heading2"/>
        <w:spacing w:after="120" w:before="240"/>
      </w:pPr>
      <w:r>
        <w:rPr>
          <w:rFonts w:ascii="Times New Roman" w:cs="Times New Roman" w:eastAsia="Times New Roman" w:hAnsi="Times New Roman"/>
          <w:b/>
          <w:bCs/>
          <w:color w:val="0F1C2E"/>
          <w:sz w:val="24"/>
          <w:szCs w:val="24"/>
        </w:rPr>
        <w:t xml:space="preserve">4.3 Market Size</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Segment</w:t>
            </w:r>
          </w:p>
        </w:tc>
        <w:tc>
          <w:tcPr>
            <w:tcW w:type="dxa" w:w="288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Estimate</w:t>
            </w:r>
          </w:p>
        </w:tc>
        <w:tc>
          <w:tcPr>
            <w:tcW w:type="dxa" w:w="504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14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TAM</w:t>
            </w:r>
          </w:p>
        </w:tc>
        <w:tc>
          <w:tcPr>
            <w:tcW w:type="dxa" w:w="288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~2.9 Million</w:t>
            </w:r>
          </w:p>
        </w:tc>
        <w:tc>
          <w:tcPr>
            <w:tcW w:type="dxa" w:w="50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Total college students enrolled in the Philippines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SAM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~870,000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Estimated off-campus renters (approximately 30% of enrolled students)</w:t>
            </w:r>
          </w:p>
        </w:tc>
      </w:tr>
      <w:tr>
        <w:tc>
          <w:tcPr>
            <w:tcW w:type="dxa" w:w="14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SOM</w:t>
            </w:r>
          </w:p>
        </w:tc>
        <w:tc>
          <w:tcPr>
            <w:tcW w:type="dxa" w:w="288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~5,000</w:t>
            </w:r>
          </w:p>
        </w:tc>
        <w:tc>
          <w:tcPr>
            <w:tcW w:type="dxa" w:w="50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Students at JRMSU and nearby universities in Dapitan City — the initial launch market</w:t>
            </w:r>
          </w:p>
        </w:tc>
      </w:tr>
    </w:tbl>
    <w:p>
      <w:pPr>
        <w:spacing w:after="0" w:before="20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5. Ethical Considerations</w:t>
      </w:r>
    </w:p>
    <w:p>
      <w:pPr>
        <w:spacing w:after="160" w:before="0" w:line="360" w:lineRule="auto"/>
        <w:jc w:val="both"/>
      </w:pPr>
      <w:r>
        <w:rPr>
          <w:rFonts w:ascii="Times New Roman" w:cs="Times New Roman" w:eastAsia="Times New Roman" w:hAnsi="Times New Roman"/>
          <w:sz w:val="24"/>
          <w:szCs w:val="24"/>
        </w:rPr>
        <w:t xml:space="preserve">Building DormIQ responsibly requires us to think beyond functionality. The platform handles sensitive student data, facilitates financial transactions between students and landlords, and influences important life decisions. The following ethical considerations have been integrated into the design and operation of DormIQ from the ground up.</w:t>
      </w:r>
    </w:p>
    <w:p>
      <w:pPr>
        <w:pStyle w:val="Heading2"/>
        <w:spacing w:after="120" w:before="240"/>
      </w:pPr>
      <w:r>
        <w:rPr>
          <w:rFonts w:ascii="Times New Roman" w:cs="Times New Roman" w:eastAsia="Times New Roman" w:hAnsi="Times New Roman"/>
          <w:b/>
          <w:bCs/>
          <w:color w:val="0F1C2E"/>
          <w:sz w:val="24"/>
          <w:szCs w:val="24"/>
        </w:rPr>
        <w:t xml:space="preserve">5.1 Data Privacy</w:t>
      </w:r>
    </w:p>
    <w:p>
      <w:pPr>
        <w:spacing w:after="160" w:before="0" w:line="360" w:lineRule="auto"/>
        <w:jc w:val="both"/>
      </w:pPr>
      <w:r>
        <w:rPr>
          <w:rFonts w:ascii="Times New Roman" w:cs="Times New Roman" w:eastAsia="Times New Roman" w:hAnsi="Times New Roman"/>
          <w:sz w:val="24"/>
          <w:szCs w:val="24"/>
        </w:rPr>
        <w:t xml:space="preserve">DormIQ collects school ID information from students for the sole purpose of verifying that a reviewer is an enrolled student. This information is used once for verification and is not stored, shared, sold, or used for any other purpose. All data handling on DormIQ is fully compliant with Republic Act No. 10173, the Data Privacy Act of 2012, adhering to the principles of transparency, legitimate purpose, and proportionality.</w:t>
      </w:r>
    </w:p>
    <w:p>
      <w:pPr>
        <w:spacing w:after="160" w:before="0" w:line="360" w:lineRule="auto"/>
        <w:jc w:val="both"/>
      </w:pPr>
      <w:r>
        <w:rPr>
          <w:rFonts w:ascii="Times New Roman" w:cs="Times New Roman" w:eastAsia="Times New Roman" w:hAnsi="Times New Roman"/>
          <w:sz w:val="24"/>
          <w:szCs w:val="24"/>
        </w:rPr>
        <w:t xml:space="preserve">Student reviews are anonymized by default. A student's name, course, and personal details are never displayed publicly in connection with their review. Landlords cannot identify who submitted a review about their property.</w:t>
      </w:r>
    </w:p>
    <w:p>
      <w:pPr>
        <w:pStyle w:val="Heading2"/>
        <w:spacing w:after="120" w:before="240"/>
      </w:pPr>
      <w:r>
        <w:rPr>
          <w:rFonts w:ascii="Times New Roman" w:cs="Times New Roman" w:eastAsia="Times New Roman" w:hAnsi="Times New Roman"/>
          <w:b/>
          <w:bCs/>
          <w:color w:val="0F1C2E"/>
          <w:sz w:val="24"/>
          <w:szCs w:val="24"/>
        </w:rPr>
        <w:t xml:space="preserve">5.2 User Safety</w:t>
      </w:r>
    </w:p>
    <w:p>
      <w:pPr>
        <w:spacing w:after="160" w:before="0" w:line="360" w:lineRule="auto"/>
        <w:jc w:val="both"/>
      </w:pPr>
      <w:r>
        <w:rPr>
          <w:rFonts w:ascii="Times New Roman" w:cs="Times New Roman" w:eastAsia="Times New Roman" w:hAnsi="Times New Roman"/>
          <w:sz w:val="24"/>
          <w:szCs w:val="24"/>
        </w:rPr>
        <w:t xml:space="preserve">All landlords must submit a verified government-issued ID before their listing is published on DormIQ. This creates accountability and significantly reduces the risk of fraudulent listings. Students can flag or report any listing at any time using the in-app reporting tool. Flagged listings are reviewed by the DormIQ team and removed if found to be fraudulent, misleading, or harmful.</w:t>
      </w:r>
    </w:p>
    <w:p>
      <w:pPr>
        <w:spacing w:after="160" w:before="0" w:line="360" w:lineRule="auto"/>
        <w:jc w:val="both"/>
      </w:pPr>
      <w:r>
        <w:rPr>
          <w:rFonts w:ascii="Times New Roman" w:cs="Times New Roman" w:eastAsia="Times New Roman" w:hAnsi="Times New Roman"/>
          <w:sz w:val="24"/>
          <w:szCs w:val="24"/>
        </w:rPr>
        <w:t xml:space="preserve">The platform does not allow direct messaging between students and landlords within the app to prevent harassment, manipulation, or coercion. Contact between parties is limited to the landlord's verified contact number displayed on the listing.</w:t>
      </w:r>
    </w:p>
    <w:p>
      <w:pPr>
        <w:pStyle w:val="Heading2"/>
        <w:spacing w:after="120" w:before="240"/>
      </w:pPr>
      <w:r>
        <w:rPr>
          <w:rFonts w:ascii="Times New Roman" w:cs="Times New Roman" w:eastAsia="Times New Roman" w:hAnsi="Times New Roman"/>
          <w:b/>
          <w:bCs/>
          <w:color w:val="0F1C2E"/>
          <w:sz w:val="24"/>
          <w:szCs w:val="24"/>
        </w:rPr>
        <w:t xml:space="preserve">5.3 Fairness and Accessibility</w:t>
      </w:r>
    </w:p>
    <w:p>
      <w:pPr>
        <w:spacing w:after="160" w:before="0" w:line="360" w:lineRule="auto"/>
        <w:jc w:val="both"/>
      </w:pPr>
      <w:r>
        <w:rPr>
          <w:rFonts w:ascii="Times New Roman" w:cs="Times New Roman" w:eastAsia="Times New Roman" w:hAnsi="Times New Roman"/>
          <w:sz w:val="24"/>
          <w:szCs w:val="24"/>
        </w:rPr>
        <w:t xml:space="preserve">DormIQ is free for all students — permanently. There is no paywall, no premium tier required for core functionality, and no subscription needed to search, view scores, or read reviews. This ensures that the platform's benefits are equally accessible to students regardless of their financial situation.</w:t>
      </w:r>
    </w:p>
    <w:p>
      <w:pPr>
        <w:spacing w:after="160" w:before="0" w:line="360" w:lineRule="auto"/>
        <w:jc w:val="both"/>
      </w:pPr>
      <w:r>
        <w:rPr>
          <w:rFonts w:ascii="Times New Roman" w:cs="Times New Roman" w:eastAsia="Times New Roman" w:hAnsi="Times New Roman"/>
          <w:sz w:val="24"/>
          <w:szCs w:val="24"/>
        </w:rPr>
        <w:t xml:space="preserve">Landlords with lower VSES scores are not removed from the platform. The scoring system is designed to be transparent and informative, not punitive. Every landlord on DormIQ has the opportunity to improve their score by addressing the issues raised in student reviews. A future feature will allow landlords to respond professionally to reviews, giving both sides a fair voice.</w:t>
      </w:r>
    </w:p>
    <w:p>
      <w:pPr>
        <w:spacing w:after="160" w:before="0" w:line="360" w:lineRule="auto"/>
        <w:jc w:val="both"/>
      </w:pPr>
      <w:r>
        <w:rPr>
          <w:rFonts w:ascii="Times New Roman" w:cs="Times New Roman" w:eastAsia="Times New Roman" w:hAnsi="Times New Roman"/>
          <w:sz w:val="24"/>
          <w:szCs w:val="24"/>
        </w:rPr>
        <w:t xml:space="preserve">DormIQ is also designed to be accessible on low-end smartphones and slower internet connections, recognizing that many of our target users are budget-constrained students in provincial cities.</w:t>
      </w:r>
    </w:p>
    <w:p>
      <w:pPr>
        <w:pStyle w:val="Heading2"/>
        <w:spacing w:after="120" w:before="240"/>
      </w:pPr>
      <w:r>
        <w:rPr>
          <w:rFonts w:ascii="Times New Roman" w:cs="Times New Roman" w:eastAsia="Times New Roman" w:hAnsi="Times New Roman"/>
          <w:b/>
          <w:bCs/>
          <w:color w:val="0F1C2E"/>
          <w:sz w:val="24"/>
          <w:szCs w:val="24"/>
        </w:rPr>
        <w:t xml:space="preserve">5.4 Intellectual Property</w:t>
      </w:r>
    </w:p>
    <w:p>
      <w:pPr>
        <w:spacing w:after="160" w:before="0" w:line="360" w:lineRule="auto"/>
        <w:jc w:val="both"/>
      </w:pPr>
      <w:r>
        <w:rPr>
          <w:rFonts w:ascii="Times New Roman" w:cs="Times New Roman" w:eastAsia="Times New Roman" w:hAnsi="Times New Roman"/>
          <w:sz w:val="24"/>
          <w:szCs w:val="24"/>
        </w:rPr>
        <w:t xml:space="preserve">All code, interface design, visual assets, brand identity, and written content in DormIQ are original works created entirely by our team. No copyrighted materials, licensed code libraries (beyond open-source libraries used under their respective licenses), or third-party intellectual property have been incorporated without proper attribution or permission.</w:t>
      </w:r>
    </w:p>
    <w:p>
      <w:pPr>
        <w:pStyle w:val="Heading2"/>
        <w:spacing w:after="120" w:before="240"/>
      </w:pPr>
      <w:r>
        <w:rPr>
          <w:rFonts w:ascii="Times New Roman" w:cs="Times New Roman" w:eastAsia="Times New Roman" w:hAnsi="Times New Roman"/>
          <w:b/>
          <w:bCs/>
          <w:color w:val="0F1C2E"/>
          <w:sz w:val="24"/>
          <w:szCs w:val="24"/>
        </w:rPr>
        <w:t xml:space="preserve">5.5 Ethical Risks and Mitigations</w:t>
      </w:r>
    </w:p>
    <w:p>
      <w:pPr>
        <w:spacing w:after="160" w:before="0" w:line="360" w:lineRule="auto"/>
        <w:jc w:val="both"/>
      </w:pPr>
      <w:r>
        <w:rPr>
          <w:rFonts w:ascii="Times New Roman" w:cs="Times New Roman" w:eastAsia="Times New Roman" w:hAnsi="Times New Roman"/>
          <w:sz w:val="24"/>
          <w:szCs w:val="24"/>
        </w:rPr>
        <w:t xml:space="preserve">We acknowledge two primary ethical risks in the operation of DormIQ:</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Risk</w:t>
            </w:r>
          </w:p>
        </w:tc>
        <w:tc>
          <w:tcPr>
            <w:tcW w:type="dxa" w:w="616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Mitigation</w:t>
            </w:r>
          </w:p>
        </w:tc>
      </w:tr>
      <w:tr>
        <w:tc>
          <w:tcPr>
            <w:tcW w:type="dxa" w:w="3200"/>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Landlord pressure on tenants to submit positive reviews</w:t>
            </w:r>
          </w:p>
        </w:tc>
        <w:tc>
          <w:tcPr>
            <w:tcW w:type="dxa" w:w="6160"/>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All reviews are anonymous and locked to verified move-in dates. No review can be submitted before a student has resided in the unit. Landlords cannot identify reviewers or request review removal.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Fraudulent or misleading landlord listings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Government ID verification required before listing publication. Student flagging and reporting tools available at all times. Flagged listings are reviewed within 24 hours and removed if violations are confirmed.</w:t>
            </w:r>
          </w:p>
        </w:tc>
      </w:tr>
    </w:tbl>
    <w:p>
      <w:pPr>
        <w:spacing w:after="0" w:before="20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6. MVP Description</w:t>
      </w:r>
    </w:p>
    <w:p>
      <w:pPr>
        <w:pStyle w:val="Heading2"/>
        <w:spacing w:after="120" w:before="240"/>
      </w:pPr>
      <w:r>
        <w:rPr>
          <w:rFonts w:ascii="Times New Roman" w:cs="Times New Roman" w:eastAsia="Times New Roman" w:hAnsi="Times New Roman"/>
          <w:b/>
          <w:bCs/>
          <w:color w:val="0F1C2E"/>
          <w:sz w:val="24"/>
          <w:szCs w:val="24"/>
        </w:rPr>
        <w:t xml:space="preserve">6.1 Prototype Overview</w:t>
      </w:r>
    </w:p>
    <w:p>
      <w:pPr>
        <w:spacing w:after="160" w:before="0" w:line="360" w:lineRule="auto"/>
        <w:jc w:val="both"/>
      </w:pPr>
      <w:r>
        <w:rPr>
          <w:rFonts w:ascii="Times New Roman" w:cs="Times New Roman" w:eastAsia="Times New Roman" w:hAnsi="Times New Roman"/>
          <w:sz w:val="24"/>
          <w:szCs w:val="24"/>
        </w:rPr>
        <w:t xml:space="preserve">The DormIQ Minimum Viable Product (MVP) is a mobile-first web application prototype developed using React and Tailwind CSS, deployed on Replit. The prototype is designed to demonstrate the core user experience of the platform, from discovery to verified review submission, using realistic mock data based on boarding houses in Dapitan City, Zamboanga del Norte.</w:t>
      </w:r>
    </w:p>
    <w:p>
      <w:pPr>
        <w:spacing w:after="160" w:before="0" w:line="360" w:lineRule="auto"/>
        <w:jc w:val="both"/>
      </w:pPr>
      <w:r>
        <w:rPr>
          <w:rFonts w:ascii="Times New Roman" w:cs="Times New Roman" w:eastAsia="Times New Roman" w:hAnsi="Times New Roman"/>
          <w:sz w:val="24"/>
          <w:szCs w:val="24"/>
        </w:rPr>
        <w:t xml:space="preserve">The prototype is fully interactive and navigable on a mobile device. It uses hardcoded mock data — there is no live backend, authentication system, or real database at this stage. The purpose of the MVP is to validate the concept, test the user interface, and demonstrate the value of the VSES scoring system to potential users and investors.</w:t>
      </w:r>
    </w:p>
    <w:p>
      <w:pPr>
        <w:pStyle w:val="Heading2"/>
        <w:spacing w:after="120" w:before="240"/>
      </w:pPr>
      <w:r>
        <w:rPr>
          <w:rFonts w:ascii="Times New Roman" w:cs="Times New Roman" w:eastAsia="Times New Roman" w:hAnsi="Times New Roman"/>
          <w:b/>
          <w:bCs/>
          <w:color w:val="0F1C2E"/>
          <w:sz w:val="24"/>
          <w:szCs w:val="24"/>
        </w:rPr>
        <w:t xml:space="preserve">6.2 Key Features of the MVP</w:t>
      </w:r>
    </w:p>
    <w:p>
      <w:pPr>
        <w:spacing w:after="160" w:before="0" w:line="360" w:lineRule="auto"/>
        <w:jc w:val="both"/>
      </w:pPr>
      <w:r>
        <w:rPr>
          <w:rFonts w:ascii="Times New Roman" w:cs="Times New Roman" w:eastAsia="Times New Roman" w:hAnsi="Times New Roman"/>
          <w:sz w:val="24"/>
          <w:szCs w:val="24"/>
        </w:rPr>
        <w:t xml:space="preserve">The DormIQ prototype consists of five core screens, accessible via a persistent bottom navigation bar:</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Screen 1 — Home</w:t>
            </w:r>
          </w:p>
          <w:p>
            <w:pPr>
              <w:spacing w:after="0" w:before="0"/>
              <w:jc w:val="both"/>
            </w:pPr>
            <w:r>
              <w:rPr>
                <w:rFonts w:ascii="Times New Roman" w:cs="Times New Roman" w:eastAsia="Times New Roman" w:hAnsi="Times New Roman"/>
                <w:sz w:val="24"/>
                <w:szCs w:val="24"/>
              </w:rPr>
              <w:t xml:space="preserve">The home screen displays a map of JRMSU Dapitan with color-coded VSES score badges overlaid on each nearby boarding house. Students can browse by barangay using filter chips and view a horizontal scroll of nearby dorms with photos, distance, price, and VSES scores. This screen immediately communicates DormIQ's core value proposition: location-aware, score-first discovery.</w:t>
            </w:r>
          </w:p>
        </w:tc>
      </w:tr>
    </w:tbl>
    <w:p>
      <w:pPr>
        <w:spacing w:after="0" w:before="1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Screen 2 — Search</w:t>
            </w:r>
          </w:p>
          <w:p>
            <w:pPr>
              <w:spacing w:after="0" w:before="0"/>
              <w:jc w:val="both"/>
            </w:pPr>
            <w:r>
              <w:rPr>
                <w:rFonts w:ascii="Times New Roman" w:cs="Times New Roman" w:eastAsia="Times New Roman" w:hAnsi="Times New Roman"/>
                <w:sz w:val="24"/>
                <w:szCs w:val="24"/>
              </w:rPr>
              <w:t xml:space="preserve">The search screen allows students to find dorms by name, barangay, or keyword. Quick-filter chips for Top Rated, Budget, Fast WiFi, and Quiet are available. Recent searches are saved for convenience. A 'Top Picks This Week' section highlights the highest-scoring dorms available at that moment.</w:t>
            </w:r>
          </w:p>
        </w:tc>
      </w:tr>
    </w:tbl>
    <w:p>
      <w:pPr>
        <w:spacing w:after="0" w:before="1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Screen 3 — Browse</w:t>
            </w:r>
          </w:p>
          <w:p>
            <w:pPr>
              <w:spacing w:after="0" w:before="0"/>
              <w:jc w:val="both"/>
            </w:pPr>
            <w:r>
              <w:rPr>
                <w:rFonts w:ascii="Times New Roman" w:cs="Times New Roman" w:eastAsia="Times New Roman" w:hAnsi="Times New Roman"/>
                <w:sz w:val="24"/>
                <w:szCs w:val="24"/>
              </w:rPr>
              <w:t xml:space="preserve">The browse screen shows a complete list of dorms near JRMSU Dapitan, sorted by VSES score in descending order. Each listing card displays the dorm photo, name, barangay, distance, monthly price, VSES badge, and color-coded indicators for each of the five VSES metrics. Students can filter by WiFi quality, budget, safety, and barangay.</w:t>
            </w:r>
          </w:p>
        </w:tc>
      </w:tr>
    </w:tbl>
    <w:p>
      <w:pPr>
        <w:spacing w:after="0" w:before="1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Screen 4 — Submit a Review</w:t>
            </w:r>
          </w:p>
          <w:p>
            <w:pPr>
              <w:spacing w:after="0" w:before="0"/>
              <w:jc w:val="both"/>
            </w:pPr>
            <w:r>
              <w:rPr>
                <w:rFonts w:ascii="Times New Roman" w:cs="Times New Roman" w:eastAsia="Times New Roman" w:hAnsi="Times New Roman"/>
                <w:sz w:val="24"/>
                <w:szCs w:val="24"/>
              </w:rPr>
              <w:t xml:space="preserve">The review submission screen walks students through a three-step process: (1) Verify identity by uploading their JRMSU student ID and entering their student number; (2) Rate the dorm on each of the five VSES metrics using a five-star system and an optional written review; (3) Confirmation that the review has been submitted and is now contributing to the VSES score. A visible notice on every step confirms that the student ID is used for verification only and is never stored or shared.</w:t>
            </w:r>
          </w:p>
        </w:tc>
      </w:tr>
    </w:tbl>
    <w:p>
      <w:pPr>
        <w:spacing w:after="0" w:before="12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Screen 5 — List a Property</w:t>
            </w:r>
          </w:p>
          <w:p>
            <w:pPr>
              <w:spacing w:after="0" w:before="0"/>
              <w:jc w:val="both"/>
            </w:pPr>
            <w:r>
              <w:rPr>
                <w:rFonts w:ascii="Times New Roman" w:cs="Times New Roman" w:eastAsia="Times New Roman" w:hAnsi="Times New Roman"/>
                <w:sz w:val="24"/>
                <w:szCs w:val="24"/>
              </w:rPr>
              <w:t xml:space="preserve">The landlord registration screen allows property owners to submit their boarding house for listing. The form collects property name, barangay, street address, monthly price, number of available rooms, contact number, amenities, property photos, and government ID for verification. Landlords can select between a free basic listing or a featured listing. After submission, a confirmation message indicates the listing will be reviewed within 24 hours.</w:t>
            </w:r>
          </w:p>
        </w:tc>
      </w:tr>
    </w:tbl>
    <w:p>
      <w:pPr>
        <w:spacing w:after="0" w:before="20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7. Validation</w:t>
      </w:r>
    </w:p>
    <w:p>
      <w:pPr>
        <w:pStyle w:val="Heading2"/>
        <w:spacing w:after="120" w:before="240"/>
      </w:pPr>
      <w:r>
        <w:rPr>
          <w:rFonts w:ascii="Times New Roman" w:cs="Times New Roman" w:eastAsia="Times New Roman" w:hAnsi="Times New Roman"/>
          <w:b/>
          <w:bCs/>
          <w:color w:val="0F1C2E"/>
          <w:sz w:val="24"/>
          <w:szCs w:val="24"/>
        </w:rPr>
        <w:t xml:space="preserve">7.1 Summary of User Feedback</w:t>
      </w:r>
    </w:p>
    <w:p>
      <w:pPr>
        <w:spacing w:after="160" w:before="0" w:line="360" w:lineRule="auto"/>
        <w:jc w:val="both"/>
      </w:pPr>
      <w:r>
        <w:rPr>
          <w:rFonts w:ascii="Times New Roman" w:cs="Times New Roman" w:eastAsia="Times New Roman" w:hAnsi="Times New Roman"/>
          <w:sz w:val="24"/>
          <w:szCs w:val="24"/>
        </w:rPr>
        <w:t xml:space="preserve">Prior to finalizing the DormIQ concept and prototype, we conducted a survey and a series of informal interviews with students near our school. The purpose was to validate the problem statement, test the appeal of the VSES scoring concept, and identify any features or metrics we may have overlooked.</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Survey Results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[X] students responded to the survey</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[Y]% confirmed they had made a boarding house decision they later regretted</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Top reason cited: no reliable information about WiFi, noise, or safety before moving in</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[Z]% said they would use an app like DormIQ if it existed</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Most requested feature: a clear, simple score they could compare across options at a glance</w:t>
            </w:r>
          </w:p>
        </w:tc>
      </w:tr>
    </w:tbl>
    <w:p>
      <w:pPr>
        <w:spacing w:after="0" w:before="12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We also conducted short interviews with three student tenants. The following are direct quotes from those interviews:</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User Quote 1</w:t>
            </w:r>
          </w:p>
          <w:p>
            <w:pPr>
              <w:spacing w:after="0" w:before="0"/>
              <w:jc w:val="both"/>
            </w:pPr>
            <w:r>
              <w:rPr>
                <w:rFonts w:ascii="Times New Roman" w:cs="Times New Roman" w:eastAsia="Times New Roman" w:hAnsi="Times New Roman"/>
                <w:sz w:val="24"/>
                <w:szCs w:val="24"/>
              </w:rPr>
              <w:t xml:space="preserve">[Paste your actual quote here — e.g., 'I wish I had this before I moved in. The WiFi was terrible and I only found out after I signed the contract.'] — [Student name or initials], [Course]</w:t>
            </w:r>
          </w:p>
        </w:tc>
      </w:tr>
    </w:tbl>
    <w:p>
      <w:pPr>
        <w:spacing w:after="0" w:before="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User Quote 2</w:t>
            </w:r>
          </w:p>
          <w:p>
            <w:pPr>
              <w:spacing w:after="0" w:before="0"/>
              <w:jc w:val="both"/>
            </w:pPr>
            <w:r>
              <w:rPr>
                <w:rFonts w:ascii="Times New Roman" w:cs="Times New Roman" w:eastAsia="Times New Roman" w:hAnsi="Times New Roman"/>
                <w:sz w:val="24"/>
                <w:szCs w:val="24"/>
              </w:rPr>
              <w:t xml:space="preserve">[Paste your actual quote here] — [Student name or initials], [Course]</w:t>
            </w:r>
          </w:p>
        </w:tc>
      </w:tr>
    </w:tbl>
    <w:p>
      <w:pPr>
        <w:spacing w:after="0" w:before="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80" w:before="0"/>
            </w:pPr>
            <w:r>
              <w:rPr>
                <w:rFonts w:ascii="Times New Roman" w:cs="Times New Roman" w:eastAsia="Times New Roman" w:hAnsi="Times New Roman"/>
                <w:b/>
                <w:bCs/>
                <w:sz w:val="24"/>
                <w:szCs w:val="24"/>
              </w:rPr>
              <w:t xml:space="preserve">User Quote 3</w:t>
            </w:r>
          </w:p>
          <w:p>
            <w:pPr>
              <w:spacing w:after="0" w:before="0"/>
              <w:jc w:val="both"/>
            </w:pPr>
            <w:r>
              <w:rPr>
                <w:rFonts w:ascii="Times New Roman" w:cs="Times New Roman" w:eastAsia="Times New Roman" w:hAnsi="Times New Roman"/>
                <w:sz w:val="24"/>
                <w:szCs w:val="24"/>
              </w:rPr>
              <w:t xml:space="preserve">[Paste your actual quote here] — [Student name or initials], [Course]</w:t>
            </w:r>
          </w:p>
        </w:tc>
      </w:tr>
    </w:tbl>
    <w:p>
      <w:pPr>
        <w:spacing w:after="0" w:before="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7.2 Decision: Persevere</w:t>
      </w:r>
    </w:p>
    <w:p>
      <w:pPr>
        <w:spacing w:after="160" w:before="0" w:line="360" w:lineRule="auto"/>
        <w:jc w:val="both"/>
      </w:pPr>
      <w:r>
        <w:rPr>
          <w:rFonts w:ascii="Times New Roman" w:cs="Times New Roman" w:eastAsia="Times New Roman" w:hAnsi="Times New Roman"/>
          <w:sz w:val="24"/>
          <w:szCs w:val="24"/>
        </w:rPr>
        <w:t xml:space="preserve">Based on the overwhelmingly positive response from our survey and interviews, our decision is to persevere with the DormIQ concept. The problem is real, validated by direct student experience. The solution is differentiated — no existing platform in our target market provides verified, score-based boarding house data. The appetite for this tool among students is clear and strong.</w:t>
      </w:r>
    </w:p>
    <w:p>
      <w:pPr>
        <w:spacing w:after="160" w:before="0" w:line="360" w:lineRule="auto"/>
        <w:jc w:val="both"/>
      </w:pPr>
      <w:r>
        <w:rPr>
          <w:rFonts w:ascii="Times New Roman" w:cs="Times New Roman" w:eastAsia="Times New Roman" w:hAnsi="Times New Roman"/>
          <w:sz w:val="24"/>
          <w:szCs w:val="24"/>
        </w:rPr>
        <w:t xml:space="preserve">However, our validation process also led to one significant improvement. Multiple interviewees specifically raised water supply reliability as a concern — something we had not included in our initial VSES framework. In response, we added Water Supply Reliability as a fifth metric in the VSES score. This change demonstrates our commitment to building DormIQ based on actual student needs, not assumptions.</w:t>
      </w:r>
    </w:p>
    <w:p>
      <w:pPr>
        <w:spacing w:after="0" w:before="20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8. Basic Business Model</w:t>
      </w:r>
    </w:p>
    <w:p>
      <w:pPr>
        <w:pStyle w:val="Heading2"/>
        <w:spacing w:after="120" w:before="240"/>
      </w:pPr>
      <w:r>
        <w:rPr>
          <w:rFonts w:ascii="Times New Roman" w:cs="Times New Roman" w:eastAsia="Times New Roman" w:hAnsi="Times New Roman"/>
          <w:b/>
          <w:bCs/>
          <w:color w:val="0F1C2E"/>
          <w:sz w:val="24"/>
          <w:szCs w:val="24"/>
        </w:rPr>
        <w:t xml:space="preserve">8.1 Revenue Streams</w:t>
      </w:r>
    </w:p>
    <w:p>
      <w:pPr>
        <w:spacing w:after="160" w:before="0" w:line="360" w:lineRule="auto"/>
        <w:jc w:val="both"/>
      </w:pPr>
      <w:r>
        <w:rPr>
          <w:rFonts w:ascii="Times New Roman" w:cs="Times New Roman" w:eastAsia="Times New Roman" w:hAnsi="Times New Roman"/>
          <w:sz w:val="24"/>
          <w:szCs w:val="24"/>
        </w:rPr>
        <w:t xml:space="preserve">DormIQ is free for all students — permanently. This is a foundational principle, not a temporary offer. Our revenue is generated entirely from landlords and third-party partners who benefit from access to our verified student audience.</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Stream</w:t>
            </w:r>
          </w:p>
        </w:tc>
        <w:tc>
          <w:tcPr>
            <w:tcW w:type="dxa" w:w="24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Price</w:t>
            </w:r>
          </w:p>
        </w:tc>
        <w:tc>
          <w:tcPr>
            <w:tcW w:type="dxa" w:w="516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b/>
                <w:bCs/>
                <w:sz w:val="24"/>
                <w:szCs w:val="24"/>
              </w:rPr>
              <w:t xml:space="preserve">Featured Listings</w:t>
            </w:r>
          </w:p>
        </w:tc>
        <w:tc>
          <w:tcPr>
            <w:tcW w:type="dxa" w:w="240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sz w:val="24"/>
                <w:szCs w:val="24"/>
              </w:rPr>
              <w:t xml:space="preserve">₱200–₱500 / month</w:t>
            </w:r>
          </w:p>
        </w:tc>
        <w:tc>
          <w:tcPr>
            <w:tcW w:type="dxa" w:w="516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Landlords pay to appear at the top of search results and browse listings. Core, immediate revenue stream.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Student Premium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₱49 / month (optional)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Advanced filters, early listing alerts, full VSES score history. Strictly optional — all core features remain free.</w:t>
            </w:r>
          </w:p>
        </w:tc>
      </w:tr>
      <w:tr>
        <w:tc>
          <w:tcPr>
            <w:tcW w:type="dxa" w:w="180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b/>
                <w:bCs/>
                <w:sz w:val="24"/>
                <w:szCs w:val="24"/>
              </w:rPr>
              <w:t xml:space="preserve">Partner Ads</w:t>
            </w:r>
          </w:p>
        </w:tc>
        <w:tc>
          <w:tcPr>
            <w:tcW w:type="dxa" w:w="240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sz w:val="24"/>
                <w:szCs w:val="24"/>
              </w:rPr>
              <w:t xml:space="preserve">Variable (future)</w:t>
            </w:r>
          </w:p>
        </w:tc>
        <w:tc>
          <w:tcPr>
            <w:tcW w:type="dxa" w:w="516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WiFi providers, furniture shops, and appliance stores targeting student renters. Activates once a critical user base is established.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Landlord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TBD (future)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Premium analytics tool showing occupancy trends, tenant history, and VSES improvement tips. Transforms DormIQ into a management tool for landlords.</w:t>
            </w:r>
          </w:p>
        </w:tc>
      </w:tr>
    </w:tbl>
    <w:p>
      <w:pPr>
        <w:spacing w:after="0" w:before="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8.2 Basic Financial Projection — Year 1</w:t>
      </w:r>
    </w:p>
    <w:p>
      <w:pPr>
        <w:spacing w:after="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Source</w:t>
            </w:r>
          </w:p>
        </w:tc>
        <w:tc>
          <w:tcPr>
            <w:tcW w:type="dxa" w:w="234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Calculation</w:t>
            </w:r>
          </w:p>
        </w:tc>
        <w:tc>
          <w:tcPr>
            <w:tcW w:type="dxa" w:w="234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Annual Revenue</w:t>
            </w:r>
          </w:p>
        </w:tc>
      </w:tr>
      <w:tr>
        <w:tc>
          <w:tcPr>
            <w:tcW w:type="dxa" w:w="468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sz w:val="24"/>
                <w:szCs w:val="24"/>
              </w:rPr>
              <w:t xml:space="preserve">50 landlords — Featured Listings</w:t>
            </w:r>
          </w:p>
        </w:tc>
        <w:tc>
          <w:tcPr>
            <w:tcW w:type="dxa" w:w="23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₱300 × 12 mo</w:t>
            </w:r>
          </w:p>
        </w:tc>
        <w:tc>
          <w:tcPr>
            <w:tcW w:type="dxa" w:w="23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₱180,000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200 students — Premium subscriptions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₱49 × 12 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₱117,600</w:t>
            </w:r>
          </w:p>
        </w:tc>
      </w:tr>
      <w:tr>
        <w:tc>
          <w:tcPr>
            <w:tcW w:type="dxa" w:w="468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r>
              <w:rPr>
                <w:rFonts w:ascii="Times New Roman" w:cs="Times New Roman" w:eastAsia="Times New Roman" w:hAnsi="Times New Roman"/>
                <w:sz w:val="24"/>
                <w:szCs w:val="24"/>
              </w:rPr>
              <w:t xml:space="preserve">Ad partners (estimated)</w:t>
            </w:r>
          </w:p>
        </w:tc>
        <w:tc>
          <w:tcPr>
            <w:tcW w:type="dxa" w:w="23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Estimate</w:t>
            </w:r>
          </w:p>
        </w:tc>
        <w:tc>
          <w:tcPr>
            <w:tcW w:type="dxa" w:w="2340"/>
            <w:tcBorders>
              <w:top w:val="single" w:color="CCCCCC" w:sz="1"/>
              <w:left w:val="single" w:color="CCCCCC" w:sz="1"/>
              <w:bottom w:val="single" w:color="CCCCCC" w:sz="1"/>
              <w:right w:val="single" w:color="CCCCCC" w:sz="1"/>
            </w:tcBorders>
            <w:shd w:fill="F0F9FA"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₱48,000</w:t>
            </w:r>
          </w:p>
        </w:tc>
      </w:tr>
      <w:tr>
        <w:tc>
          <w:tcPr>
            <w:tcW w:type="dxa" w:w="468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Times New Roman" w:cs="Times New Roman" w:eastAsia="Times New Roman" w:hAnsi="Times New Roman"/>
                <w:b/>
                <w:bCs/>
                <w:color w:val="028090"/>
                <w:sz w:val="22"/>
                <w:szCs w:val="22"/>
              </w:rPr>
              <w:t xml:space="preserve">TOTAL ESTIMATED YEAR 1 REVENUE</w:t>
            </w:r>
          </w:p>
        </w:tc>
        <w:tc>
          <w:tcPr>
            <w:tcW w:type="dxa" w:w="234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c>
          <w:tcPr>
            <w:tcW w:type="dxa" w:w="234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jc w:val="center"/>
            </w:pPr>
            <w:r>
              <w:rPr>
                <w:rFonts w:ascii="Times New Roman" w:cs="Times New Roman" w:eastAsia="Times New Roman" w:hAnsi="Times New Roman"/>
                <w:b/>
                <w:bCs/>
                <w:color w:val="028090"/>
                <w:sz w:val="26"/>
                <w:szCs w:val="26"/>
              </w:rPr>
              <w:t xml:space="preserve">₱345,600</w:t>
            </w:r>
          </w:p>
        </w:tc>
      </w:tr>
    </w:tbl>
    <w:p>
      <w:pPr>
        <w:spacing w:after="0" w:before="12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These projections are conservative estimates based on the initial launch market in Dapitan City. They do not account for organic growth, referrals, or geographic expansion. The actual revenue potential scales significantly as DormIQ expands to additional universities and cities.</w:t>
      </w:r>
    </w:p>
    <w:p>
      <w:pPr>
        <w:spacing w:after="0" w:before="20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9. Future Plans</w:t>
      </w:r>
    </w:p>
    <w:p>
      <w:pPr>
        <w:pStyle w:val="Heading2"/>
        <w:spacing w:after="120" w:before="240"/>
      </w:pPr>
      <w:r>
        <w:rPr>
          <w:rFonts w:ascii="Times New Roman" w:cs="Times New Roman" w:eastAsia="Times New Roman" w:hAnsi="Times New Roman"/>
          <w:b/>
          <w:bCs/>
          <w:color w:val="0F1C2E"/>
          <w:sz w:val="24"/>
          <w:szCs w:val="24"/>
        </w:rPr>
        <w:t xml:space="preserve">9.1 Year 1 — Launch and Validate</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Geographic focus: </w:t>
      </w:r>
      <w:r>
        <w:rPr>
          <w:rFonts w:ascii="Times New Roman" w:cs="Times New Roman" w:eastAsia="Times New Roman" w:hAnsi="Times New Roman"/>
          <w:sz w:val="24"/>
          <w:szCs w:val="24"/>
        </w:rPr>
        <w:t xml:space="preserve">JRMSU Dapitan and two to three partner universities in Dapitan City</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User targets: </w:t>
      </w:r>
      <w:r>
        <w:rPr>
          <w:rFonts w:ascii="Times New Roman" w:cs="Times New Roman" w:eastAsia="Times New Roman" w:hAnsi="Times New Roman"/>
          <w:sz w:val="24"/>
          <w:szCs w:val="24"/>
        </w:rPr>
        <w:t xml:space="preserve">500 active student users and at least 10 verified landlord listings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Core milestone: </w:t>
      </w:r>
      <w:r>
        <w:rPr>
          <w:rFonts w:ascii="Times New Roman" w:cs="Times New Roman" w:eastAsia="Times New Roman" w:hAnsi="Times New Roman"/>
          <w:sz w:val="24"/>
          <w:szCs w:val="24"/>
        </w:rPr>
        <w:t xml:space="preserve">Establish the VSES as the recognized standard for boarding house quality in the launch market</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Operations: </w:t>
      </w:r>
      <w:r>
        <w:rPr>
          <w:rFonts w:ascii="Times New Roman" w:cs="Times New Roman" w:eastAsia="Times New Roman" w:hAnsi="Times New Roman"/>
          <w:sz w:val="24"/>
          <w:szCs w:val="24"/>
        </w:rPr>
        <w:t xml:space="preserve">Manual landlord onboarding and listing review, community-driven review growth</w:t>
      </w:r>
    </w:p>
    <w:p>
      <w:pPr>
        <w:spacing w:after="0" w:before="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9.2 Year 2 — Expand and Evolve</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Geographic expansion: </w:t>
      </w:r>
      <w:r>
        <w:rPr>
          <w:rFonts w:ascii="Times New Roman" w:cs="Times New Roman" w:eastAsia="Times New Roman" w:hAnsi="Times New Roman"/>
          <w:sz w:val="24"/>
          <w:szCs w:val="24"/>
        </w:rPr>
        <w:t xml:space="preserve">All major universities across Zamboanga del Norte, then wider Mindanao</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AI-based dorm matching: </w:t>
      </w:r>
      <w:r>
        <w:rPr>
          <w:rFonts w:ascii="Times New Roman" w:cs="Times New Roman" w:eastAsia="Times New Roman" w:hAnsi="Times New Roman"/>
          <w:sz w:val="24"/>
          <w:szCs w:val="24"/>
        </w:rPr>
        <w:t xml:space="preserve">Students fill a preference profile — study hours, noise tolerance, budget, distance preference — and DormIQ surfaces the three best matches automatically</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Smart filters: </w:t>
      </w:r>
      <w:r>
        <w:rPr>
          <w:rFonts w:ascii="Times New Roman" w:cs="Times New Roman" w:eastAsia="Times New Roman" w:hAnsi="Times New Roman"/>
          <w:sz w:val="24"/>
          <w:szCs w:val="24"/>
        </w:rPr>
        <w:t xml:space="preserve">Search by maximum noise level, minimum WiFi speed, proximity to campus, and price range simultaneously</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User target: </w:t>
      </w:r>
      <w:r>
        <w:rPr>
          <w:rFonts w:ascii="Times New Roman" w:cs="Times New Roman" w:eastAsia="Times New Roman" w:hAnsi="Times New Roman"/>
          <w:sz w:val="24"/>
          <w:szCs w:val="24"/>
        </w:rPr>
        <w:t xml:space="preserve">10,000 active student users across Mindanao</w:t>
      </w:r>
    </w:p>
    <w:p>
      <w:pPr>
        <w:spacing w:after="0" w:before="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9.3 Year 3 — DormIQ PH</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Nationwide platform: </w:t>
      </w:r>
      <w:r>
        <w:rPr>
          <w:rFonts w:ascii="Times New Roman" w:cs="Times New Roman" w:eastAsia="Times New Roman" w:hAnsi="Times New Roman"/>
          <w:sz w:val="24"/>
          <w:szCs w:val="24"/>
        </w:rPr>
        <w:t xml:space="preserve">Expansion to all regions of the Philippines, starting with major university cities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University system integration: </w:t>
      </w:r>
      <w:r>
        <w:rPr>
          <w:rFonts w:ascii="Times New Roman" w:cs="Times New Roman" w:eastAsia="Times New Roman" w:hAnsi="Times New Roman"/>
          <w:sz w:val="24"/>
          <w:szCs w:val="24"/>
        </w:rPr>
        <w:t xml:space="preserve">Partnerships with CHED and individual universities to surface DormIQ during enrollment periods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Landlord analytics dashboard: </w:t>
      </w:r>
      <w:r>
        <w:rPr>
          <w:rFonts w:ascii="Times New Roman" w:cs="Times New Roman" w:eastAsia="Times New Roman" w:hAnsi="Times New Roman"/>
          <w:sz w:val="24"/>
          <w:szCs w:val="24"/>
        </w:rPr>
        <w:t xml:space="preserve">Full occupancy tracking, tenant history, VSES trend analysis, and improvement recommendations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b/>
          <w:bCs/>
          <w:sz w:val="24"/>
          <w:szCs w:val="24"/>
        </w:rPr>
        <w:t xml:space="preserve">Community features: </w:t>
      </w:r>
      <w:r>
        <w:rPr>
          <w:rFonts w:ascii="Times New Roman" w:cs="Times New Roman" w:eastAsia="Times New Roman" w:hAnsi="Times New Roman"/>
          <w:sz w:val="24"/>
          <w:szCs w:val="24"/>
        </w:rPr>
        <w:t xml:space="preserve">Student-to-student recommendations, roommate matching, and neighborhood safety reporting</w:t>
      </w:r>
    </w:p>
    <w:p>
      <w:pPr>
        <w:spacing w:after="0" w:before="12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long-term vision of DormIQ is to become the national standard for student housing decisions in the Philippines — the platform that every college student consults before signing a lease, and every responsible landlord lists on to attract quality tenants.</w:t>
      </w:r>
    </w:p>
    <w:p>
      <w:pPr>
        <w:spacing w:after="0" w:before="20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28090"/>
          <w:sz w:val="28"/>
          <w:szCs w:val="28"/>
        </w:rPr>
        <w:t xml:space="preserve">10. Innovative Features — What Makes Us Stand Out</w:t>
      </w:r>
    </w:p>
    <w:p>
      <w:pPr>
        <w:spacing w:after="160" w:before="0" w:line="360" w:lineRule="auto"/>
        <w:jc w:val="both"/>
      </w:pPr>
      <w:r>
        <w:rPr>
          <w:rFonts w:ascii="Times New Roman" w:cs="Times New Roman" w:eastAsia="Times New Roman" w:hAnsi="Times New Roman"/>
          <w:sz w:val="24"/>
          <w:szCs w:val="24"/>
        </w:rPr>
        <w:t xml:space="preserve">Beyond the core platform, DormIQ is designed to evolve into something far more powerful than a listing site. The following three innovative features represent the next phase of DormIQ's development — features that deepen personalization, reduce student anxiety during critical periods, and create a self-sustaining engagement loop with landlords and the community.</w:t>
      </w:r>
    </w:p>
    <w:p>
      <w:pPr>
        <w:pStyle w:val="Heading2"/>
        <w:spacing w:after="120" w:before="240"/>
      </w:pPr>
      <w:r>
        <w:rPr>
          <w:rFonts w:ascii="Times New Roman" w:cs="Times New Roman" w:eastAsia="Times New Roman" w:hAnsi="Times New Roman"/>
          <w:b/>
          <w:bCs/>
          <w:color w:val="0F1C2E"/>
          <w:sz w:val="24"/>
          <w:szCs w:val="24"/>
        </w:rPr>
        <w:t xml:space="preserve">10.1 AI-Powered Dorm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100" w:before="0"/>
            </w:pPr>
            <w:r>
              <w:rPr>
                <w:rFonts w:ascii="Times New Roman" w:cs="Times New Roman" w:eastAsia="Times New Roman" w:hAnsi="Times New Roman"/>
                <w:b/>
                <w:bCs/>
                <w:sz w:val="24"/>
                <w:szCs w:val="24"/>
              </w:rPr>
              <w:t xml:space="preserve">What it is:</w:t>
            </w:r>
          </w:p>
          <w:p>
            <w:pPr>
              <w:spacing w:after="120" w:before="0"/>
              <w:jc w:val="both"/>
            </w:pPr>
            <w:r>
              <w:rPr>
                <w:rFonts w:ascii="Times New Roman" w:cs="Times New Roman" w:eastAsia="Times New Roman" w:hAnsi="Times New Roman"/>
                <w:sz w:val="24"/>
                <w:szCs w:val="24"/>
              </w:rPr>
              <w:t xml:space="preserve">Students fill out a quick preference profile — covering their study habits, sleep schedule, noise tolerance, and monthly budget — and DormIQ's matching algorithm recommends the top three best-fit boarding houses for them personally.</w:t>
            </w:r>
          </w:p>
          <w:p>
            <w:pPr>
              <w:spacing w:after="100" w:before="0"/>
            </w:pPr>
            <w:r>
              <w:rPr>
                <w:rFonts w:ascii="Times New Roman" w:cs="Times New Roman" w:eastAsia="Times New Roman" w:hAnsi="Times New Roman"/>
                <w:b/>
                <w:bCs/>
                <w:sz w:val="24"/>
                <w:szCs w:val="24"/>
              </w:rPr>
              <w:t xml:space="preserve">Why it matters:</w:t>
            </w:r>
          </w:p>
          <w:p>
            <w:pPr>
              <w:spacing w:after="120" w:before="0"/>
              <w:jc w:val="both"/>
            </w:pPr>
            <w:r>
              <w:rPr>
                <w:rFonts w:ascii="Times New Roman" w:cs="Times New Roman" w:eastAsia="Times New Roman" w:hAnsi="Times New Roman"/>
                <w:sz w:val="24"/>
                <w:szCs w:val="24"/>
              </w:rPr>
              <w:t xml:space="preserve">Most housing platforms return a generic list sorted by price or distance. DormIQ's AI matching goes deeper — a night-shift student needs a dorm with quiet daytime hours; an engineering student needs consistent WiFi above all else; a student on a ₱1,500 budget cannot waste time browsing ₱4,000 listings. Personalized matching removes decision fatigue and gets students to the right dorm faster.</w:t>
            </w:r>
          </w:p>
          <w:p>
            <w:pPr>
              <w:spacing w:after="100" w:before="0"/>
            </w:pPr>
            <w:r>
              <w:rPr>
                <w:rFonts w:ascii="Times New Roman" w:cs="Times New Roman" w:eastAsia="Times New Roman" w:hAnsi="Times New Roman"/>
                <w:b/>
                <w:bCs/>
                <w:sz w:val="24"/>
                <w:szCs w:val="24"/>
              </w:rPr>
              <w:t xml:space="preserve">How it works: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Student fills a one-time profile: sleep time, study hours per day, noise sensitivity, budget, and priority (WiFi / safety / cost)</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The algorithm cross-references the profile with VSES metric scores across all available listings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Top 3 matches are surfaced with a compatibility score — e.g., '94% match for your study profile'</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Profile can be updated anytime and recommendations refresh automatically as new listings are added</w:t>
            </w:r>
          </w:p>
        </w:tc>
      </w:tr>
    </w:tbl>
    <w:p>
      <w:pPr>
        <w:spacing w:after="0" w:before="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10.2 Enrollment Season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100" w:before="0"/>
            </w:pPr>
            <w:r>
              <w:rPr>
                <w:rFonts w:ascii="Times New Roman" w:cs="Times New Roman" w:eastAsia="Times New Roman" w:hAnsi="Times New Roman"/>
                <w:b/>
                <w:bCs/>
                <w:sz w:val="24"/>
                <w:szCs w:val="24"/>
              </w:rPr>
              <w:t xml:space="preserve">What it is:</w:t>
            </w:r>
          </w:p>
          <w:p>
            <w:pPr>
              <w:spacing w:after="120" w:before="0"/>
              <w:jc w:val="both"/>
            </w:pPr>
            <w:r>
              <w:rPr>
                <w:rFonts w:ascii="Times New Roman" w:cs="Times New Roman" w:eastAsia="Times New Roman" w:hAnsi="Times New Roman"/>
                <w:sz w:val="24"/>
                <w:szCs w:val="24"/>
              </w:rPr>
              <w:t xml:space="preserve">Before enrollment periods, DormIQ automatically sends push notifications to students about newly available boarding houses near their campus — so students find and secure housing before the best options are taken, not after they are already desperate and out of choices.</w:t>
            </w:r>
          </w:p>
          <w:p>
            <w:pPr>
              <w:spacing w:after="100" w:before="0"/>
            </w:pPr>
            <w:r>
              <w:rPr>
                <w:rFonts w:ascii="Times New Roman" w:cs="Times New Roman" w:eastAsia="Times New Roman" w:hAnsi="Times New Roman"/>
                <w:b/>
                <w:bCs/>
                <w:sz w:val="24"/>
                <w:szCs w:val="24"/>
              </w:rPr>
              <w:t xml:space="preserve">Why it matters:</w:t>
            </w:r>
          </w:p>
          <w:p>
            <w:pPr>
              <w:spacing w:after="120" w:before="0"/>
              <w:jc w:val="both"/>
            </w:pPr>
            <w:r>
              <w:rPr>
                <w:rFonts w:ascii="Times New Roman" w:cs="Times New Roman" w:eastAsia="Times New Roman" w:hAnsi="Times New Roman"/>
                <w:sz w:val="24"/>
                <w:szCs w:val="24"/>
              </w:rPr>
              <w:t xml:space="preserve">The boarding house market near universities is highly seasonal. Every enrollment period creates a surge of demand, and students who do not act early end up with the worst options at the highest prices. Enrollment Season Alerts give DormIQ users a decisive advantage — they are informed and ready before the rush begins.</w:t>
            </w:r>
          </w:p>
          <w:p>
            <w:pPr>
              <w:spacing w:after="100" w:before="0"/>
            </w:pPr>
            <w:r>
              <w:rPr>
                <w:rFonts w:ascii="Times New Roman" w:cs="Times New Roman" w:eastAsia="Times New Roman" w:hAnsi="Times New Roman"/>
                <w:b/>
                <w:bCs/>
                <w:sz w:val="24"/>
                <w:szCs w:val="24"/>
              </w:rPr>
              <w:t xml:space="preserve">How it works: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DormIQ tracks enrollment calendars for partner universities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4 to 6 weeks before each enrollment period, the alert system activates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Students receive personalized push notifications: 'New dorm available near JRMSU — 4.7 VSES, ₱1,800/mo, 0.4 km away. Only 2 rooms left.'</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Landlords who list during the alert window receive a free 'Early Bird' badge on their listing — incentivizing early uploads and growing the supply side of the platform during peak demand</w:t>
            </w:r>
          </w:p>
        </w:tc>
      </w:tr>
    </w:tbl>
    <w:p>
      <w:pPr>
        <w:spacing w:after="0" w:before="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10.3 Monthly Dorm Spotlight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16"/>
              <w:bottom w:val="single" w:color="028090" w:sz="4"/>
              <w:right w:val="none" w:color="FFFFFF" w:sz="0"/>
            </w:tcBorders>
            <w:shd w:fill="E0F4F6" w:val="clear"/>
            <w:tcMar>
              <w:top w:type="dxa" w:w="100"/>
              <w:left w:type="dxa" w:w="160"/>
              <w:bottom w:type="dxa" w:w="100"/>
              <w:right w:type="dxa" w:w="160"/>
            </w:tcMar>
          </w:tcPr>
          <w:p>
            <w:pPr>
              <w:spacing w:after="100" w:before="0"/>
            </w:pPr>
            <w:r>
              <w:rPr>
                <w:rFonts w:ascii="Times New Roman" w:cs="Times New Roman" w:eastAsia="Times New Roman" w:hAnsi="Times New Roman"/>
                <w:b/>
                <w:bCs/>
                <w:sz w:val="24"/>
                <w:szCs w:val="24"/>
              </w:rPr>
              <w:t xml:space="preserve">What it is:</w:t>
            </w:r>
          </w:p>
          <w:p>
            <w:pPr>
              <w:spacing w:after="120" w:before="0"/>
              <w:jc w:val="both"/>
            </w:pPr>
            <w:r>
              <w:rPr>
                <w:rFonts w:ascii="Times New Roman" w:cs="Times New Roman" w:eastAsia="Times New Roman" w:hAnsi="Times New Roman"/>
                <w:sz w:val="24"/>
                <w:szCs w:val="24"/>
              </w:rPr>
              <w:t xml:space="preserve">Every month, the boarding house with the highest VSES score in the area is featured for free on DormIQ's homepage and across its social media channels. The landlord receives a 'Monthly Spotlight' badge, increased visibility, and recognition in the student community.</w:t>
            </w:r>
          </w:p>
          <w:p>
            <w:pPr>
              <w:spacing w:after="100" w:before="0"/>
            </w:pPr>
            <w:r>
              <w:rPr>
                <w:rFonts w:ascii="Times New Roman" w:cs="Times New Roman" w:eastAsia="Times New Roman" w:hAnsi="Times New Roman"/>
                <w:b/>
                <w:bCs/>
                <w:sz w:val="24"/>
                <w:szCs w:val="24"/>
              </w:rPr>
              <w:t xml:space="preserve">Why it matters:</w:t>
            </w:r>
          </w:p>
          <w:p>
            <w:pPr>
              <w:spacing w:after="120" w:before="0"/>
              <w:jc w:val="both"/>
            </w:pPr>
            <w:r>
              <w:rPr>
                <w:rFonts w:ascii="Times New Roman" w:cs="Times New Roman" w:eastAsia="Times New Roman" w:hAnsi="Times New Roman"/>
                <w:sz w:val="24"/>
                <w:szCs w:val="24"/>
              </w:rPr>
              <w:t xml:space="preserve">This feature creates a self-sustaining engagement engine at zero cost to DormIQ. Landlords are motivated to improve their boarding houses — better WiFi, cleaner rooms, safer environments — because there is now a tangible monthly reward for quality. Students are given a trusted, community-validated recommendation every month. And DormIQ gains consistent social media content and platform engagement without spending on marketing.</w:t>
            </w:r>
          </w:p>
          <w:p>
            <w:pPr>
              <w:spacing w:after="100" w:before="0"/>
            </w:pPr>
            <w:r>
              <w:rPr>
                <w:rFonts w:ascii="Times New Roman" w:cs="Times New Roman" w:eastAsia="Times New Roman" w:hAnsi="Times New Roman"/>
                <w:b/>
                <w:bCs/>
                <w:sz w:val="24"/>
                <w:szCs w:val="24"/>
              </w:rPr>
              <w:t xml:space="preserve">How it works: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On the first day of each month, the system calculates the highest composite VSES score among all active listings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The winning landlord is notified and their property is pinned to the DormIQ homepage with a 'Dorm of the Month' banner</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DormIQ posts a feature on its Facebook page and other social channels — showcasing the dorm, its score breakdown, and student review highlights</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The landlord receives a physical or digital certificate they can display — turning DormIQ recognition into offline social proof</w:t>
            </w:r>
          </w:p>
          <w:p>
            <w:pPr>
              <w:pStyle w:val="ListParagraph"/>
              <w:numPr>
                <w:ilvl w:val="0"/>
                <w:numId w:val="2"/>
              </w:numPr>
              <w:spacing w:after="120" w:before="0" w:line="360" w:lineRule="auto"/>
              <w:ind w:left="720" w:hanging="360"/>
              <w:jc w:val="both"/>
            </w:pPr>
            <w:r>
              <w:rPr>
                <w:rFonts w:ascii="Times New Roman" w:cs="Times New Roman" w:eastAsia="Times New Roman" w:hAnsi="Times New Roman"/>
                <w:sz w:val="24"/>
                <w:szCs w:val="24"/>
              </w:rPr>
              <w:t xml:space="preserve">The following month's competition resets automatically — every landlord has a chance every month, creating sustained engagement</w:t>
            </w:r>
          </w:p>
        </w:tc>
      </w:tr>
    </w:tbl>
    <w:p>
      <w:pPr>
        <w:spacing w:after="0" w:before="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F1C2E"/>
          <w:sz w:val="24"/>
          <w:szCs w:val="24"/>
        </w:rPr>
        <w:t xml:space="preserve">10.4 Why These Features Matter Together</w:t>
      </w:r>
    </w:p>
    <w:p>
      <w:pPr>
        <w:spacing w:after="160" w:before="0" w:line="360" w:lineRule="auto"/>
        <w:jc w:val="both"/>
      </w:pPr>
      <w:r>
        <w:rPr>
          <w:rFonts w:ascii="Times New Roman" w:cs="Times New Roman" w:eastAsia="Times New Roman" w:hAnsi="Times New Roman"/>
          <w:sz w:val="24"/>
          <w:szCs w:val="24"/>
        </w:rPr>
        <w:t xml:space="preserve">Individually, each of these features solves a specific student or landlord pain point. Together, they create a platform that is significantly harder to replicate. AI matching builds personalization that improves with every new user. Enrollment alerts create habitual, recurring engagement tied to the academic calendar. Monthly Spotlight gamifies quality on the landlord side and generates organic content on the student side.</w:t>
      </w:r>
    </w:p>
    <w:p>
      <w:pPr>
        <w:spacing w:after="160" w:before="0" w:line="360" w:lineRule="auto"/>
        <w:jc w:val="both"/>
      </w:pPr>
      <w:r>
        <w:rPr>
          <w:rFonts w:ascii="Times New Roman" w:cs="Times New Roman" w:eastAsia="Times New Roman" w:hAnsi="Times New Roman"/>
          <w:sz w:val="24"/>
          <w:szCs w:val="24"/>
        </w:rPr>
        <w:t xml:space="preserve">These features transform DormIQ from a useful tool students check once into a platform they return to every semester — and a community landlords actively compete to be part of. That is not just a product. That is a network effect. And network effects are what protect DormIQ's position in the market long-term.</w:t>
      </w:r>
    </w:p>
    <w:p>
      <w:pPr>
        <w:spacing w:after="0" w:before="200"/>
      </w:pPr>
      <w:r>
        <w:rPr>
          <w:rFonts w:ascii="Times New Roman" w:cs="Times New Roman" w:eastAsia="Times New Roman" w:hAnsi="Times New Roman"/>
          <w:sz w:val="24"/>
          <w:szCs w:val="24"/>
        </w:rPr>
        <w:t xml:space="preserve"/>
      </w:r>
    </w:p>
    <w:p>
      <w:r>
        <w:br/>
      </w:r>
    </w:p>
    <w:p>
      <w:pPr>
        <w:spacing w:after="0" w:before="2880"/>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color w:val="028090"/>
          <w:sz w:val="40"/>
          <w:szCs w:val="40"/>
        </w:rPr>
        <w:t xml:space="preserve">DormIQ</w:t>
      </w:r>
    </w:p>
    <w:p>
      <w:pPr>
        <w:spacing w:after="80" w:before="0"/>
        <w:jc w:val="center"/>
      </w:pPr>
      <w:r>
        <w:rPr>
          <w:rFonts w:ascii="Times New Roman" w:cs="Times New Roman" w:eastAsia="Times New Roman" w:hAnsi="Times New Roman"/>
          <w:color w:val="64748B"/>
          <w:sz w:val="24"/>
          <w:szCs w:val="24"/>
        </w:rPr>
        <w:t xml:space="preserve">Find your dorm smarter. Live better. Study harder.</w:t>
      </w:r>
    </w:p>
    <w:p>
      <w:pPr>
        <w:spacing w:after="0" w:before="240"/>
        <w:jc w:val="center"/>
      </w:pPr>
      <w:r>
        <w:rPr>
          <w:rFonts w:ascii="Times New Roman" w:cs="Times New Roman" w:eastAsia="Times New Roman" w:hAnsi="Times New Roman"/>
          <w:color w:val="64748B"/>
          <w:sz w:val="24"/>
          <w:szCs w:val="24"/>
        </w:rPr>
        <w:t xml:space="preserve">[Name 1]  ·  [Name 2]  ·  [Name 3]</w:t>
      </w:r>
    </w:p>
    <w:p>
      <w:pPr>
        <w:spacing w:after="0" w:before="80"/>
        <w:jc w:val="center"/>
      </w:pPr>
      <w:r>
        <w:rPr>
          <w:rFonts w:ascii="Times New Roman" w:cs="Times New Roman" w:eastAsia="Times New Roman" w:hAnsi="Times New Roman"/>
          <w:color w:val="64748B"/>
          <w:sz w:val="24"/>
          <w:szCs w:val="24"/>
        </w:rPr>
        <w:t xml:space="preserve">[Your School]  ·  [Course /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28090"/>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F1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2026-05-12T01:46:41.105Z</dcterms:created>
  <dcterms:modified xsi:type="dcterms:W3CDTF">2026-05-12T01:46:41.124Z</dcterms:modified>
</cp:coreProperties>
</file>

<file path=docProps/custom.xml><?xml version="1.0" encoding="utf-8"?>
<Properties xmlns="http://schemas.openxmlformats.org/officeDocument/2006/custom-properties" xmlns:vt="http://schemas.openxmlformats.org/officeDocument/2006/docPropsVTypes"/>
</file>