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D519A" w14:textId="3D731798" w:rsidR="00A21797" w:rsidRDefault="00AE7FAA" w:rsidP="00AE7FAA">
      <w:pPr>
        <w:pStyle w:val="Ttulo"/>
      </w:pPr>
      <w:r>
        <w:t>Elementos</w:t>
      </w:r>
    </w:p>
    <w:p w14:paraId="153DA2A7" w14:textId="0C6CF765" w:rsidR="00AE7FAA" w:rsidRDefault="00D3460F" w:rsidP="00AE7FAA">
      <w:pPr>
        <w:pStyle w:val="Ttulo1"/>
        <w:rPr>
          <w:color w:val="auto"/>
        </w:rPr>
      </w:pPr>
      <w:r>
        <w:rPr>
          <w:color w:val="auto"/>
        </w:rPr>
        <w:t>Player</w:t>
      </w:r>
    </w:p>
    <w:p w14:paraId="4B5B8375" w14:textId="14BDBD82" w:rsidR="00D3460F" w:rsidRDefault="00D3460F" w:rsidP="00D3460F">
      <w:r>
        <w:t>Objeto que controlará el jugador. El jugador tiene la capacidad de hacer que el Player se mueva, salte y pegue acelerones.</w:t>
      </w:r>
    </w:p>
    <w:p w14:paraId="4E1BD23B" w14:textId="534C2413" w:rsidR="001E5322" w:rsidRDefault="001E5322" w:rsidP="00D3460F">
      <w:r>
        <w:t>El Player se puede morir en caso de que colisione con un objeto que reduzca su vida a 0. El Player tendrá solo 1 punto de vida y cuando colisiones con un objeto que lo “dañe”, su vida se reducirá a 0 y morirá. Cuando el Player muera reaparecerá en un punto de reaparición establecido en la escena.</w:t>
      </w:r>
    </w:p>
    <w:p w14:paraId="2B10D9C6" w14:textId="243B0ACC" w:rsidR="003C6182" w:rsidRPr="00D3460F" w:rsidRDefault="003C6182" w:rsidP="00D3460F">
      <w:r>
        <w:rPr>
          <w:noProof/>
        </w:rPr>
        <w:drawing>
          <wp:inline distT="0" distB="0" distL="0" distR="0" wp14:anchorId="0819FF0B" wp14:editId="2053098A">
            <wp:extent cx="2042160" cy="2551270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976" cy="255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1627" w14:textId="374D6F86" w:rsidR="00AE7FAA" w:rsidRDefault="00AE7FAA" w:rsidP="00AE7FAA">
      <w:pPr>
        <w:pStyle w:val="Ttulo1"/>
        <w:rPr>
          <w:color w:val="auto"/>
        </w:rPr>
      </w:pPr>
      <w:r w:rsidRPr="00AE7FAA">
        <w:rPr>
          <w:color w:val="auto"/>
        </w:rPr>
        <w:t>Enemigos</w:t>
      </w:r>
    </w:p>
    <w:p w14:paraId="30BC3408" w14:textId="37993395" w:rsidR="00365633" w:rsidRDefault="00365633" w:rsidP="00365633">
      <w:pPr>
        <w:pStyle w:val="Prrafodelista"/>
        <w:numPr>
          <w:ilvl w:val="0"/>
          <w:numId w:val="3"/>
        </w:numPr>
      </w:pPr>
      <w:r>
        <w:t>Obstáculos: Enemigos que no se mueven. Se encuentran estáticos en un lugar y si el Player los toca este se muere. Puede ser que los obstáculos en vez de estar quietos sigan una ruta prestablecida.</w:t>
      </w:r>
    </w:p>
    <w:p w14:paraId="0B5CABD5" w14:textId="23548868" w:rsidR="00D82CA7" w:rsidRDefault="00D82CA7" w:rsidP="00365633">
      <w:pPr>
        <w:pStyle w:val="Prrafodelista"/>
        <w:numPr>
          <w:ilvl w:val="0"/>
          <w:numId w:val="3"/>
        </w:numPr>
      </w:pPr>
      <w:r>
        <w:t>Obstáculos móviles: Enemigos que aparecen en un extremo de la pantalla y la atraviesa hasta el otro extremo. Si en algún momento el obstáculo móvil toca al Player, este morirá.</w:t>
      </w:r>
    </w:p>
    <w:p w14:paraId="7D01BCA5" w14:textId="7C0526B5" w:rsidR="00666BF8" w:rsidRPr="00365633" w:rsidRDefault="00666BF8" w:rsidP="00365633">
      <w:pPr>
        <w:pStyle w:val="Prrafodelista"/>
        <w:numPr>
          <w:ilvl w:val="0"/>
          <w:numId w:val="3"/>
        </w:numPr>
      </w:pPr>
      <w:r>
        <w:t>Obstáculos que siguen una rutina: Enemigos que se encuentran en una zona y recorren un camino cíclico continuamente.</w:t>
      </w:r>
    </w:p>
    <w:p w14:paraId="511ECE09" w14:textId="026F0078" w:rsidR="009753E5" w:rsidRDefault="009753E5" w:rsidP="009753E5">
      <w:pPr>
        <w:pStyle w:val="Ttulo1"/>
        <w:rPr>
          <w:color w:val="auto"/>
        </w:rPr>
      </w:pPr>
      <w:r w:rsidRPr="009753E5">
        <w:rPr>
          <w:color w:val="auto"/>
        </w:rPr>
        <w:t>Escenario</w:t>
      </w:r>
    </w:p>
    <w:p w14:paraId="43996510" w14:textId="5912E378" w:rsidR="00064A86" w:rsidRDefault="00064A86" w:rsidP="00424831">
      <w:pPr>
        <w:pStyle w:val="Prrafodelista"/>
        <w:numPr>
          <w:ilvl w:val="0"/>
          <w:numId w:val="1"/>
        </w:numPr>
      </w:pPr>
      <w:r>
        <w:t>Suelo.</w:t>
      </w:r>
    </w:p>
    <w:p w14:paraId="0B177E69" w14:textId="7E90F5DC" w:rsidR="00064A86" w:rsidRDefault="00064A86" w:rsidP="009753E5">
      <w:pPr>
        <w:pStyle w:val="Prrafodelista"/>
        <w:numPr>
          <w:ilvl w:val="0"/>
          <w:numId w:val="1"/>
        </w:numPr>
      </w:pPr>
      <w:r>
        <w:t>Pared.</w:t>
      </w:r>
    </w:p>
    <w:p w14:paraId="1A34F23C" w14:textId="0C83F25D" w:rsidR="000832AE" w:rsidRDefault="000832AE" w:rsidP="009753E5">
      <w:pPr>
        <w:pStyle w:val="Prrafodelista"/>
        <w:numPr>
          <w:ilvl w:val="0"/>
          <w:numId w:val="1"/>
        </w:numPr>
      </w:pPr>
      <w:r>
        <w:t>Zonas de muerte.</w:t>
      </w:r>
    </w:p>
    <w:p w14:paraId="3CF59D39" w14:textId="3650889B" w:rsidR="000832AE" w:rsidRPr="009753E5" w:rsidRDefault="000832AE" w:rsidP="009753E5">
      <w:pPr>
        <w:pStyle w:val="Prrafodelista"/>
        <w:numPr>
          <w:ilvl w:val="0"/>
          <w:numId w:val="1"/>
        </w:numPr>
      </w:pPr>
      <w:r>
        <w:t>Zonas de victoria.</w:t>
      </w:r>
    </w:p>
    <w:p w14:paraId="67B672C5" w14:textId="5D5DD9F7" w:rsidR="00AE7FAA" w:rsidRDefault="00AE7FAA" w:rsidP="00AE7FAA"/>
    <w:p w14:paraId="747FAFDF" w14:textId="7B4EFCA1" w:rsidR="00AE7FAA" w:rsidRDefault="00AE7FAA" w:rsidP="00AE7FAA">
      <w:pPr>
        <w:pStyle w:val="Ttulo"/>
      </w:pPr>
      <w:r>
        <w:t>Mecánicas</w:t>
      </w:r>
    </w:p>
    <w:p w14:paraId="203EB65C" w14:textId="02FAD1FE" w:rsidR="00AE7FAA" w:rsidRDefault="00AD187E" w:rsidP="00AD187E">
      <w:pPr>
        <w:pStyle w:val="Ttulo1"/>
        <w:rPr>
          <w:color w:val="auto"/>
        </w:rPr>
      </w:pPr>
      <w:r w:rsidRPr="00AD187E">
        <w:rPr>
          <w:color w:val="auto"/>
        </w:rPr>
        <w:lastRenderedPageBreak/>
        <w:t>Portal</w:t>
      </w:r>
    </w:p>
    <w:p w14:paraId="6B56C20E" w14:textId="2E935F33" w:rsidR="00AD187E" w:rsidRDefault="00AD187E" w:rsidP="00AD187E">
      <w:r>
        <w:t>Portal que teletransporta a los objetos que entren manteniendo la dirección del movimiento del objeto.</w:t>
      </w:r>
    </w:p>
    <w:p w14:paraId="66B7EE42" w14:textId="711E56A1" w:rsidR="00A04CCE" w:rsidRDefault="00A04CCE" w:rsidP="00AD187E">
      <w:r>
        <w:rPr>
          <w:noProof/>
        </w:rPr>
        <w:drawing>
          <wp:inline distT="0" distB="0" distL="0" distR="0" wp14:anchorId="62602258" wp14:editId="1D126BD4">
            <wp:extent cx="2943225" cy="2486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D9CD" w14:textId="08135B10" w:rsidR="006956DC" w:rsidRPr="00E85453" w:rsidRDefault="00055119" w:rsidP="00AD187E">
      <w:pPr>
        <w:rPr>
          <w:rFonts w:ascii="Candara Light" w:hAnsi="Candara Light"/>
        </w:rPr>
      </w:pPr>
      <w:r w:rsidRPr="00E85453">
        <w:rPr>
          <w:rFonts w:ascii="Candara Light" w:hAnsi="Candara Light"/>
        </w:rPr>
        <w:t xml:space="preserve">El sprite utilizado para los portales pertenece a </w:t>
      </w:r>
      <w:r w:rsidR="006956DC" w:rsidRPr="00E85453">
        <w:rPr>
          <w:rFonts w:ascii="Candara Light" w:hAnsi="Candara Light"/>
        </w:rPr>
        <w:t xml:space="preserve">Hansjörg Malthaner y ha sido obtenida en el siguiente enlace: </w:t>
      </w:r>
      <w:hyperlink r:id="rId7" w:history="1">
        <w:r w:rsidR="006956DC" w:rsidRPr="00E85453">
          <w:rPr>
            <w:rStyle w:val="Hipervnculo"/>
            <w:rFonts w:ascii="Candara Light" w:hAnsi="Candara Light"/>
          </w:rPr>
          <w:t>https://opengameart.org/content/animated-portal-or-wormhole-several-variants</w:t>
        </w:r>
      </w:hyperlink>
    </w:p>
    <w:p w14:paraId="33EE47FD" w14:textId="45E20570" w:rsidR="00055119" w:rsidRPr="00E85453" w:rsidRDefault="006956DC" w:rsidP="00AD187E">
      <w:pPr>
        <w:rPr>
          <w:rFonts w:ascii="Candara Light" w:hAnsi="Candara Light"/>
        </w:rPr>
      </w:pPr>
      <w:r w:rsidRPr="00E85453">
        <w:rPr>
          <w:rFonts w:ascii="Candara Light" w:hAnsi="Candara Light"/>
        </w:rPr>
        <w:t xml:space="preserve">Enlace al trabajo de Hansjörg Malthaner : </w:t>
      </w:r>
      <w:hyperlink r:id="rId8" w:history="1">
        <w:r w:rsidRPr="00E85453">
          <w:rPr>
            <w:rStyle w:val="Hipervnculo"/>
            <w:rFonts w:ascii="Candara Light" w:hAnsi="Candara Light"/>
          </w:rPr>
          <w:t>http://opengameart.org/users/varkalandar</w:t>
        </w:r>
      </w:hyperlink>
    </w:p>
    <w:p w14:paraId="4BE13D7B" w14:textId="7D700F7D" w:rsidR="00286868" w:rsidRDefault="00286868" w:rsidP="00286868">
      <w:pPr>
        <w:pStyle w:val="Ttulo1"/>
        <w:rPr>
          <w:color w:val="auto"/>
        </w:rPr>
      </w:pPr>
      <w:r w:rsidRPr="00286868">
        <w:rPr>
          <w:color w:val="auto"/>
        </w:rPr>
        <w:t>Creador de impulso</w:t>
      </w:r>
    </w:p>
    <w:p w14:paraId="4F0F3608" w14:textId="23B511EC" w:rsidR="00286868" w:rsidRDefault="00286868" w:rsidP="00286868">
      <w:r>
        <w:t>El objeto afectado recibe un impulso en una dirección.</w:t>
      </w:r>
    </w:p>
    <w:p w14:paraId="747D52E3" w14:textId="7CF6399F" w:rsidR="002D74D9" w:rsidRDefault="002D74D9" w:rsidP="002D74D9">
      <w:pPr>
        <w:pStyle w:val="Prrafodelista"/>
        <w:numPr>
          <w:ilvl w:val="0"/>
          <w:numId w:val="2"/>
        </w:numPr>
      </w:pPr>
      <w:r>
        <w:t xml:space="preserve">Partícula de impulso: objeto que se encuentra en el escenario. Cuando un objeto toca esa partícula recibe un impulso en la dirección asignada a la </w:t>
      </w:r>
      <w:r w:rsidR="00BE7853">
        <w:t>partícula</w:t>
      </w:r>
      <w:r>
        <w:t>.</w:t>
      </w:r>
    </w:p>
    <w:p w14:paraId="65905B27" w14:textId="72BA4F31" w:rsidR="0047067F" w:rsidRDefault="0047067F" w:rsidP="002D74D9">
      <w:pPr>
        <w:pStyle w:val="Prrafodelista"/>
        <w:numPr>
          <w:ilvl w:val="0"/>
          <w:numId w:val="2"/>
        </w:numPr>
      </w:pPr>
      <w:r>
        <w:t>Amplificador de impulso: parecido a la partícula de impulso pero escalando el impulso que lleva el objeto.</w:t>
      </w:r>
    </w:p>
    <w:p w14:paraId="707CFF50" w14:textId="71E91B17" w:rsidR="00695C53" w:rsidRDefault="00695C53" w:rsidP="002D74D9">
      <w:pPr>
        <w:pStyle w:val="Prrafodelista"/>
        <w:numPr>
          <w:ilvl w:val="0"/>
          <w:numId w:val="2"/>
        </w:numPr>
      </w:pPr>
      <w:r>
        <w:t>Plataforma de salto: Se define por si sola.</w:t>
      </w:r>
    </w:p>
    <w:p w14:paraId="0DCA06B0" w14:textId="78D9106C" w:rsidR="00286868" w:rsidRDefault="00286868" w:rsidP="00286868">
      <w:pPr>
        <w:pStyle w:val="Ttulo1"/>
        <w:rPr>
          <w:color w:val="auto"/>
        </w:rPr>
      </w:pPr>
      <w:r w:rsidRPr="00286868">
        <w:rPr>
          <w:color w:val="auto"/>
        </w:rPr>
        <w:t>Tiempo bala</w:t>
      </w:r>
    </w:p>
    <w:p w14:paraId="3A580954" w14:textId="6F87F266" w:rsidR="00286868" w:rsidRDefault="00286868" w:rsidP="00286868">
      <w:r>
        <w:t>Capacidad de “ralentizar o acelerar el tiempo” influyendo en la velocidad a la que afecta al uno o varios objetos que se ven afectados. Esta mecánica se manifiesta escalando las físicas de</w:t>
      </w:r>
      <w:r w:rsidR="00C856BC">
        <w:t xml:space="preserve"> los objetos afectados.</w:t>
      </w:r>
    </w:p>
    <w:p w14:paraId="000C3306" w14:textId="46AC8B29" w:rsidR="008D3A03" w:rsidRDefault="008D3A03" w:rsidP="008D3A03">
      <w:pPr>
        <w:pStyle w:val="Prrafodelista"/>
        <w:numPr>
          <w:ilvl w:val="0"/>
          <w:numId w:val="5"/>
        </w:numPr>
      </w:pPr>
      <w:r>
        <w:t>Escalar el tiempo: Capacidad del Player para escalar el tiempo que afecta a todos los objetos kinematicos.</w:t>
      </w:r>
    </w:p>
    <w:p w14:paraId="572501C6" w14:textId="0063E3E0" w:rsidR="008D3A03" w:rsidRDefault="008D3A03" w:rsidP="008D3A03">
      <w:pPr>
        <w:pStyle w:val="Prrafodelista"/>
        <w:numPr>
          <w:ilvl w:val="0"/>
          <w:numId w:val="5"/>
        </w:numPr>
      </w:pPr>
      <w:r>
        <w:t>Zonas de tiempo escalado: Zonas que escalan el tiempo de los objetos que entran en la zona de influencia de la zona.</w:t>
      </w:r>
    </w:p>
    <w:p w14:paraId="4F6F5811" w14:textId="0C94ECF6" w:rsidR="009D4F66" w:rsidRDefault="009D4F66" w:rsidP="009D4F66">
      <w:pPr>
        <w:pStyle w:val="Ttulo1"/>
        <w:rPr>
          <w:color w:val="auto"/>
        </w:rPr>
      </w:pPr>
      <w:r w:rsidRPr="009D4F66">
        <w:rPr>
          <w:color w:val="auto"/>
        </w:rPr>
        <w:t>Acelerón</w:t>
      </w:r>
    </w:p>
    <w:p w14:paraId="5192B300" w14:textId="04F653FC" w:rsidR="00E76419" w:rsidRDefault="009D4F66" w:rsidP="009D4F66">
      <w:r>
        <w:t xml:space="preserve">El jugador realiza un acelerón en la dirección </w:t>
      </w:r>
      <w:r w:rsidR="00FC24FB">
        <w:t>en la que está mirando</w:t>
      </w:r>
      <w:r>
        <w:t>.</w:t>
      </w:r>
    </w:p>
    <w:p w14:paraId="45AC2160" w14:textId="4D3D1BC3" w:rsidR="003E173C" w:rsidRDefault="003E173C" w:rsidP="003E173C">
      <w:pPr>
        <w:pStyle w:val="Ttulo1"/>
        <w:rPr>
          <w:color w:val="auto"/>
        </w:rPr>
      </w:pPr>
      <w:r w:rsidRPr="003E173C">
        <w:rPr>
          <w:color w:val="auto"/>
        </w:rPr>
        <w:t>Modificadores de gravedad</w:t>
      </w:r>
    </w:p>
    <w:p w14:paraId="3C5EEB45" w14:textId="56225230" w:rsidR="003E173C" w:rsidRDefault="003E173C" w:rsidP="003E173C">
      <w:r>
        <w:t>Objetos que afectan a como la gravedad influye sobre ellos</w:t>
      </w:r>
      <w:r w:rsidR="008C4A9F">
        <w:t xml:space="preserve"> u otros objetos</w:t>
      </w:r>
      <w:r>
        <w:t>.</w:t>
      </w:r>
    </w:p>
    <w:p w14:paraId="7DB7E8C1" w14:textId="5905C819" w:rsidR="005A3EBA" w:rsidRDefault="005A3EBA" w:rsidP="005A3EBA">
      <w:pPr>
        <w:pStyle w:val="Prrafodelista"/>
        <w:numPr>
          <w:ilvl w:val="0"/>
          <w:numId w:val="4"/>
        </w:numPr>
      </w:pPr>
      <w:r>
        <w:lastRenderedPageBreak/>
        <w:t>Inversor de gravedad: vuelve la gravedad negativa en positiva y viceversa.</w:t>
      </w:r>
    </w:p>
    <w:p w14:paraId="4DDA46EA" w14:textId="2270B32C" w:rsidR="005A3EBA" w:rsidRPr="003E173C" w:rsidRDefault="005A3EBA" w:rsidP="005A3EBA">
      <w:pPr>
        <w:pStyle w:val="Prrafodelista"/>
        <w:numPr>
          <w:ilvl w:val="0"/>
          <w:numId w:val="4"/>
        </w:numPr>
      </w:pPr>
      <w:r>
        <w:t>Obstáculos superdensos: Obstáculos hacia los que te ves atraído debido a su alta gravedad.</w:t>
      </w:r>
    </w:p>
    <w:p w14:paraId="4B132CBE" w14:textId="37369901" w:rsidR="00AE7FAA" w:rsidRDefault="00AE7FAA" w:rsidP="00AE7FAA">
      <w:pPr>
        <w:pStyle w:val="Ttulo"/>
      </w:pPr>
      <w:r>
        <w:t>Controles</w:t>
      </w:r>
    </w:p>
    <w:p w14:paraId="4498895D" w14:textId="01D9C1B2" w:rsidR="00AE7FAA" w:rsidRDefault="00AE7FAA" w:rsidP="00AE7FAA">
      <w:pPr>
        <w:pStyle w:val="Ttulo1"/>
        <w:rPr>
          <w:color w:val="auto"/>
        </w:rPr>
      </w:pPr>
      <w:r w:rsidRPr="00AE7FAA">
        <w:rPr>
          <w:color w:val="auto"/>
        </w:rPr>
        <w:t>Mando</w:t>
      </w:r>
    </w:p>
    <w:p w14:paraId="19E867DD" w14:textId="76C73E77" w:rsidR="00F81362" w:rsidRDefault="00F81362" w:rsidP="00F81362">
      <w:r>
        <w:t>Los controles del mando se regirán por los controles de PlayStation.</w:t>
      </w:r>
    </w:p>
    <w:p w14:paraId="1320D3D2" w14:textId="1EF6B9F8" w:rsidR="00F81362" w:rsidRPr="00F81362" w:rsidRDefault="00622127" w:rsidP="00F81362">
      <w:r>
        <w:rPr>
          <w:noProof/>
        </w:rPr>
        <w:drawing>
          <wp:inline distT="0" distB="0" distL="0" distR="0" wp14:anchorId="7F48C437" wp14:editId="5261D106">
            <wp:extent cx="4526951" cy="2545080"/>
            <wp:effectExtent l="0" t="0" r="698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477" cy="254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2D9F" w14:textId="41BADF15" w:rsidR="00784C57" w:rsidRDefault="00784C57" w:rsidP="00784C57">
      <w:pPr>
        <w:pStyle w:val="Ttulo2"/>
        <w:rPr>
          <w:color w:val="auto"/>
        </w:rPr>
      </w:pPr>
      <w:r w:rsidRPr="00784C57">
        <w:rPr>
          <w:color w:val="auto"/>
        </w:rPr>
        <w:t>Movimiento</w:t>
      </w:r>
      <w:r>
        <w:rPr>
          <w:color w:val="auto"/>
        </w:rPr>
        <w:t>: Stick izquierdo.</w:t>
      </w:r>
    </w:p>
    <w:p w14:paraId="390D035E" w14:textId="5EBB90C4" w:rsidR="00F81362" w:rsidRDefault="00F81362" w:rsidP="009753E5">
      <w:pPr>
        <w:pStyle w:val="Ttulo2"/>
        <w:rPr>
          <w:color w:val="auto"/>
        </w:rPr>
      </w:pPr>
      <w:r w:rsidRPr="009753E5">
        <w:rPr>
          <w:color w:val="auto"/>
        </w:rPr>
        <w:t xml:space="preserve">Salto: botón </w:t>
      </w:r>
      <w:r w:rsidR="00622127" w:rsidRPr="009753E5">
        <w:rPr>
          <w:color w:val="auto"/>
        </w:rPr>
        <w:t>X</w:t>
      </w:r>
      <w:r w:rsidR="000D257C">
        <w:rPr>
          <w:color w:val="auto"/>
        </w:rPr>
        <w:t xml:space="preserve"> (Joystick button 1)</w:t>
      </w:r>
    </w:p>
    <w:p w14:paraId="5CAD9614" w14:textId="239B2969" w:rsidR="00A44A89" w:rsidRPr="00A44A89" w:rsidRDefault="00A44A89" w:rsidP="00A44A89">
      <w:pPr>
        <w:pStyle w:val="Ttulo2"/>
        <w:rPr>
          <w:color w:val="auto"/>
        </w:rPr>
      </w:pPr>
      <w:r w:rsidRPr="00A44A89">
        <w:rPr>
          <w:color w:val="auto"/>
        </w:rPr>
        <w:t>Acelerón: botón O</w:t>
      </w:r>
    </w:p>
    <w:p w14:paraId="52CE49A3" w14:textId="638DA886" w:rsidR="00AE7FAA" w:rsidRDefault="00AE7FAA" w:rsidP="00AE7FAA">
      <w:pPr>
        <w:pStyle w:val="Ttulo1"/>
        <w:rPr>
          <w:color w:val="auto"/>
        </w:rPr>
      </w:pPr>
      <w:r w:rsidRPr="00AE7FAA">
        <w:rPr>
          <w:color w:val="auto"/>
        </w:rPr>
        <w:t>Ratón</w:t>
      </w:r>
    </w:p>
    <w:p w14:paraId="4C871337" w14:textId="5435152E" w:rsidR="00784C57" w:rsidRDefault="00784C57" w:rsidP="00784C57">
      <w:pPr>
        <w:pStyle w:val="Ttulo2"/>
        <w:rPr>
          <w:color w:val="auto"/>
        </w:rPr>
      </w:pPr>
      <w:r w:rsidRPr="00784C57">
        <w:rPr>
          <w:color w:val="auto"/>
        </w:rPr>
        <w:t>Movimiento: flecha izquierda para ir a la izquierda y flecha derecha para ir a la derecha.</w:t>
      </w:r>
    </w:p>
    <w:p w14:paraId="137A6878" w14:textId="31A3DB31" w:rsidR="00F81362" w:rsidRDefault="00F81362" w:rsidP="009753E5">
      <w:pPr>
        <w:pStyle w:val="Ttulo2"/>
        <w:rPr>
          <w:color w:val="auto"/>
        </w:rPr>
      </w:pPr>
      <w:r w:rsidRPr="009753E5">
        <w:rPr>
          <w:color w:val="auto"/>
        </w:rPr>
        <w:t xml:space="preserve">Salto: espacio </w:t>
      </w:r>
    </w:p>
    <w:p w14:paraId="761CC1FC" w14:textId="7A9E701E" w:rsidR="00A44A89" w:rsidRPr="00A44A89" w:rsidRDefault="00A44A89" w:rsidP="00A44A89">
      <w:pPr>
        <w:pStyle w:val="Ttulo2"/>
        <w:rPr>
          <w:color w:val="auto"/>
        </w:rPr>
      </w:pPr>
      <w:r w:rsidRPr="00A44A89">
        <w:rPr>
          <w:color w:val="auto"/>
        </w:rPr>
        <w:t>Acelerón: tecla S</w:t>
      </w:r>
    </w:p>
    <w:p w14:paraId="020B5936" w14:textId="086A0DAA" w:rsidR="00AE7FAA" w:rsidRDefault="00AE7FAA" w:rsidP="00AE7FAA"/>
    <w:p w14:paraId="679AEA34" w14:textId="6A6313CB" w:rsidR="00AE7FAA" w:rsidRDefault="00AE7FAA" w:rsidP="00AE7FAA">
      <w:pPr>
        <w:pStyle w:val="Ttulo"/>
      </w:pPr>
      <w:r>
        <w:t>Pantallas</w:t>
      </w:r>
    </w:p>
    <w:p w14:paraId="75FB4994" w14:textId="41AAE563" w:rsidR="005A7EE1" w:rsidRPr="005A7EE1" w:rsidRDefault="005A7EE1" w:rsidP="005A7EE1">
      <w:pPr>
        <w:pStyle w:val="Ttulo1"/>
        <w:rPr>
          <w:color w:val="auto"/>
        </w:rPr>
      </w:pPr>
      <w:r w:rsidRPr="005A7EE1">
        <w:rPr>
          <w:color w:val="auto"/>
        </w:rPr>
        <w:t>Pantallas de prueba</w:t>
      </w:r>
    </w:p>
    <w:p w14:paraId="3550B62E" w14:textId="22BCBBFE" w:rsidR="009925F1" w:rsidRPr="009925F1" w:rsidRDefault="009925F1" w:rsidP="009925F1">
      <w:r>
        <w:t>Pantalla de prueba</w:t>
      </w:r>
      <w:r w:rsidR="0052512E">
        <w:t xml:space="preserve"> de mecánicas</w:t>
      </w:r>
      <w:r>
        <w:t xml:space="preserve"> básica</w:t>
      </w:r>
      <w:r w:rsidR="0052512E">
        <w:t>s (todas las referentes al Player menos el acelerón).</w:t>
      </w:r>
    </w:p>
    <w:p w14:paraId="02413415" w14:textId="3738ECF4" w:rsidR="009925F1" w:rsidRDefault="00D52891" w:rsidP="009925F1">
      <w:r>
        <w:rPr>
          <w:noProof/>
        </w:rPr>
        <w:lastRenderedPageBreak/>
        <w:drawing>
          <wp:inline distT="0" distB="0" distL="0" distR="0" wp14:anchorId="6E9DD67D" wp14:editId="58AD0EED">
            <wp:extent cx="5400040" cy="14820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17B9" w14:textId="77777777" w:rsidR="00B51FC0" w:rsidRDefault="00B51FC0" w:rsidP="009925F1"/>
    <w:p w14:paraId="472ECC4D" w14:textId="386010B7" w:rsidR="009C091A" w:rsidRDefault="009C091A" w:rsidP="009925F1">
      <w:r>
        <w:t>Pantalla de prueba de los portales.</w:t>
      </w:r>
    </w:p>
    <w:p w14:paraId="586E1E7C" w14:textId="72BBFA88" w:rsidR="009C091A" w:rsidRPr="009925F1" w:rsidRDefault="009C091A" w:rsidP="009925F1">
      <w:r>
        <w:rPr>
          <w:noProof/>
        </w:rPr>
        <w:drawing>
          <wp:inline distT="0" distB="0" distL="0" distR="0" wp14:anchorId="30872E37" wp14:editId="2C08F2B2">
            <wp:extent cx="5400040" cy="10153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91A" w:rsidRPr="00992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1F4C"/>
    <w:multiLevelType w:val="hybridMultilevel"/>
    <w:tmpl w:val="A40E2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C7CC4"/>
    <w:multiLevelType w:val="hybridMultilevel"/>
    <w:tmpl w:val="6954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9461C"/>
    <w:multiLevelType w:val="hybridMultilevel"/>
    <w:tmpl w:val="C0DE8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1EE4"/>
    <w:multiLevelType w:val="hybridMultilevel"/>
    <w:tmpl w:val="815AE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407BB"/>
    <w:multiLevelType w:val="hybridMultilevel"/>
    <w:tmpl w:val="9000D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AA"/>
    <w:rsid w:val="00055119"/>
    <w:rsid w:val="00064A86"/>
    <w:rsid w:val="000832AE"/>
    <w:rsid w:val="00086452"/>
    <w:rsid w:val="000D257C"/>
    <w:rsid w:val="001E5322"/>
    <w:rsid w:val="00286868"/>
    <w:rsid w:val="002D74D9"/>
    <w:rsid w:val="00365633"/>
    <w:rsid w:val="00384384"/>
    <w:rsid w:val="003C6182"/>
    <w:rsid w:val="003E173C"/>
    <w:rsid w:val="00424831"/>
    <w:rsid w:val="0047067F"/>
    <w:rsid w:val="004C42D5"/>
    <w:rsid w:val="0052512E"/>
    <w:rsid w:val="005A2DD0"/>
    <w:rsid w:val="005A3EBA"/>
    <w:rsid w:val="005A7EE1"/>
    <w:rsid w:val="00622127"/>
    <w:rsid w:val="00666BF8"/>
    <w:rsid w:val="006956DC"/>
    <w:rsid w:val="00695C53"/>
    <w:rsid w:val="00784C57"/>
    <w:rsid w:val="008C4A9F"/>
    <w:rsid w:val="008D3A03"/>
    <w:rsid w:val="00925124"/>
    <w:rsid w:val="009753E5"/>
    <w:rsid w:val="009925F1"/>
    <w:rsid w:val="009C091A"/>
    <w:rsid w:val="009D4F66"/>
    <w:rsid w:val="00A04CCE"/>
    <w:rsid w:val="00A44A89"/>
    <w:rsid w:val="00AD187E"/>
    <w:rsid w:val="00AE7FAA"/>
    <w:rsid w:val="00B51FC0"/>
    <w:rsid w:val="00B84176"/>
    <w:rsid w:val="00BE7853"/>
    <w:rsid w:val="00C25149"/>
    <w:rsid w:val="00C856BC"/>
    <w:rsid w:val="00D3460F"/>
    <w:rsid w:val="00D52891"/>
    <w:rsid w:val="00D82CA7"/>
    <w:rsid w:val="00E76419"/>
    <w:rsid w:val="00E80A6C"/>
    <w:rsid w:val="00E85453"/>
    <w:rsid w:val="00F749D1"/>
    <w:rsid w:val="00F81362"/>
    <w:rsid w:val="00FC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D046"/>
  <w15:chartTrackingRefBased/>
  <w15:docId w15:val="{AFD3528A-72A3-4ACD-8C3E-CC7AB727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4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7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7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E7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84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753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56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56D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956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users/varkaland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animated-portal-or-wormhole-several-varia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49</cp:revision>
  <dcterms:created xsi:type="dcterms:W3CDTF">2021-02-18T11:08:00Z</dcterms:created>
  <dcterms:modified xsi:type="dcterms:W3CDTF">2021-03-17T17:02:00Z</dcterms:modified>
</cp:coreProperties>
</file>