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12CD" w14:textId="77777777" w:rsidR="00BA5F68" w:rsidRDefault="00000000">
      <w:pPr>
        <w:spacing w:before="200"/>
        <w:jc w:val="center"/>
      </w:pPr>
      <w:r>
        <w:rPr>
          <w:rFonts w:ascii="Calibri" w:eastAsia="Calibri" w:hAnsi="Calibri" w:cs="Calibri"/>
          <w:b/>
          <w:bCs/>
          <w:color w:val="1B2A4A"/>
          <w:sz w:val="26"/>
          <w:szCs w:val="26"/>
        </w:rPr>
        <w:t>UNIVERSIDAD DE COSTA RICA</w:t>
      </w:r>
    </w:p>
    <w:p w14:paraId="093F12CE" w14:textId="77777777" w:rsidR="00BA5F68" w:rsidRDefault="00000000">
      <w:pPr>
        <w:jc w:val="center"/>
      </w:pPr>
      <w:r>
        <w:rPr>
          <w:rFonts w:ascii="Calibri" w:eastAsia="Calibri" w:hAnsi="Calibri" w:cs="Calibri"/>
          <w:color w:val="1B2A4A"/>
          <w:sz w:val="22"/>
          <w:szCs w:val="22"/>
        </w:rPr>
        <w:t>Sede de Occidente — Recinto de Grecia</w:t>
      </w:r>
    </w:p>
    <w:p w14:paraId="093F12CF" w14:textId="77777777" w:rsidR="00BA5F68" w:rsidRDefault="00000000">
      <w:pPr>
        <w:spacing w:after="300"/>
        <w:jc w:val="center"/>
      </w:pPr>
      <w:r>
        <w:rPr>
          <w:rFonts w:ascii="Calibri" w:eastAsia="Calibri" w:hAnsi="Calibri" w:cs="Calibri"/>
          <w:color w:val="1B2A4A"/>
          <w:sz w:val="22"/>
          <w:szCs w:val="22"/>
        </w:rPr>
        <w:t>Carrera de Informática Empresarial</w:t>
      </w:r>
    </w:p>
    <w:p w14:paraId="093F12D0" w14:textId="77777777" w:rsidR="00BA5F68" w:rsidRDefault="00000000">
      <w:pPr>
        <w:spacing w:before="200"/>
        <w:jc w:val="center"/>
      </w:pPr>
      <w:r>
        <w:rPr>
          <w:rFonts w:ascii="Calibri" w:eastAsia="Calibri" w:hAnsi="Calibri" w:cs="Calibri"/>
          <w:b/>
          <w:bCs/>
          <w:sz w:val="22"/>
          <w:szCs w:val="22"/>
        </w:rPr>
        <w:t>IF6100 — Análisis y Diseño de Sistemas</w:t>
      </w:r>
    </w:p>
    <w:p w14:paraId="093F12D1" w14:textId="77777777" w:rsidR="00BA5F68" w:rsidRDefault="00000000">
      <w:pPr>
        <w:spacing w:after="500"/>
        <w:jc w:val="center"/>
      </w:pPr>
      <w:r>
        <w:rPr>
          <w:rFonts w:ascii="Calibri" w:eastAsia="Calibri" w:hAnsi="Calibri" w:cs="Calibri"/>
        </w:rPr>
        <w:t>II Ciclo 2026 · Grupo 02</w:t>
      </w:r>
    </w:p>
    <w:p w14:paraId="093F12D2" w14:textId="77777777" w:rsidR="00BA5F68" w:rsidRDefault="00000000">
      <w:pPr>
        <w:spacing w:before="400" w:after="100"/>
        <w:jc w:val="center"/>
      </w:pPr>
      <w:r>
        <w:rPr>
          <w:rFonts w:ascii="Calibri" w:eastAsia="Calibri" w:hAnsi="Calibri" w:cs="Calibri"/>
          <w:b/>
          <w:bCs/>
          <w:color w:val="1B2A4A"/>
          <w:sz w:val="40"/>
          <w:szCs w:val="40"/>
        </w:rPr>
        <w:t>MODELOS UML</w:t>
      </w:r>
    </w:p>
    <w:p w14:paraId="093F12D3" w14:textId="77777777" w:rsidR="00BA5F68" w:rsidRDefault="00000000">
      <w:pPr>
        <w:spacing w:after="100"/>
        <w:jc w:val="center"/>
      </w:pPr>
      <w:r>
        <w:rPr>
          <w:rFonts w:ascii="Calibri" w:eastAsia="Calibri" w:hAnsi="Calibri" w:cs="Calibri"/>
          <w:b/>
          <w:bCs/>
          <w:color w:val="B5762B"/>
          <w:sz w:val="24"/>
          <w:szCs w:val="24"/>
        </w:rPr>
        <w:t>Casos de Uso · Clases · Secuencia · Componentes</w:t>
      </w:r>
    </w:p>
    <w:p w14:paraId="093F12D4" w14:textId="77777777" w:rsidR="00BA5F68" w:rsidRDefault="00000000">
      <w:pPr>
        <w:spacing w:after="500"/>
        <w:jc w:val="center"/>
      </w:pPr>
      <w:r>
        <w:rPr>
          <w:rFonts w:ascii="Calibri" w:eastAsia="Calibri" w:hAnsi="Calibri" w:cs="Calibri"/>
          <w:i/>
          <w:iCs/>
          <w:sz w:val="22"/>
          <w:szCs w:val="22"/>
        </w:rPr>
        <w:t>Proyecto: Acueducto de Pilas y Bodegas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BA5F68" w14:paraId="093F12D7" w14:textId="77777777">
        <w:tblPrEx>
          <w:tblCellMar>
            <w:top w:w="0" w:type="dxa"/>
            <w:bottom w:w="0" w:type="dxa"/>
          </w:tblCellMar>
        </w:tblPrEx>
        <w:trPr>
          <w:cantSplit/>
        </w:trPr>
        <w:tc>
          <w:tcPr>
            <w:tcW w:w="3200" w:type="dxa"/>
            <w:shd w:val="clear" w:color="auto" w:fill="DCE3ED"/>
            <w:tcMar>
              <w:top w:w="80" w:type="dxa"/>
              <w:left w:w="100" w:type="dxa"/>
              <w:bottom w:w="80" w:type="dxa"/>
              <w:right w:w="100" w:type="dxa"/>
            </w:tcMar>
            <w:vAlign w:val="center"/>
          </w:tcPr>
          <w:p w14:paraId="093F12D5" w14:textId="77777777" w:rsidR="00BA5F68" w:rsidRDefault="00000000">
            <w:r>
              <w:rPr>
                <w:rFonts w:ascii="Calibri" w:eastAsia="Calibri" w:hAnsi="Calibri" w:cs="Calibri"/>
                <w:b/>
                <w:bCs/>
                <w:sz w:val="19"/>
                <w:szCs w:val="19"/>
              </w:rPr>
              <w:t>Integrantes del grupo:</w:t>
            </w:r>
          </w:p>
        </w:tc>
        <w:tc>
          <w:tcPr>
            <w:tcW w:w="6150" w:type="dxa"/>
            <w:tcMar>
              <w:top w:w="80" w:type="dxa"/>
              <w:left w:w="100" w:type="dxa"/>
              <w:bottom w:w="80" w:type="dxa"/>
              <w:right w:w="100" w:type="dxa"/>
            </w:tcMar>
            <w:vAlign w:val="center"/>
          </w:tcPr>
          <w:p w14:paraId="5E3171DC" w14:textId="1AB9EC51" w:rsidR="004A549B" w:rsidRPr="008100B1" w:rsidRDefault="004A549B" w:rsidP="004A549B">
            <w:pPr>
              <w:jc w:val="center"/>
            </w:pPr>
            <w:r w:rsidRPr="008100B1">
              <w:t>Mariángel</w:t>
            </w:r>
            <w:r w:rsidRPr="008100B1">
              <w:t xml:space="preserve"> Arias Alfaro – C4C688</w:t>
            </w:r>
          </w:p>
          <w:p w14:paraId="29E9F4A4" w14:textId="77777777" w:rsidR="004A549B" w:rsidRPr="008100B1" w:rsidRDefault="004A549B" w:rsidP="004A549B">
            <w:pPr>
              <w:jc w:val="center"/>
            </w:pPr>
            <w:r w:rsidRPr="008100B1">
              <w:t>Alejandro Arias Rojas – C4C759</w:t>
            </w:r>
          </w:p>
          <w:p w14:paraId="0F5B0AC0" w14:textId="77777777" w:rsidR="004A549B" w:rsidRPr="008100B1" w:rsidRDefault="004A549B" w:rsidP="004A549B">
            <w:pPr>
              <w:jc w:val="center"/>
            </w:pPr>
            <w:r w:rsidRPr="008100B1">
              <w:t>Sebastián Alfaro Arias – C4C212</w:t>
            </w:r>
          </w:p>
          <w:p w14:paraId="32B8330E" w14:textId="77777777" w:rsidR="004A549B" w:rsidRPr="008100B1" w:rsidRDefault="004A549B" w:rsidP="004A549B">
            <w:pPr>
              <w:jc w:val="center"/>
            </w:pPr>
            <w:r w:rsidRPr="008100B1">
              <w:t>Kendal Trejos Cubero – C4K374</w:t>
            </w:r>
          </w:p>
          <w:p w14:paraId="093F12D6" w14:textId="29593420" w:rsidR="00BA5F68" w:rsidRDefault="00BA5F68"/>
        </w:tc>
      </w:tr>
      <w:tr w:rsidR="00BA5F68" w14:paraId="093F12DA" w14:textId="77777777">
        <w:tblPrEx>
          <w:tblCellMar>
            <w:top w:w="0" w:type="dxa"/>
            <w:bottom w:w="0" w:type="dxa"/>
          </w:tblCellMar>
        </w:tblPrEx>
        <w:trPr>
          <w:cantSplit/>
        </w:trPr>
        <w:tc>
          <w:tcPr>
            <w:tcW w:w="3200" w:type="dxa"/>
            <w:shd w:val="clear" w:color="auto" w:fill="DCE3ED"/>
            <w:tcMar>
              <w:top w:w="80" w:type="dxa"/>
              <w:left w:w="100" w:type="dxa"/>
              <w:bottom w:w="80" w:type="dxa"/>
              <w:right w:w="100" w:type="dxa"/>
            </w:tcMar>
            <w:vAlign w:val="center"/>
          </w:tcPr>
          <w:p w14:paraId="093F12D8" w14:textId="77777777" w:rsidR="00BA5F68" w:rsidRDefault="00000000">
            <w:r>
              <w:rPr>
                <w:rFonts w:ascii="Calibri" w:eastAsia="Calibri" w:hAnsi="Calibri" w:cs="Calibri"/>
                <w:b/>
                <w:bCs/>
                <w:sz w:val="19"/>
                <w:szCs w:val="19"/>
              </w:rPr>
              <w:t>Profesor:</w:t>
            </w:r>
          </w:p>
        </w:tc>
        <w:tc>
          <w:tcPr>
            <w:tcW w:w="6150" w:type="dxa"/>
            <w:tcMar>
              <w:top w:w="80" w:type="dxa"/>
              <w:left w:w="100" w:type="dxa"/>
              <w:bottom w:w="80" w:type="dxa"/>
              <w:right w:w="100" w:type="dxa"/>
            </w:tcMar>
            <w:vAlign w:val="center"/>
          </w:tcPr>
          <w:p w14:paraId="093F12D9" w14:textId="77777777" w:rsidR="00BA5F68" w:rsidRDefault="00000000">
            <w:r>
              <w:rPr>
                <w:rFonts w:ascii="Calibri" w:eastAsia="Calibri" w:hAnsi="Calibri" w:cs="Calibri"/>
                <w:sz w:val="19"/>
                <w:szCs w:val="19"/>
              </w:rPr>
              <w:t>Mag. James Mcintosh Molina</w:t>
            </w:r>
          </w:p>
        </w:tc>
      </w:tr>
      <w:tr w:rsidR="00BA5F68" w14:paraId="093F12DD" w14:textId="77777777">
        <w:tblPrEx>
          <w:tblCellMar>
            <w:top w:w="0" w:type="dxa"/>
            <w:bottom w:w="0" w:type="dxa"/>
          </w:tblCellMar>
        </w:tblPrEx>
        <w:trPr>
          <w:cantSplit/>
        </w:trPr>
        <w:tc>
          <w:tcPr>
            <w:tcW w:w="3200" w:type="dxa"/>
            <w:shd w:val="clear" w:color="auto" w:fill="DCE3ED"/>
            <w:tcMar>
              <w:top w:w="80" w:type="dxa"/>
              <w:left w:w="100" w:type="dxa"/>
              <w:bottom w:w="80" w:type="dxa"/>
              <w:right w:w="100" w:type="dxa"/>
            </w:tcMar>
            <w:vAlign w:val="center"/>
          </w:tcPr>
          <w:p w14:paraId="093F12DB" w14:textId="77777777" w:rsidR="00BA5F68" w:rsidRDefault="00000000">
            <w:r>
              <w:rPr>
                <w:rFonts w:ascii="Calibri" w:eastAsia="Calibri" w:hAnsi="Calibri" w:cs="Calibri"/>
                <w:b/>
                <w:bCs/>
                <w:sz w:val="19"/>
                <w:szCs w:val="19"/>
              </w:rPr>
              <w:t>ASADA / organización:</w:t>
            </w:r>
          </w:p>
        </w:tc>
        <w:tc>
          <w:tcPr>
            <w:tcW w:w="6150" w:type="dxa"/>
            <w:tcMar>
              <w:top w:w="80" w:type="dxa"/>
              <w:left w:w="100" w:type="dxa"/>
              <w:bottom w:w="80" w:type="dxa"/>
              <w:right w:w="100" w:type="dxa"/>
            </w:tcMar>
            <w:vAlign w:val="center"/>
          </w:tcPr>
          <w:p w14:paraId="093F12DC" w14:textId="77777777" w:rsidR="00BA5F68" w:rsidRDefault="00000000">
            <w:r>
              <w:rPr>
                <w:rFonts w:ascii="Calibri" w:eastAsia="Calibri" w:hAnsi="Calibri" w:cs="Calibri"/>
                <w:sz w:val="19"/>
                <w:szCs w:val="19"/>
              </w:rPr>
              <w:t>Acueducto de Pilas y Bodegas</w:t>
            </w:r>
          </w:p>
        </w:tc>
      </w:tr>
      <w:tr w:rsidR="00BA5F68" w14:paraId="093F12E0" w14:textId="77777777">
        <w:tblPrEx>
          <w:tblCellMar>
            <w:top w:w="0" w:type="dxa"/>
            <w:bottom w:w="0" w:type="dxa"/>
          </w:tblCellMar>
        </w:tblPrEx>
        <w:trPr>
          <w:cantSplit/>
        </w:trPr>
        <w:tc>
          <w:tcPr>
            <w:tcW w:w="3200" w:type="dxa"/>
            <w:shd w:val="clear" w:color="auto" w:fill="DCE3ED"/>
            <w:tcMar>
              <w:top w:w="80" w:type="dxa"/>
              <w:left w:w="100" w:type="dxa"/>
              <w:bottom w:w="80" w:type="dxa"/>
              <w:right w:w="100" w:type="dxa"/>
            </w:tcMar>
            <w:vAlign w:val="center"/>
          </w:tcPr>
          <w:p w14:paraId="093F12DE" w14:textId="77777777" w:rsidR="00BA5F68" w:rsidRDefault="00000000">
            <w:r>
              <w:rPr>
                <w:rFonts w:ascii="Calibri" w:eastAsia="Calibri" w:hAnsi="Calibri" w:cs="Calibri"/>
                <w:b/>
                <w:bCs/>
                <w:sz w:val="19"/>
                <w:szCs w:val="19"/>
              </w:rPr>
              <w:t>Proceso modelado:</w:t>
            </w:r>
          </w:p>
        </w:tc>
        <w:tc>
          <w:tcPr>
            <w:tcW w:w="6150" w:type="dxa"/>
            <w:tcMar>
              <w:top w:w="80" w:type="dxa"/>
              <w:left w:w="100" w:type="dxa"/>
              <w:bottom w:w="80" w:type="dxa"/>
              <w:right w:w="100" w:type="dxa"/>
            </w:tcMar>
            <w:vAlign w:val="center"/>
          </w:tcPr>
          <w:p w14:paraId="093F12DF" w14:textId="17081EE6" w:rsidR="00BA5F68" w:rsidRPr="003F3503" w:rsidRDefault="003F3503">
            <w:r w:rsidRPr="003F3503">
              <w:rPr>
                <w:b/>
                <w:bCs/>
              </w:rPr>
              <w:t>Gestión documental de expedientes de abonados (SIGEDA)</w:t>
            </w:r>
            <w:r w:rsidRPr="003F3503">
              <w:t>.</w:t>
            </w:r>
          </w:p>
        </w:tc>
      </w:tr>
      <w:tr w:rsidR="00BA5F68" w14:paraId="093F12E3" w14:textId="77777777">
        <w:tblPrEx>
          <w:tblCellMar>
            <w:top w:w="0" w:type="dxa"/>
            <w:bottom w:w="0" w:type="dxa"/>
          </w:tblCellMar>
        </w:tblPrEx>
        <w:trPr>
          <w:cantSplit/>
        </w:trPr>
        <w:tc>
          <w:tcPr>
            <w:tcW w:w="3200" w:type="dxa"/>
            <w:shd w:val="clear" w:color="auto" w:fill="DCE3ED"/>
            <w:tcMar>
              <w:top w:w="80" w:type="dxa"/>
              <w:left w:w="100" w:type="dxa"/>
              <w:bottom w:w="80" w:type="dxa"/>
              <w:right w:w="100" w:type="dxa"/>
            </w:tcMar>
            <w:vAlign w:val="center"/>
          </w:tcPr>
          <w:p w14:paraId="093F12E1" w14:textId="77777777" w:rsidR="00BA5F68" w:rsidRDefault="00000000">
            <w:r>
              <w:rPr>
                <w:rFonts w:ascii="Calibri" w:eastAsia="Calibri" w:hAnsi="Calibri" w:cs="Calibri"/>
                <w:b/>
                <w:bCs/>
                <w:sz w:val="19"/>
                <w:szCs w:val="19"/>
              </w:rPr>
              <w:t>Herramienta UML utilizada:</w:t>
            </w:r>
          </w:p>
        </w:tc>
        <w:tc>
          <w:tcPr>
            <w:tcW w:w="6150" w:type="dxa"/>
            <w:tcMar>
              <w:top w:w="80" w:type="dxa"/>
              <w:left w:w="100" w:type="dxa"/>
              <w:bottom w:w="80" w:type="dxa"/>
              <w:right w:w="100" w:type="dxa"/>
            </w:tcMar>
            <w:vAlign w:val="center"/>
          </w:tcPr>
          <w:p w14:paraId="093F12E2" w14:textId="77777777" w:rsidR="00BA5F68" w:rsidRDefault="00000000">
            <w:r>
              <w:rPr>
                <w:rFonts w:ascii="Calibri" w:eastAsia="Calibri" w:hAnsi="Calibri" w:cs="Calibri"/>
                <w:b/>
                <w:bCs/>
                <w:color w:val="C0392B"/>
                <w:sz w:val="21"/>
                <w:szCs w:val="21"/>
              </w:rPr>
              <w:t xml:space="preserve">[p. ej. Astah, </w:t>
            </w:r>
            <w:proofErr w:type="spellStart"/>
            <w:r>
              <w:rPr>
                <w:rFonts w:ascii="Calibri" w:eastAsia="Calibri" w:hAnsi="Calibri" w:cs="Calibri"/>
                <w:b/>
                <w:bCs/>
                <w:color w:val="C0392B"/>
                <w:sz w:val="21"/>
                <w:szCs w:val="21"/>
              </w:rPr>
              <w:t>StarUML</w:t>
            </w:r>
            <w:proofErr w:type="spellEnd"/>
            <w:r>
              <w:rPr>
                <w:rFonts w:ascii="Calibri" w:eastAsia="Calibri" w:hAnsi="Calibri" w:cs="Calibri"/>
                <w:b/>
                <w:bCs/>
                <w:color w:val="C0392B"/>
                <w:sz w:val="21"/>
                <w:szCs w:val="21"/>
              </w:rPr>
              <w:t xml:space="preserve">, </w:t>
            </w:r>
            <w:proofErr w:type="spellStart"/>
            <w:r>
              <w:rPr>
                <w:rFonts w:ascii="Calibri" w:eastAsia="Calibri" w:hAnsi="Calibri" w:cs="Calibri"/>
                <w:b/>
                <w:bCs/>
                <w:color w:val="C0392B"/>
                <w:sz w:val="21"/>
                <w:szCs w:val="21"/>
              </w:rPr>
              <w:t>Lucidchart</w:t>
            </w:r>
            <w:proofErr w:type="spellEnd"/>
            <w:r>
              <w:rPr>
                <w:rFonts w:ascii="Calibri" w:eastAsia="Calibri" w:hAnsi="Calibri" w:cs="Calibri"/>
                <w:b/>
                <w:bCs/>
                <w:color w:val="C0392B"/>
                <w:sz w:val="21"/>
                <w:szCs w:val="21"/>
              </w:rPr>
              <w:t>, draw.io]</w:t>
            </w:r>
          </w:p>
        </w:tc>
      </w:tr>
      <w:tr w:rsidR="00BA5F68" w14:paraId="093F12E6" w14:textId="77777777">
        <w:tblPrEx>
          <w:tblCellMar>
            <w:top w:w="0" w:type="dxa"/>
            <w:bottom w:w="0" w:type="dxa"/>
          </w:tblCellMar>
        </w:tblPrEx>
        <w:trPr>
          <w:cantSplit/>
        </w:trPr>
        <w:tc>
          <w:tcPr>
            <w:tcW w:w="3200" w:type="dxa"/>
            <w:shd w:val="clear" w:color="auto" w:fill="DCE3ED"/>
            <w:tcMar>
              <w:top w:w="80" w:type="dxa"/>
              <w:left w:w="100" w:type="dxa"/>
              <w:bottom w:w="80" w:type="dxa"/>
              <w:right w:w="100" w:type="dxa"/>
            </w:tcMar>
            <w:vAlign w:val="center"/>
          </w:tcPr>
          <w:p w14:paraId="093F12E4" w14:textId="77777777" w:rsidR="00BA5F68" w:rsidRDefault="00000000">
            <w:r>
              <w:rPr>
                <w:rFonts w:ascii="Calibri" w:eastAsia="Calibri" w:hAnsi="Calibri" w:cs="Calibri"/>
                <w:b/>
                <w:bCs/>
                <w:sz w:val="19"/>
                <w:szCs w:val="19"/>
              </w:rPr>
              <w:t>Fecha de entrega:</w:t>
            </w:r>
          </w:p>
        </w:tc>
        <w:tc>
          <w:tcPr>
            <w:tcW w:w="6150" w:type="dxa"/>
            <w:tcMar>
              <w:top w:w="80" w:type="dxa"/>
              <w:left w:w="100" w:type="dxa"/>
              <w:bottom w:w="80" w:type="dxa"/>
              <w:right w:w="100" w:type="dxa"/>
            </w:tcMar>
            <w:vAlign w:val="center"/>
          </w:tcPr>
          <w:p w14:paraId="093F12E5" w14:textId="77777777" w:rsidR="00BA5F68" w:rsidRDefault="00000000">
            <w:r>
              <w:rPr>
                <w:rFonts w:ascii="Calibri" w:eastAsia="Calibri" w:hAnsi="Calibri" w:cs="Calibri"/>
                <w:b/>
                <w:bCs/>
                <w:color w:val="C0392B"/>
                <w:sz w:val="21"/>
                <w:szCs w:val="21"/>
              </w:rPr>
              <w:t>[Semana del 21 al 25 de setiembre de 2026]</w:t>
            </w:r>
          </w:p>
        </w:tc>
      </w:tr>
    </w:tbl>
    <w:p w14:paraId="093F12E7" w14:textId="77777777" w:rsidR="00BA5F68" w:rsidRDefault="00000000">
      <w:pPr>
        <w:spacing w:before="500"/>
      </w:pPr>
      <w:r>
        <w:rPr>
          <w:b/>
          <w:bCs/>
          <w:i/>
          <w:iCs/>
          <w:color w:val="595959"/>
        </w:rPr>
        <w:t xml:space="preserve">Instrucciones de uso de esta plantilla: </w:t>
      </w:r>
      <w:r>
        <w:rPr>
          <w:i/>
          <w:iCs/>
          <w:color w:val="595959"/>
        </w:rPr>
        <w:t>reemplacen todo el texto en rojo entre corchetes por la información real del grupo y borren los recuadros de instrucciones (en cursiva gris) antes de entregar. Mantengan la estructura, los títulos y el estilo de las tablas.</w:t>
      </w:r>
    </w:p>
    <w:p w14:paraId="093F12E8" w14:textId="77777777" w:rsidR="00BA5F68" w:rsidRDefault="00000000">
      <w:r>
        <w:br w:type="page"/>
      </w:r>
    </w:p>
    <w:p w14:paraId="093F12E9" w14:textId="77777777" w:rsidR="00BA5F68" w:rsidRDefault="00000000">
      <w:pPr>
        <w:pStyle w:val="Ttulo1"/>
        <w:pBdr>
          <w:bottom w:val="single" w:sz="6" w:space="4" w:color="1B2A4A"/>
        </w:pBdr>
        <w:spacing w:before="400" w:after="200"/>
      </w:pPr>
      <w:bookmarkStart w:id="0" w:name="_Toc241525257"/>
      <w:r>
        <w:rPr>
          <w:rFonts w:ascii="Calibri" w:eastAsia="Calibri" w:hAnsi="Calibri" w:cs="Calibri"/>
          <w:b/>
          <w:bCs/>
          <w:color w:val="1B2A4A"/>
          <w:sz w:val="30"/>
          <w:szCs w:val="30"/>
        </w:rPr>
        <w:lastRenderedPageBreak/>
        <w:t>Control de versiones</w:t>
      </w:r>
      <w:bookmarkEnd w:id="0"/>
    </w:p>
    <w:p w14:paraId="093F12EA" w14:textId="77777777" w:rsidR="00BA5F68" w:rsidRDefault="00000000">
      <w:pPr>
        <w:spacing w:after="160"/>
      </w:pPr>
      <w:r>
        <w:rPr>
          <w:rFonts w:ascii="Calibri" w:eastAsia="Calibri" w:hAnsi="Calibri" w:cs="Calibri"/>
          <w:i/>
          <w:iCs/>
          <w:color w:val="595959"/>
        </w:rPr>
        <w:t>Registren aquí cada revisión del documento. Agreguen una fila nueva cada vez que entreguen una versión revisada al profesor o hagan un cambio significativo tras recibir retroalimentación.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2900"/>
        <w:gridCol w:w="3450"/>
      </w:tblGrid>
      <w:tr w:rsidR="00BA5F68" w14:paraId="093F12EF" w14:textId="77777777">
        <w:tblPrEx>
          <w:tblCellMar>
            <w:top w:w="0" w:type="dxa"/>
            <w:bottom w:w="0" w:type="dxa"/>
          </w:tblCellMar>
        </w:tblPrEx>
        <w:trPr>
          <w:cantSplit/>
        </w:trPr>
        <w:tc>
          <w:tcPr>
            <w:tcW w:w="1300" w:type="dxa"/>
            <w:shd w:val="clear" w:color="auto" w:fill="1B2A4A"/>
            <w:tcMar>
              <w:top w:w="80" w:type="dxa"/>
              <w:left w:w="100" w:type="dxa"/>
              <w:bottom w:w="80" w:type="dxa"/>
              <w:right w:w="100" w:type="dxa"/>
            </w:tcMar>
            <w:vAlign w:val="center"/>
          </w:tcPr>
          <w:p w14:paraId="093F12EB" w14:textId="77777777" w:rsidR="00BA5F68" w:rsidRDefault="00000000">
            <w:pPr>
              <w:jc w:val="center"/>
            </w:pPr>
            <w:r>
              <w:rPr>
                <w:rFonts w:ascii="Calibri" w:eastAsia="Calibri" w:hAnsi="Calibri" w:cs="Calibri"/>
                <w:b/>
                <w:bCs/>
                <w:color w:val="FFFFFF"/>
                <w:sz w:val="19"/>
                <w:szCs w:val="19"/>
              </w:rPr>
              <w:t>Versión</w:t>
            </w:r>
          </w:p>
        </w:tc>
        <w:tc>
          <w:tcPr>
            <w:tcW w:w="1700" w:type="dxa"/>
            <w:shd w:val="clear" w:color="auto" w:fill="1B2A4A"/>
            <w:tcMar>
              <w:top w:w="80" w:type="dxa"/>
              <w:left w:w="100" w:type="dxa"/>
              <w:bottom w:w="80" w:type="dxa"/>
              <w:right w:w="100" w:type="dxa"/>
            </w:tcMar>
            <w:vAlign w:val="center"/>
          </w:tcPr>
          <w:p w14:paraId="093F12EC" w14:textId="77777777" w:rsidR="00BA5F68" w:rsidRDefault="00000000">
            <w:pPr>
              <w:jc w:val="center"/>
            </w:pPr>
            <w:r>
              <w:rPr>
                <w:rFonts w:ascii="Calibri" w:eastAsia="Calibri" w:hAnsi="Calibri" w:cs="Calibri"/>
                <w:b/>
                <w:bCs/>
                <w:color w:val="FFFFFF"/>
                <w:sz w:val="19"/>
                <w:szCs w:val="19"/>
              </w:rPr>
              <w:t>Fecha</w:t>
            </w:r>
          </w:p>
        </w:tc>
        <w:tc>
          <w:tcPr>
            <w:tcW w:w="2900" w:type="dxa"/>
            <w:shd w:val="clear" w:color="auto" w:fill="1B2A4A"/>
            <w:tcMar>
              <w:top w:w="80" w:type="dxa"/>
              <w:left w:w="100" w:type="dxa"/>
              <w:bottom w:w="80" w:type="dxa"/>
              <w:right w:w="100" w:type="dxa"/>
            </w:tcMar>
            <w:vAlign w:val="center"/>
          </w:tcPr>
          <w:p w14:paraId="093F12ED" w14:textId="77777777" w:rsidR="00BA5F68" w:rsidRDefault="00000000">
            <w:pPr>
              <w:jc w:val="center"/>
            </w:pPr>
            <w:r>
              <w:rPr>
                <w:rFonts w:ascii="Calibri" w:eastAsia="Calibri" w:hAnsi="Calibri" w:cs="Calibri"/>
                <w:b/>
                <w:bCs/>
                <w:color w:val="FFFFFF"/>
                <w:sz w:val="19"/>
                <w:szCs w:val="19"/>
              </w:rPr>
              <w:t>Autor(es)</w:t>
            </w:r>
          </w:p>
        </w:tc>
        <w:tc>
          <w:tcPr>
            <w:tcW w:w="3450" w:type="dxa"/>
            <w:shd w:val="clear" w:color="auto" w:fill="1B2A4A"/>
            <w:tcMar>
              <w:top w:w="80" w:type="dxa"/>
              <w:left w:w="100" w:type="dxa"/>
              <w:bottom w:w="80" w:type="dxa"/>
              <w:right w:w="100" w:type="dxa"/>
            </w:tcMar>
            <w:vAlign w:val="center"/>
          </w:tcPr>
          <w:p w14:paraId="093F12EE" w14:textId="77777777" w:rsidR="00BA5F68" w:rsidRDefault="00000000">
            <w:pPr>
              <w:jc w:val="center"/>
            </w:pPr>
            <w:r>
              <w:rPr>
                <w:rFonts w:ascii="Calibri" w:eastAsia="Calibri" w:hAnsi="Calibri" w:cs="Calibri"/>
                <w:b/>
                <w:bCs/>
                <w:color w:val="FFFFFF"/>
                <w:sz w:val="19"/>
                <w:szCs w:val="19"/>
              </w:rPr>
              <w:t>Descripción del cambio</w:t>
            </w:r>
          </w:p>
        </w:tc>
      </w:tr>
      <w:tr w:rsidR="00BA5F68" w14:paraId="093F12F4" w14:textId="77777777">
        <w:tblPrEx>
          <w:tblCellMar>
            <w:top w:w="0" w:type="dxa"/>
            <w:bottom w:w="0" w:type="dxa"/>
          </w:tblCellMar>
        </w:tblPrEx>
        <w:trPr>
          <w:cantSplit/>
        </w:trPr>
        <w:tc>
          <w:tcPr>
            <w:tcW w:w="1300" w:type="dxa"/>
            <w:tcMar>
              <w:top w:w="80" w:type="dxa"/>
              <w:left w:w="100" w:type="dxa"/>
              <w:bottom w:w="80" w:type="dxa"/>
              <w:right w:w="100" w:type="dxa"/>
            </w:tcMar>
            <w:vAlign w:val="center"/>
          </w:tcPr>
          <w:p w14:paraId="093F12F0" w14:textId="77777777" w:rsidR="00BA5F68" w:rsidRDefault="00000000">
            <w:r>
              <w:rPr>
                <w:rFonts w:ascii="Calibri" w:eastAsia="Calibri" w:hAnsi="Calibri" w:cs="Calibri"/>
                <w:sz w:val="19"/>
                <w:szCs w:val="19"/>
              </w:rPr>
              <w:t>1.0</w:t>
            </w:r>
          </w:p>
        </w:tc>
        <w:tc>
          <w:tcPr>
            <w:tcW w:w="1700" w:type="dxa"/>
            <w:tcMar>
              <w:top w:w="80" w:type="dxa"/>
              <w:left w:w="100" w:type="dxa"/>
              <w:bottom w:w="80" w:type="dxa"/>
              <w:right w:w="100" w:type="dxa"/>
            </w:tcMar>
            <w:vAlign w:val="center"/>
          </w:tcPr>
          <w:p w14:paraId="093F12F1" w14:textId="77777777" w:rsidR="00BA5F68" w:rsidRDefault="00000000">
            <w:r>
              <w:rPr>
                <w:rFonts w:ascii="Calibri" w:eastAsia="Calibri" w:hAnsi="Calibri" w:cs="Calibri"/>
                <w:b/>
                <w:bCs/>
                <w:color w:val="C0392B"/>
                <w:sz w:val="21"/>
                <w:szCs w:val="21"/>
              </w:rPr>
              <w:t>[</w:t>
            </w:r>
            <w:proofErr w:type="spellStart"/>
            <w:r>
              <w:rPr>
                <w:rFonts w:ascii="Calibri" w:eastAsia="Calibri" w:hAnsi="Calibri" w:cs="Calibri"/>
                <w:b/>
                <w:bCs/>
                <w:color w:val="C0392B"/>
                <w:sz w:val="21"/>
                <w:szCs w:val="21"/>
              </w:rPr>
              <w:t>dd</w:t>
            </w:r>
            <w:proofErr w:type="spellEnd"/>
            <w:r>
              <w:rPr>
                <w:rFonts w:ascii="Calibri" w:eastAsia="Calibri" w:hAnsi="Calibri" w:cs="Calibri"/>
                <w:b/>
                <w:bCs/>
                <w:color w:val="C0392B"/>
                <w:sz w:val="21"/>
                <w:szCs w:val="21"/>
              </w:rPr>
              <w:t>/mm/</w:t>
            </w:r>
            <w:proofErr w:type="spellStart"/>
            <w:r>
              <w:rPr>
                <w:rFonts w:ascii="Calibri" w:eastAsia="Calibri" w:hAnsi="Calibri" w:cs="Calibri"/>
                <w:b/>
                <w:bCs/>
                <w:color w:val="C0392B"/>
                <w:sz w:val="21"/>
                <w:szCs w:val="21"/>
              </w:rPr>
              <w:t>aaaa</w:t>
            </w:r>
            <w:proofErr w:type="spellEnd"/>
            <w:r>
              <w:rPr>
                <w:rFonts w:ascii="Calibri" w:eastAsia="Calibri" w:hAnsi="Calibri" w:cs="Calibri"/>
                <w:b/>
                <w:bCs/>
                <w:color w:val="C0392B"/>
                <w:sz w:val="21"/>
                <w:szCs w:val="21"/>
              </w:rPr>
              <w:t>]</w:t>
            </w:r>
          </w:p>
        </w:tc>
        <w:tc>
          <w:tcPr>
            <w:tcW w:w="2900" w:type="dxa"/>
            <w:tcMar>
              <w:top w:w="80" w:type="dxa"/>
              <w:left w:w="100" w:type="dxa"/>
              <w:bottom w:w="80" w:type="dxa"/>
              <w:right w:w="100" w:type="dxa"/>
            </w:tcMar>
            <w:vAlign w:val="center"/>
          </w:tcPr>
          <w:p w14:paraId="093F12F2" w14:textId="77777777" w:rsidR="00BA5F68" w:rsidRDefault="00000000">
            <w:r>
              <w:rPr>
                <w:rFonts w:ascii="Calibri" w:eastAsia="Calibri" w:hAnsi="Calibri" w:cs="Calibri"/>
                <w:b/>
                <w:bCs/>
                <w:color w:val="C0392B"/>
                <w:sz w:val="21"/>
                <w:szCs w:val="21"/>
              </w:rPr>
              <w:t>[Nombres]</w:t>
            </w:r>
          </w:p>
        </w:tc>
        <w:tc>
          <w:tcPr>
            <w:tcW w:w="3450" w:type="dxa"/>
            <w:tcMar>
              <w:top w:w="80" w:type="dxa"/>
              <w:left w:w="100" w:type="dxa"/>
              <w:bottom w:w="80" w:type="dxa"/>
              <w:right w:w="100" w:type="dxa"/>
            </w:tcMar>
            <w:vAlign w:val="center"/>
          </w:tcPr>
          <w:p w14:paraId="093F12F3" w14:textId="77777777" w:rsidR="00BA5F68" w:rsidRDefault="00000000">
            <w:r>
              <w:rPr>
                <w:rFonts w:ascii="Calibri" w:eastAsia="Calibri" w:hAnsi="Calibri" w:cs="Calibri"/>
                <w:sz w:val="19"/>
                <w:szCs w:val="19"/>
              </w:rPr>
              <w:t>Versión inicial del documento</w:t>
            </w:r>
          </w:p>
        </w:tc>
      </w:tr>
      <w:tr w:rsidR="00BA5F68" w14:paraId="093F12F9" w14:textId="77777777">
        <w:tblPrEx>
          <w:tblCellMar>
            <w:top w:w="0" w:type="dxa"/>
            <w:bottom w:w="0" w:type="dxa"/>
          </w:tblCellMar>
        </w:tblPrEx>
        <w:trPr>
          <w:cantSplit/>
        </w:trPr>
        <w:tc>
          <w:tcPr>
            <w:tcW w:w="1300" w:type="dxa"/>
            <w:tcMar>
              <w:top w:w="80" w:type="dxa"/>
              <w:left w:w="100" w:type="dxa"/>
              <w:bottom w:w="80" w:type="dxa"/>
              <w:right w:w="100" w:type="dxa"/>
            </w:tcMar>
            <w:vAlign w:val="center"/>
          </w:tcPr>
          <w:p w14:paraId="093F12F5" w14:textId="77777777" w:rsidR="00BA5F68" w:rsidRDefault="00000000">
            <w:r>
              <w:rPr>
                <w:rFonts w:ascii="Calibri" w:eastAsia="Calibri" w:hAnsi="Calibri" w:cs="Calibri"/>
                <w:b/>
                <w:bCs/>
                <w:color w:val="C0392B"/>
                <w:sz w:val="21"/>
                <w:szCs w:val="21"/>
              </w:rPr>
              <w:t>[…]</w:t>
            </w:r>
          </w:p>
        </w:tc>
        <w:tc>
          <w:tcPr>
            <w:tcW w:w="1700" w:type="dxa"/>
            <w:tcMar>
              <w:top w:w="80" w:type="dxa"/>
              <w:left w:w="100" w:type="dxa"/>
              <w:bottom w:w="80" w:type="dxa"/>
              <w:right w:w="100" w:type="dxa"/>
            </w:tcMar>
            <w:vAlign w:val="center"/>
          </w:tcPr>
          <w:p w14:paraId="093F12F6" w14:textId="77777777" w:rsidR="00BA5F68" w:rsidRDefault="00000000">
            <w:r>
              <w:rPr>
                <w:rFonts w:ascii="Calibri" w:eastAsia="Calibri" w:hAnsi="Calibri" w:cs="Calibri"/>
                <w:b/>
                <w:bCs/>
                <w:color w:val="C0392B"/>
                <w:sz w:val="21"/>
                <w:szCs w:val="21"/>
              </w:rPr>
              <w:t>[COMPLETAR]</w:t>
            </w:r>
          </w:p>
        </w:tc>
        <w:tc>
          <w:tcPr>
            <w:tcW w:w="2900" w:type="dxa"/>
            <w:tcMar>
              <w:top w:w="80" w:type="dxa"/>
              <w:left w:w="100" w:type="dxa"/>
              <w:bottom w:w="80" w:type="dxa"/>
              <w:right w:w="100" w:type="dxa"/>
            </w:tcMar>
            <w:vAlign w:val="center"/>
          </w:tcPr>
          <w:p w14:paraId="093F12F7" w14:textId="77777777" w:rsidR="00BA5F68" w:rsidRDefault="00000000">
            <w:r>
              <w:rPr>
                <w:rFonts w:ascii="Calibri" w:eastAsia="Calibri" w:hAnsi="Calibri" w:cs="Calibri"/>
                <w:b/>
                <w:bCs/>
                <w:color w:val="C0392B"/>
                <w:sz w:val="21"/>
                <w:szCs w:val="21"/>
              </w:rPr>
              <w:t>[COMPLETAR]</w:t>
            </w:r>
          </w:p>
        </w:tc>
        <w:tc>
          <w:tcPr>
            <w:tcW w:w="3450" w:type="dxa"/>
            <w:tcMar>
              <w:top w:w="80" w:type="dxa"/>
              <w:left w:w="100" w:type="dxa"/>
              <w:bottom w:w="80" w:type="dxa"/>
              <w:right w:w="100" w:type="dxa"/>
            </w:tcMar>
            <w:vAlign w:val="center"/>
          </w:tcPr>
          <w:p w14:paraId="093F12F8" w14:textId="77777777" w:rsidR="00BA5F68" w:rsidRDefault="00000000">
            <w:r>
              <w:rPr>
                <w:rFonts w:ascii="Calibri" w:eastAsia="Calibri" w:hAnsi="Calibri" w:cs="Calibri"/>
                <w:b/>
                <w:bCs/>
                <w:color w:val="C0392B"/>
                <w:sz w:val="21"/>
                <w:szCs w:val="21"/>
              </w:rPr>
              <w:t>[COMPLETAR]</w:t>
            </w:r>
          </w:p>
        </w:tc>
      </w:tr>
    </w:tbl>
    <w:p w14:paraId="093F12FA" w14:textId="77777777" w:rsidR="00BA5F68" w:rsidRDefault="00000000">
      <w:r>
        <w:br w:type="page"/>
      </w:r>
    </w:p>
    <w:p w14:paraId="093F12FB" w14:textId="77777777" w:rsidR="00BA5F68" w:rsidRDefault="00000000">
      <w:pPr>
        <w:pStyle w:val="Ttulo1"/>
        <w:pBdr>
          <w:bottom w:val="single" w:sz="6" w:space="4" w:color="1B2A4A"/>
        </w:pBdr>
        <w:spacing w:before="400" w:after="200"/>
      </w:pPr>
      <w:bookmarkStart w:id="1" w:name="_Toc241525258"/>
      <w:r>
        <w:rPr>
          <w:rFonts w:ascii="Calibri" w:eastAsia="Calibri" w:hAnsi="Calibri" w:cs="Calibri"/>
          <w:b/>
          <w:bCs/>
          <w:color w:val="1B2A4A"/>
          <w:sz w:val="30"/>
          <w:szCs w:val="30"/>
        </w:rPr>
        <w:lastRenderedPageBreak/>
        <w:t>Tabla de contenido</w:t>
      </w:r>
      <w:bookmarkEnd w:id="1"/>
    </w:p>
    <w:sdt>
      <w:sdtPr>
        <w:alias w:val="Tabla de contenido"/>
        <w:id w:val="1225799739"/>
      </w:sdtPr>
      <w:sdtContent>
        <w:p w14:paraId="0F3AF92E" w14:textId="5492E976" w:rsidR="004A549B" w:rsidRDefault="00000000">
          <w:pPr>
            <w:pStyle w:val="TDC1"/>
            <w:tabs>
              <w:tab w:val="right" w:leader="dot" w:pos="9350"/>
            </w:tabs>
            <w:rPr>
              <w:noProof/>
            </w:rPr>
          </w:pPr>
          <w:r>
            <w:fldChar w:fldCharType="begin"/>
          </w:r>
          <w:r>
            <w:instrText>TOC \h \o "1-3"</w:instrText>
          </w:r>
          <w:r>
            <w:fldChar w:fldCharType="separate"/>
          </w:r>
          <w:hyperlink w:anchor="_Toc241525257" w:history="1">
            <w:r w:rsidR="004A549B" w:rsidRPr="0057311D">
              <w:rPr>
                <w:rStyle w:val="Hipervnculo"/>
                <w:rFonts w:ascii="Calibri" w:eastAsia="Calibri" w:hAnsi="Calibri" w:cs="Calibri"/>
                <w:b/>
                <w:bCs/>
                <w:noProof/>
              </w:rPr>
              <w:t>Control de versiones</w:t>
            </w:r>
            <w:r w:rsidR="004A549B">
              <w:rPr>
                <w:noProof/>
              </w:rPr>
              <w:tab/>
            </w:r>
            <w:r w:rsidR="004A549B">
              <w:rPr>
                <w:noProof/>
              </w:rPr>
              <w:fldChar w:fldCharType="begin"/>
            </w:r>
            <w:r w:rsidR="004A549B">
              <w:rPr>
                <w:noProof/>
              </w:rPr>
              <w:instrText xml:space="preserve"> PAGEREF _Toc241525257 \h </w:instrText>
            </w:r>
            <w:r w:rsidR="004A549B">
              <w:rPr>
                <w:noProof/>
              </w:rPr>
            </w:r>
            <w:r w:rsidR="004A549B">
              <w:rPr>
                <w:noProof/>
              </w:rPr>
              <w:fldChar w:fldCharType="separate"/>
            </w:r>
            <w:r w:rsidR="004A549B">
              <w:rPr>
                <w:noProof/>
              </w:rPr>
              <w:t>2</w:t>
            </w:r>
            <w:r w:rsidR="004A549B">
              <w:rPr>
                <w:noProof/>
              </w:rPr>
              <w:fldChar w:fldCharType="end"/>
            </w:r>
          </w:hyperlink>
        </w:p>
        <w:p w14:paraId="64761906" w14:textId="3276E2CC" w:rsidR="004A549B" w:rsidRDefault="004A549B">
          <w:pPr>
            <w:pStyle w:val="TDC1"/>
            <w:tabs>
              <w:tab w:val="right" w:leader="dot" w:pos="9350"/>
            </w:tabs>
            <w:rPr>
              <w:noProof/>
            </w:rPr>
          </w:pPr>
          <w:hyperlink w:anchor="_Toc241525258" w:history="1">
            <w:r w:rsidRPr="0057311D">
              <w:rPr>
                <w:rStyle w:val="Hipervnculo"/>
                <w:rFonts w:ascii="Calibri" w:eastAsia="Calibri" w:hAnsi="Calibri" w:cs="Calibri"/>
                <w:b/>
                <w:bCs/>
                <w:noProof/>
              </w:rPr>
              <w:t>Tabla de contenido</w:t>
            </w:r>
            <w:r>
              <w:rPr>
                <w:noProof/>
              </w:rPr>
              <w:tab/>
            </w:r>
            <w:r>
              <w:rPr>
                <w:noProof/>
              </w:rPr>
              <w:fldChar w:fldCharType="begin"/>
            </w:r>
            <w:r>
              <w:rPr>
                <w:noProof/>
              </w:rPr>
              <w:instrText xml:space="preserve"> PAGEREF _Toc241525258 \h </w:instrText>
            </w:r>
            <w:r>
              <w:rPr>
                <w:noProof/>
              </w:rPr>
            </w:r>
            <w:r>
              <w:rPr>
                <w:noProof/>
              </w:rPr>
              <w:fldChar w:fldCharType="separate"/>
            </w:r>
            <w:r>
              <w:rPr>
                <w:noProof/>
              </w:rPr>
              <w:t>3</w:t>
            </w:r>
            <w:r>
              <w:rPr>
                <w:noProof/>
              </w:rPr>
              <w:fldChar w:fldCharType="end"/>
            </w:r>
          </w:hyperlink>
        </w:p>
        <w:p w14:paraId="21AAE7AE" w14:textId="6C080419" w:rsidR="004A549B" w:rsidRDefault="004A549B">
          <w:pPr>
            <w:pStyle w:val="TDC1"/>
            <w:tabs>
              <w:tab w:val="right" w:leader="dot" w:pos="9350"/>
            </w:tabs>
            <w:rPr>
              <w:noProof/>
            </w:rPr>
          </w:pPr>
          <w:hyperlink w:anchor="_Toc241525259" w:history="1">
            <w:r w:rsidRPr="0057311D">
              <w:rPr>
                <w:rStyle w:val="Hipervnculo"/>
                <w:rFonts w:ascii="Calibri" w:eastAsia="Calibri" w:hAnsi="Calibri" w:cs="Calibri"/>
                <w:b/>
                <w:bCs/>
                <w:noProof/>
              </w:rPr>
              <w:t>0. Introducción</w:t>
            </w:r>
            <w:r>
              <w:rPr>
                <w:noProof/>
              </w:rPr>
              <w:tab/>
            </w:r>
            <w:r>
              <w:rPr>
                <w:noProof/>
              </w:rPr>
              <w:fldChar w:fldCharType="begin"/>
            </w:r>
            <w:r>
              <w:rPr>
                <w:noProof/>
              </w:rPr>
              <w:instrText xml:space="preserve"> PAGEREF _Toc241525259 \h </w:instrText>
            </w:r>
            <w:r>
              <w:rPr>
                <w:noProof/>
              </w:rPr>
            </w:r>
            <w:r>
              <w:rPr>
                <w:noProof/>
              </w:rPr>
              <w:fldChar w:fldCharType="separate"/>
            </w:r>
            <w:r>
              <w:rPr>
                <w:noProof/>
              </w:rPr>
              <w:t>4</w:t>
            </w:r>
            <w:r>
              <w:rPr>
                <w:noProof/>
              </w:rPr>
              <w:fldChar w:fldCharType="end"/>
            </w:r>
          </w:hyperlink>
        </w:p>
        <w:p w14:paraId="3486B24A" w14:textId="21459D34" w:rsidR="004A549B" w:rsidRDefault="004A549B">
          <w:pPr>
            <w:pStyle w:val="TDC2"/>
            <w:tabs>
              <w:tab w:val="right" w:leader="dot" w:pos="9350"/>
            </w:tabs>
            <w:rPr>
              <w:noProof/>
            </w:rPr>
          </w:pPr>
          <w:hyperlink w:anchor="_Toc241525260" w:history="1">
            <w:r w:rsidRPr="0057311D">
              <w:rPr>
                <w:rStyle w:val="Hipervnculo"/>
                <w:rFonts w:ascii="Calibri" w:eastAsia="Calibri" w:hAnsi="Calibri" w:cs="Calibri"/>
                <w:b/>
                <w:bCs/>
                <w:noProof/>
              </w:rPr>
              <w:t>0.1 Propósito de este documento</w:t>
            </w:r>
            <w:r>
              <w:rPr>
                <w:noProof/>
              </w:rPr>
              <w:tab/>
            </w:r>
            <w:r>
              <w:rPr>
                <w:noProof/>
              </w:rPr>
              <w:fldChar w:fldCharType="begin"/>
            </w:r>
            <w:r>
              <w:rPr>
                <w:noProof/>
              </w:rPr>
              <w:instrText xml:space="preserve"> PAGEREF _Toc241525260 \h </w:instrText>
            </w:r>
            <w:r>
              <w:rPr>
                <w:noProof/>
              </w:rPr>
            </w:r>
            <w:r>
              <w:rPr>
                <w:noProof/>
              </w:rPr>
              <w:fldChar w:fldCharType="separate"/>
            </w:r>
            <w:r>
              <w:rPr>
                <w:noProof/>
              </w:rPr>
              <w:t>4</w:t>
            </w:r>
            <w:r>
              <w:rPr>
                <w:noProof/>
              </w:rPr>
              <w:fldChar w:fldCharType="end"/>
            </w:r>
          </w:hyperlink>
        </w:p>
        <w:p w14:paraId="2E727D93" w14:textId="26477680" w:rsidR="004A549B" w:rsidRDefault="004A549B">
          <w:pPr>
            <w:pStyle w:val="TDC2"/>
            <w:tabs>
              <w:tab w:val="right" w:leader="dot" w:pos="9350"/>
            </w:tabs>
            <w:rPr>
              <w:noProof/>
            </w:rPr>
          </w:pPr>
          <w:hyperlink w:anchor="_Toc241525261" w:history="1">
            <w:r w:rsidRPr="0057311D">
              <w:rPr>
                <w:rStyle w:val="Hipervnculo"/>
                <w:rFonts w:ascii="Calibri" w:eastAsia="Calibri" w:hAnsi="Calibri" w:cs="Calibri"/>
                <w:b/>
                <w:bCs/>
                <w:noProof/>
              </w:rPr>
              <w:t>0.2 Alcance de este entregable</w:t>
            </w:r>
            <w:r>
              <w:rPr>
                <w:noProof/>
              </w:rPr>
              <w:tab/>
            </w:r>
            <w:r>
              <w:rPr>
                <w:noProof/>
              </w:rPr>
              <w:fldChar w:fldCharType="begin"/>
            </w:r>
            <w:r>
              <w:rPr>
                <w:noProof/>
              </w:rPr>
              <w:instrText xml:space="preserve"> PAGEREF _Toc241525261 \h </w:instrText>
            </w:r>
            <w:r>
              <w:rPr>
                <w:noProof/>
              </w:rPr>
            </w:r>
            <w:r>
              <w:rPr>
                <w:noProof/>
              </w:rPr>
              <w:fldChar w:fldCharType="separate"/>
            </w:r>
            <w:r>
              <w:rPr>
                <w:noProof/>
              </w:rPr>
              <w:t>4</w:t>
            </w:r>
            <w:r>
              <w:rPr>
                <w:noProof/>
              </w:rPr>
              <w:fldChar w:fldCharType="end"/>
            </w:r>
          </w:hyperlink>
        </w:p>
        <w:p w14:paraId="79484F2F" w14:textId="0E0FECD8" w:rsidR="004A549B" w:rsidRDefault="004A549B">
          <w:pPr>
            <w:pStyle w:val="TDC2"/>
            <w:tabs>
              <w:tab w:val="right" w:leader="dot" w:pos="9350"/>
            </w:tabs>
            <w:rPr>
              <w:noProof/>
            </w:rPr>
          </w:pPr>
          <w:hyperlink w:anchor="_Toc241525262" w:history="1">
            <w:r w:rsidRPr="0057311D">
              <w:rPr>
                <w:rStyle w:val="Hipervnculo"/>
                <w:rFonts w:ascii="Calibri" w:eastAsia="Calibri" w:hAnsi="Calibri" w:cs="Calibri"/>
                <w:b/>
                <w:bCs/>
                <w:noProof/>
              </w:rPr>
              <w:t>0.3 Relación con documentos previos</w:t>
            </w:r>
            <w:r>
              <w:rPr>
                <w:noProof/>
              </w:rPr>
              <w:tab/>
            </w:r>
            <w:r>
              <w:rPr>
                <w:noProof/>
              </w:rPr>
              <w:fldChar w:fldCharType="begin"/>
            </w:r>
            <w:r>
              <w:rPr>
                <w:noProof/>
              </w:rPr>
              <w:instrText xml:space="preserve"> PAGEREF _Toc241525262 \h </w:instrText>
            </w:r>
            <w:r>
              <w:rPr>
                <w:noProof/>
              </w:rPr>
            </w:r>
            <w:r>
              <w:rPr>
                <w:noProof/>
              </w:rPr>
              <w:fldChar w:fldCharType="separate"/>
            </w:r>
            <w:r>
              <w:rPr>
                <w:noProof/>
              </w:rPr>
              <w:t>4</w:t>
            </w:r>
            <w:r>
              <w:rPr>
                <w:noProof/>
              </w:rPr>
              <w:fldChar w:fldCharType="end"/>
            </w:r>
          </w:hyperlink>
        </w:p>
        <w:p w14:paraId="6612B5A8" w14:textId="0DDD8B8B" w:rsidR="004A549B" w:rsidRDefault="004A549B">
          <w:pPr>
            <w:pStyle w:val="TDC2"/>
            <w:tabs>
              <w:tab w:val="right" w:leader="dot" w:pos="9350"/>
            </w:tabs>
            <w:rPr>
              <w:noProof/>
            </w:rPr>
          </w:pPr>
          <w:hyperlink w:anchor="_Toc241525263" w:history="1">
            <w:r w:rsidRPr="0057311D">
              <w:rPr>
                <w:rStyle w:val="Hipervnculo"/>
                <w:rFonts w:ascii="Calibri" w:eastAsia="Calibri" w:hAnsi="Calibri" w:cs="Calibri"/>
                <w:b/>
                <w:bCs/>
                <w:noProof/>
              </w:rPr>
              <w:t>0.4 Definiciones y acrónimos</w:t>
            </w:r>
            <w:r>
              <w:rPr>
                <w:noProof/>
              </w:rPr>
              <w:tab/>
            </w:r>
            <w:r>
              <w:rPr>
                <w:noProof/>
              </w:rPr>
              <w:fldChar w:fldCharType="begin"/>
            </w:r>
            <w:r>
              <w:rPr>
                <w:noProof/>
              </w:rPr>
              <w:instrText xml:space="preserve"> PAGEREF _Toc241525263 \h </w:instrText>
            </w:r>
            <w:r>
              <w:rPr>
                <w:noProof/>
              </w:rPr>
            </w:r>
            <w:r>
              <w:rPr>
                <w:noProof/>
              </w:rPr>
              <w:fldChar w:fldCharType="separate"/>
            </w:r>
            <w:r>
              <w:rPr>
                <w:noProof/>
              </w:rPr>
              <w:t>4</w:t>
            </w:r>
            <w:r>
              <w:rPr>
                <w:noProof/>
              </w:rPr>
              <w:fldChar w:fldCharType="end"/>
            </w:r>
          </w:hyperlink>
        </w:p>
        <w:p w14:paraId="76CFEA56" w14:textId="17463847" w:rsidR="004A549B" w:rsidRDefault="004A549B">
          <w:pPr>
            <w:pStyle w:val="TDC1"/>
            <w:tabs>
              <w:tab w:val="right" w:leader="dot" w:pos="9350"/>
            </w:tabs>
            <w:rPr>
              <w:noProof/>
            </w:rPr>
          </w:pPr>
          <w:hyperlink w:anchor="_Toc241525264" w:history="1">
            <w:r w:rsidRPr="0057311D">
              <w:rPr>
                <w:rStyle w:val="Hipervnculo"/>
                <w:rFonts w:ascii="Calibri" w:eastAsia="Calibri" w:hAnsi="Calibri" w:cs="Calibri"/>
                <w:b/>
                <w:bCs/>
                <w:noProof/>
              </w:rPr>
              <w:t>1. Diagrama de Casos de Uso</w:t>
            </w:r>
            <w:r>
              <w:rPr>
                <w:noProof/>
              </w:rPr>
              <w:tab/>
            </w:r>
            <w:r>
              <w:rPr>
                <w:noProof/>
              </w:rPr>
              <w:fldChar w:fldCharType="begin"/>
            </w:r>
            <w:r>
              <w:rPr>
                <w:noProof/>
              </w:rPr>
              <w:instrText xml:space="preserve"> PAGEREF _Toc241525264 \h </w:instrText>
            </w:r>
            <w:r>
              <w:rPr>
                <w:noProof/>
              </w:rPr>
            </w:r>
            <w:r>
              <w:rPr>
                <w:noProof/>
              </w:rPr>
              <w:fldChar w:fldCharType="separate"/>
            </w:r>
            <w:r>
              <w:rPr>
                <w:noProof/>
              </w:rPr>
              <w:t>5</w:t>
            </w:r>
            <w:r>
              <w:rPr>
                <w:noProof/>
              </w:rPr>
              <w:fldChar w:fldCharType="end"/>
            </w:r>
          </w:hyperlink>
        </w:p>
        <w:p w14:paraId="215DCC32" w14:textId="534E29B0" w:rsidR="004A549B" w:rsidRDefault="004A549B">
          <w:pPr>
            <w:pStyle w:val="TDC2"/>
            <w:tabs>
              <w:tab w:val="right" w:leader="dot" w:pos="9350"/>
            </w:tabs>
            <w:rPr>
              <w:noProof/>
            </w:rPr>
          </w:pPr>
          <w:hyperlink w:anchor="_Toc241525265" w:history="1">
            <w:r w:rsidRPr="0057311D">
              <w:rPr>
                <w:rStyle w:val="Hipervnculo"/>
                <w:rFonts w:ascii="Calibri" w:eastAsia="Calibri" w:hAnsi="Calibri" w:cs="Calibri"/>
                <w:b/>
                <w:bCs/>
                <w:noProof/>
              </w:rPr>
              <w:t>1.1 Actores del sistema</w:t>
            </w:r>
            <w:r>
              <w:rPr>
                <w:noProof/>
              </w:rPr>
              <w:tab/>
            </w:r>
            <w:r>
              <w:rPr>
                <w:noProof/>
              </w:rPr>
              <w:fldChar w:fldCharType="begin"/>
            </w:r>
            <w:r>
              <w:rPr>
                <w:noProof/>
              </w:rPr>
              <w:instrText xml:space="preserve"> PAGEREF _Toc241525265 \h </w:instrText>
            </w:r>
            <w:r>
              <w:rPr>
                <w:noProof/>
              </w:rPr>
            </w:r>
            <w:r>
              <w:rPr>
                <w:noProof/>
              </w:rPr>
              <w:fldChar w:fldCharType="separate"/>
            </w:r>
            <w:r>
              <w:rPr>
                <w:noProof/>
              </w:rPr>
              <w:t>5</w:t>
            </w:r>
            <w:r>
              <w:rPr>
                <w:noProof/>
              </w:rPr>
              <w:fldChar w:fldCharType="end"/>
            </w:r>
          </w:hyperlink>
        </w:p>
        <w:p w14:paraId="266F63D2" w14:textId="00EAAE4B" w:rsidR="004A549B" w:rsidRDefault="004A549B">
          <w:pPr>
            <w:pStyle w:val="TDC2"/>
            <w:tabs>
              <w:tab w:val="right" w:leader="dot" w:pos="9350"/>
            </w:tabs>
            <w:rPr>
              <w:noProof/>
            </w:rPr>
          </w:pPr>
          <w:hyperlink w:anchor="_Toc241525266" w:history="1">
            <w:r w:rsidRPr="0057311D">
              <w:rPr>
                <w:rStyle w:val="Hipervnculo"/>
                <w:rFonts w:ascii="Calibri" w:eastAsia="Calibri" w:hAnsi="Calibri" w:cs="Calibri"/>
                <w:b/>
                <w:bCs/>
                <w:noProof/>
              </w:rPr>
              <w:t>1.2 Diagrama de casos de uso</w:t>
            </w:r>
            <w:r>
              <w:rPr>
                <w:noProof/>
              </w:rPr>
              <w:tab/>
            </w:r>
            <w:r>
              <w:rPr>
                <w:noProof/>
              </w:rPr>
              <w:fldChar w:fldCharType="begin"/>
            </w:r>
            <w:r>
              <w:rPr>
                <w:noProof/>
              </w:rPr>
              <w:instrText xml:space="preserve"> PAGEREF _Toc241525266 \h </w:instrText>
            </w:r>
            <w:r>
              <w:rPr>
                <w:noProof/>
              </w:rPr>
            </w:r>
            <w:r>
              <w:rPr>
                <w:noProof/>
              </w:rPr>
              <w:fldChar w:fldCharType="separate"/>
            </w:r>
            <w:r>
              <w:rPr>
                <w:noProof/>
              </w:rPr>
              <w:t>5</w:t>
            </w:r>
            <w:r>
              <w:rPr>
                <w:noProof/>
              </w:rPr>
              <w:fldChar w:fldCharType="end"/>
            </w:r>
          </w:hyperlink>
        </w:p>
        <w:p w14:paraId="1A5537F9" w14:textId="4D3358E1" w:rsidR="004A549B" w:rsidRDefault="004A549B">
          <w:pPr>
            <w:pStyle w:val="TDC2"/>
            <w:tabs>
              <w:tab w:val="right" w:leader="dot" w:pos="9350"/>
            </w:tabs>
            <w:rPr>
              <w:noProof/>
            </w:rPr>
          </w:pPr>
          <w:hyperlink w:anchor="_Toc241525267" w:history="1">
            <w:r w:rsidRPr="0057311D">
              <w:rPr>
                <w:rStyle w:val="Hipervnculo"/>
                <w:rFonts w:ascii="Calibri" w:eastAsia="Calibri" w:hAnsi="Calibri" w:cs="Calibri"/>
                <w:b/>
                <w:bCs/>
                <w:noProof/>
              </w:rPr>
              <w:t>1.3 Especificación de casos de uso</w:t>
            </w:r>
            <w:r>
              <w:rPr>
                <w:noProof/>
              </w:rPr>
              <w:tab/>
            </w:r>
            <w:r>
              <w:rPr>
                <w:noProof/>
              </w:rPr>
              <w:fldChar w:fldCharType="begin"/>
            </w:r>
            <w:r>
              <w:rPr>
                <w:noProof/>
              </w:rPr>
              <w:instrText xml:space="preserve"> PAGEREF _Toc241525267 \h </w:instrText>
            </w:r>
            <w:r>
              <w:rPr>
                <w:noProof/>
              </w:rPr>
            </w:r>
            <w:r>
              <w:rPr>
                <w:noProof/>
              </w:rPr>
              <w:fldChar w:fldCharType="separate"/>
            </w:r>
            <w:r>
              <w:rPr>
                <w:noProof/>
              </w:rPr>
              <w:t>5</w:t>
            </w:r>
            <w:r>
              <w:rPr>
                <w:noProof/>
              </w:rPr>
              <w:fldChar w:fldCharType="end"/>
            </w:r>
          </w:hyperlink>
        </w:p>
        <w:p w14:paraId="52510646" w14:textId="1382516E" w:rsidR="004A549B" w:rsidRDefault="004A549B">
          <w:pPr>
            <w:pStyle w:val="TDC3"/>
            <w:tabs>
              <w:tab w:val="right" w:leader="dot" w:pos="9350"/>
            </w:tabs>
            <w:rPr>
              <w:noProof/>
            </w:rPr>
          </w:pPr>
          <w:hyperlink w:anchor="_Toc241525268" w:history="1">
            <w:r w:rsidRPr="0057311D">
              <w:rPr>
                <w:rStyle w:val="Hipervnculo"/>
                <w:rFonts w:ascii="Calibri" w:eastAsia="Calibri" w:hAnsi="Calibri" w:cs="Calibri"/>
                <w:b/>
                <w:bCs/>
                <w:noProof/>
              </w:rPr>
              <w:t>CU-01 — Registrar lectura de medidor (ejemplo resuelto)</w:t>
            </w:r>
            <w:r>
              <w:rPr>
                <w:noProof/>
              </w:rPr>
              <w:tab/>
            </w:r>
            <w:r>
              <w:rPr>
                <w:noProof/>
              </w:rPr>
              <w:fldChar w:fldCharType="begin"/>
            </w:r>
            <w:r>
              <w:rPr>
                <w:noProof/>
              </w:rPr>
              <w:instrText xml:space="preserve"> PAGEREF _Toc241525268 \h </w:instrText>
            </w:r>
            <w:r>
              <w:rPr>
                <w:noProof/>
              </w:rPr>
            </w:r>
            <w:r>
              <w:rPr>
                <w:noProof/>
              </w:rPr>
              <w:fldChar w:fldCharType="separate"/>
            </w:r>
            <w:r>
              <w:rPr>
                <w:noProof/>
              </w:rPr>
              <w:t>5</w:t>
            </w:r>
            <w:r>
              <w:rPr>
                <w:noProof/>
              </w:rPr>
              <w:fldChar w:fldCharType="end"/>
            </w:r>
          </w:hyperlink>
        </w:p>
        <w:p w14:paraId="096A9BD3" w14:textId="40F2994C" w:rsidR="004A549B" w:rsidRDefault="004A549B">
          <w:pPr>
            <w:pStyle w:val="TDC3"/>
            <w:tabs>
              <w:tab w:val="right" w:leader="dot" w:pos="9350"/>
            </w:tabs>
            <w:rPr>
              <w:noProof/>
            </w:rPr>
          </w:pPr>
          <w:hyperlink w:anchor="_Toc241525269" w:history="1">
            <w:r w:rsidRPr="0057311D">
              <w:rPr>
                <w:rStyle w:val="Hipervnculo"/>
                <w:rFonts w:ascii="Calibri" w:eastAsia="Calibri" w:hAnsi="Calibri" w:cs="Calibri"/>
                <w:b/>
                <w:bCs/>
                <w:noProof/>
              </w:rPr>
              <w:t>CU-02 — [Nombre del caso de uso]</w:t>
            </w:r>
            <w:r>
              <w:rPr>
                <w:noProof/>
              </w:rPr>
              <w:tab/>
            </w:r>
            <w:r>
              <w:rPr>
                <w:noProof/>
              </w:rPr>
              <w:fldChar w:fldCharType="begin"/>
            </w:r>
            <w:r>
              <w:rPr>
                <w:noProof/>
              </w:rPr>
              <w:instrText xml:space="preserve"> PAGEREF _Toc241525269 \h </w:instrText>
            </w:r>
            <w:r>
              <w:rPr>
                <w:noProof/>
              </w:rPr>
            </w:r>
            <w:r>
              <w:rPr>
                <w:noProof/>
              </w:rPr>
              <w:fldChar w:fldCharType="separate"/>
            </w:r>
            <w:r>
              <w:rPr>
                <w:noProof/>
              </w:rPr>
              <w:t>6</w:t>
            </w:r>
            <w:r>
              <w:rPr>
                <w:noProof/>
              </w:rPr>
              <w:fldChar w:fldCharType="end"/>
            </w:r>
          </w:hyperlink>
        </w:p>
        <w:p w14:paraId="59E8B2CF" w14:textId="4D356E44" w:rsidR="004A549B" w:rsidRDefault="004A549B">
          <w:pPr>
            <w:pStyle w:val="TDC1"/>
            <w:tabs>
              <w:tab w:val="right" w:leader="dot" w:pos="9350"/>
            </w:tabs>
            <w:rPr>
              <w:noProof/>
            </w:rPr>
          </w:pPr>
          <w:hyperlink w:anchor="_Toc241525270" w:history="1">
            <w:r w:rsidRPr="0057311D">
              <w:rPr>
                <w:rStyle w:val="Hipervnculo"/>
                <w:rFonts w:ascii="Calibri" w:eastAsia="Calibri" w:hAnsi="Calibri" w:cs="Calibri"/>
                <w:b/>
                <w:bCs/>
                <w:noProof/>
              </w:rPr>
              <w:t>2. Diagrama de Clases</w:t>
            </w:r>
            <w:r>
              <w:rPr>
                <w:noProof/>
              </w:rPr>
              <w:tab/>
            </w:r>
            <w:r>
              <w:rPr>
                <w:noProof/>
              </w:rPr>
              <w:fldChar w:fldCharType="begin"/>
            </w:r>
            <w:r>
              <w:rPr>
                <w:noProof/>
              </w:rPr>
              <w:instrText xml:space="preserve"> PAGEREF _Toc241525270 \h </w:instrText>
            </w:r>
            <w:r>
              <w:rPr>
                <w:noProof/>
              </w:rPr>
            </w:r>
            <w:r>
              <w:rPr>
                <w:noProof/>
              </w:rPr>
              <w:fldChar w:fldCharType="separate"/>
            </w:r>
            <w:r>
              <w:rPr>
                <w:noProof/>
              </w:rPr>
              <w:t>7</w:t>
            </w:r>
            <w:r>
              <w:rPr>
                <w:noProof/>
              </w:rPr>
              <w:fldChar w:fldCharType="end"/>
            </w:r>
          </w:hyperlink>
        </w:p>
        <w:p w14:paraId="4F20A223" w14:textId="03396E3F" w:rsidR="004A549B" w:rsidRDefault="004A549B">
          <w:pPr>
            <w:pStyle w:val="TDC2"/>
            <w:tabs>
              <w:tab w:val="right" w:leader="dot" w:pos="9350"/>
            </w:tabs>
            <w:rPr>
              <w:noProof/>
            </w:rPr>
          </w:pPr>
          <w:hyperlink w:anchor="_Toc241525271" w:history="1">
            <w:r w:rsidRPr="0057311D">
              <w:rPr>
                <w:rStyle w:val="Hipervnculo"/>
                <w:rFonts w:ascii="Calibri" w:eastAsia="Calibri" w:hAnsi="Calibri" w:cs="Calibri"/>
                <w:b/>
                <w:bCs/>
                <w:noProof/>
              </w:rPr>
              <w:t>2.1 Clases candidatas</w:t>
            </w:r>
            <w:r>
              <w:rPr>
                <w:noProof/>
              </w:rPr>
              <w:tab/>
            </w:r>
            <w:r>
              <w:rPr>
                <w:noProof/>
              </w:rPr>
              <w:fldChar w:fldCharType="begin"/>
            </w:r>
            <w:r>
              <w:rPr>
                <w:noProof/>
              </w:rPr>
              <w:instrText xml:space="preserve"> PAGEREF _Toc241525271 \h </w:instrText>
            </w:r>
            <w:r>
              <w:rPr>
                <w:noProof/>
              </w:rPr>
            </w:r>
            <w:r>
              <w:rPr>
                <w:noProof/>
              </w:rPr>
              <w:fldChar w:fldCharType="separate"/>
            </w:r>
            <w:r>
              <w:rPr>
                <w:noProof/>
              </w:rPr>
              <w:t>7</w:t>
            </w:r>
            <w:r>
              <w:rPr>
                <w:noProof/>
              </w:rPr>
              <w:fldChar w:fldCharType="end"/>
            </w:r>
          </w:hyperlink>
        </w:p>
        <w:p w14:paraId="31F90AFB" w14:textId="3C74CBD4" w:rsidR="004A549B" w:rsidRDefault="004A549B">
          <w:pPr>
            <w:pStyle w:val="TDC2"/>
            <w:tabs>
              <w:tab w:val="right" w:leader="dot" w:pos="9350"/>
            </w:tabs>
            <w:rPr>
              <w:noProof/>
            </w:rPr>
          </w:pPr>
          <w:hyperlink w:anchor="_Toc241525272" w:history="1">
            <w:r w:rsidRPr="0057311D">
              <w:rPr>
                <w:rStyle w:val="Hipervnculo"/>
                <w:rFonts w:ascii="Calibri" w:eastAsia="Calibri" w:hAnsi="Calibri" w:cs="Calibri"/>
                <w:b/>
                <w:bCs/>
                <w:noProof/>
              </w:rPr>
              <w:t>2.2 Diagrama de clases</w:t>
            </w:r>
            <w:r>
              <w:rPr>
                <w:noProof/>
              </w:rPr>
              <w:tab/>
            </w:r>
            <w:r>
              <w:rPr>
                <w:noProof/>
              </w:rPr>
              <w:fldChar w:fldCharType="begin"/>
            </w:r>
            <w:r>
              <w:rPr>
                <w:noProof/>
              </w:rPr>
              <w:instrText xml:space="preserve"> PAGEREF _Toc241525272 \h </w:instrText>
            </w:r>
            <w:r>
              <w:rPr>
                <w:noProof/>
              </w:rPr>
            </w:r>
            <w:r>
              <w:rPr>
                <w:noProof/>
              </w:rPr>
              <w:fldChar w:fldCharType="separate"/>
            </w:r>
            <w:r>
              <w:rPr>
                <w:noProof/>
              </w:rPr>
              <w:t>7</w:t>
            </w:r>
            <w:r>
              <w:rPr>
                <w:noProof/>
              </w:rPr>
              <w:fldChar w:fldCharType="end"/>
            </w:r>
          </w:hyperlink>
        </w:p>
        <w:p w14:paraId="3A271919" w14:textId="41D95BAD" w:rsidR="004A549B" w:rsidRDefault="004A549B">
          <w:pPr>
            <w:pStyle w:val="TDC2"/>
            <w:tabs>
              <w:tab w:val="right" w:leader="dot" w:pos="9350"/>
            </w:tabs>
            <w:rPr>
              <w:noProof/>
            </w:rPr>
          </w:pPr>
          <w:hyperlink w:anchor="_Toc241525273" w:history="1">
            <w:r w:rsidRPr="0057311D">
              <w:rPr>
                <w:rStyle w:val="Hipervnculo"/>
                <w:rFonts w:ascii="Calibri" w:eastAsia="Calibri" w:hAnsi="Calibri" w:cs="Calibri"/>
                <w:b/>
                <w:bCs/>
                <w:noProof/>
              </w:rPr>
              <w:t>2.3 Descripción de atributos y operaciones clave</w:t>
            </w:r>
            <w:r>
              <w:rPr>
                <w:noProof/>
              </w:rPr>
              <w:tab/>
            </w:r>
            <w:r>
              <w:rPr>
                <w:noProof/>
              </w:rPr>
              <w:fldChar w:fldCharType="begin"/>
            </w:r>
            <w:r>
              <w:rPr>
                <w:noProof/>
              </w:rPr>
              <w:instrText xml:space="preserve"> PAGEREF _Toc241525273 \h </w:instrText>
            </w:r>
            <w:r>
              <w:rPr>
                <w:noProof/>
              </w:rPr>
            </w:r>
            <w:r>
              <w:rPr>
                <w:noProof/>
              </w:rPr>
              <w:fldChar w:fldCharType="separate"/>
            </w:r>
            <w:r>
              <w:rPr>
                <w:noProof/>
              </w:rPr>
              <w:t>7</w:t>
            </w:r>
            <w:r>
              <w:rPr>
                <w:noProof/>
              </w:rPr>
              <w:fldChar w:fldCharType="end"/>
            </w:r>
          </w:hyperlink>
        </w:p>
        <w:p w14:paraId="08FAACBA" w14:textId="4BD742D5" w:rsidR="004A549B" w:rsidRDefault="004A549B">
          <w:pPr>
            <w:pStyle w:val="TDC1"/>
            <w:tabs>
              <w:tab w:val="right" w:leader="dot" w:pos="9350"/>
            </w:tabs>
            <w:rPr>
              <w:noProof/>
            </w:rPr>
          </w:pPr>
          <w:hyperlink w:anchor="_Toc241525274" w:history="1">
            <w:r w:rsidRPr="0057311D">
              <w:rPr>
                <w:rStyle w:val="Hipervnculo"/>
                <w:rFonts w:ascii="Calibri" w:eastAsia="Calibri" w:hAnsi="Calibri" w:cs="Calibri"/>
                <w:b/>
                <w:bCs/>
                <w:noProof/>
              </w:rPr>
              <w:t>3. Diagrama de Secuencia</w:t>
            </w:r>
            <w:r>
              <w:rPr>
                <w:noProof/>
              </w:rPr>
              <w:tab/>
            </w:r>
            <w:r>
              <w:rPr>
                <w:noProof/>
              </w:rPr>
              <w:fldChar w:fldCharType="begin"/>
            </w:r>
            <w:r>
              <w:rPr>
                <w:noProof/>
              </w:rPr>
              <w:instrText xml:space="preserve"> PAGEREF _Toc241525274 \h </w:instrText>
            </w:r>
            <w:r>
              <w:rPr>
                <w:noProof/>
              </w:rPr>
            </w:r>
            <w:r>
              <w:rPr>
                <w:noProof/>
              </w:rPr>
              <w:fldChar w:fldCharType="separate"/>
            </w:r>
            <w:r>
              <w:rPr>
                <w:noProof/>
              </w:rPr>
              <w:t>8</w:t>
            </w:r>
            <w:r>
              <w:rPr>
                <w:noProof/>
              </w:rPr>
              <w:fldChar w:fldCharType="end"/>
            </w:r>
          </w:hyperlink>
        </w:p>
        <w:p w14:paraId="13C10A7A" w14:textId="54A720C6" w:rsidR="004A549B" w:rsidRDefault="004A549B">
          <w:pPr>
            <w:pStyle w:val="TDC2"/>
            <w:tabs>
              <w:tab w:val="right" w:leader="dot" w:pos="9350"/>
            </w:tabs>
            <w:rPr>
              <w:noProof/>
            </w:rPr>
          </w:pPr>
          <w:hyperlink w:anchor="_Toc241525275" w:history="1">
            <w:r w:rsidRPr="0057311D">
              <w:rPr>
                <w:rStyle w:val="Hipervnculo"/>
                <w:rFonts w:ascii="Calibri" w:eastAsia="Calibri" w:hAnsi="Calibri" w:cs="Calibri"/>
                <w:b/>
                <w:bCs/>
                <w:noProof/>
              </w:rPr>
              <w:t>3.1 Caso de uso seleccionado</w:t>
            </w:r>
            <w:r>
              <w:rPr>
                <w:noProof/>
              </w:rPr>
              <w:tab/>
            </w:r>
            <w:r>
              <w:rPr>
                <w:noProof/>
              </w:rPr>
              <w:fldChar w:fldCharType="begin"/>
            </w:r>
            <w:r>
              <w:rPr>
                <w:noProof/>
              </w:rPr>
              <w:instrText xml:space="preserve"> PAGEREF _Toc241525275 \h </w:instrText>
            </w:r>
            <w:r>
              <w:rPr>
                <w:noProof/>
              </w:rPr>
            </w:r>
            <w:r>
              <w:rPr>
                <w:noProof/>
              </w:rPr>
              <w:fldChar w:fldCharType="separate"/>
            </w:r>
            <w:r>
              <w:rPr>
                <w:noProof/>
              </w:rPr>
              <w:t>8</w:t>
            </w:r>
            <w:r>
              <w:rPr>
                <w:noProof/>
              </w:rPr>
              <w:fldChar w:fldCharType="end"/>
            </w:r>
          </w:hyperlink>
        </w:p>
        <w:p w14:paraId="6FBBB8EB" w14:textId="05B0EB88" w:rsidR="004A549B" w:rsidRDefault="004A549B">
          <w:pPr>
            <w:pStyle w:val="TDC2"/>
            <w:tabs>
              <w:tab w:val="right" w:leader="dot" w:pos="9350"/>
            </w:tabs>
            <w:rPr>
              <w:noProof/>
            </w:rPr>
          </w:pPr>
          <w:hyperlink w:anchor="_Toc241525276" w:history="1">
            <w:r w:rsidRPr="0057311D">
              <w:rPr>
                <w:rStyle w:val="Hipervnculo"/>
                <w:rFonts w:ascii="Calibri" w:eastAsia="Calibri" w:hAnsi="Calibri" w:cs="Calibri"/>
                <w:b/>
                <w:bCs/>
                <w:noProof/>
              </w:rPr>
              <w:t>3.2 Diagrama de secuencia</w:t>
            </w:r>
            <w:r>
              <w:rPr>
                <w:noProof/>
              </w:rPr>
              <w:tab/>
            </w:r>
            <w:r>
              <w:rPr>
                <w:noProof/>
              </w:rPr>
              <w:fldChar w:fldCharType="begin"/>
            </w:r>
            <w:r>
              <w:rPr>
                <w:noProof/>
              </w:rPr>
              <w:instrText xml:space="preserve"> PAGEREF _Toc241525276 \h </w:instrText>
            </w:r>
            <w:r>
              <w:rPr>
                <w:noProof/>
              </w:rPr>
            </w:r>
            <w:r>
              <w:rPr>
                <w:noProof/>
              </w:rPr>
              <w:fldChar w:fldCharType="separate"/>
            </w:r>
            <w:r>
              <w:rPr>
                <w:noProof/>
              </w:rPr>
              <w:t>8</w:t>
            </w:r>
            <w:r>
              <w:rPr>
                <w:noProof/>
              </w:rPr>
              <w:fldChar w:fldCharType="end"/>
            </w:r>
          </w:hyperlink>
        </w:p>
        <w:p w14:paraId="0FB1FDF8" w14:textId="4A616D76" w:rsidR="004A549B" w:rsidRDefault="004A549B">
          <w:pPr>
            <w:pStyle w:val="TDC2"/>
            <w:tabs>
              <w:tab w:val="right" w:leader="dot" w:pos="9350"/>
            </w:tabs>
            <w:rPr>
              <w:noProof/>
            </w:rPr>
          </w:pPr>
          <w:hyperlink w:anchor="_Toc241525277" w:history="1">
            <w:r w:rsidRPr="0057311D">
              <w:rPr>
                <w:rStyle w:val="Hipervnculo"/>
                <w:rFonts w:ascii="Calibri" w:eastAsia="Calibri" w:hAnsi="Calibri" w:cs="Calibri"/>
                <w:b/>
                <w:bCs/>
                <w:noProof/>
              </w:rPr>
              <w:t>3.3 Descripción textual de la interacción</w:t>
            </w:r>
            <w:r>
              <w:rPr>
                <w:noProof/>
              </w:rPr>
              <w:tab/>
            </w:r>
            <w:r>
              <w:rPr>
                <w:noProof/>
              </w:rPr>
              <w:fldChar w:fldCharType="begin"/>
            </w:r>
            <w:r>
              <w:rPr>
                <w:noProof/>
              </w:rPr>
              <w:instrText xml:space="preserve"> PAGEREF _Toc241525277 \h </w:instrText>
            </w:r>
            <w:r>
              <w:rPr>
                <w:noProof/>
              </w:rPr>
            </w:r>
            <w:r>
              <w:rPr>
                <w:noProof/>
              </w:rPr>
              <w:fldChar w:fldCharType="separate"/>
            </w:r>
            <w:r>
              <w:rPr>
                <w:noProof/>
              </w:rPr>
              <w:t>8</w:t>
            </w:r>
            <w:r>
              <w:rPr>
                <w:noProof/>
              </w:rPr>
              <w:fldChar w:fldCharType="end"/>
            </w:r>
          </w:hyperlink>
        </w:p>
        <w:p w14:paraId="3A68CA77" w14:textId="25E25D5B" w:rsidR="004A549B" w:rsidRDefault="004A549B">
          <w:pPr>
            <w:pStyle w:val="TDC1"/>
            <w:tabs>
              <w:tab w:val="right" w:leader="dot" w:pos="9350"/>
            </w:tabs>
            <w:rPr>
              <w:noProof/>
            </w:rPr>
          </w:pPr>
          <w:hyperlink w:anchor="_Toc241525278" w:history="1">
            <w:r w:rsidRPr="0057311D">
              <w:rPr>
                <w:rStyle w:val="Hipervnculo"/>
                <w:rFonts w:ascii="Calibri" w:eastAsia="Calibri" w:hAnsi="Calibri" w:cs="Calibri"/>
                <w:b/>
                <w:bCs/>
                <w:noProof/>
              </w:rPr>
              <w:t>4. Diagrama de Componentes</w:t>
            </w:r>
            <w:r>
              <w:rPr>
                <w:noProof/>
              </w:rPr>
              <w:tab/>
            </w:r>
            <w:r>
              <w:rPr>
                <w:noProof/>
              </w:rPr>
              <w:fldChar w:fldCharType="begin"/>
            </w:r>
            <w:r>
              <w:rPr>
                <w:noProof/>
              </w:rPr>
              <w:instrText xml:space="preserve"> PAGEREF _Toc241525278 \h </w:instrText>
            </w:r>
            <w:r>
              <w:rPr>
                <w:noProof/>
              </w:rPr>
            </w:r>
            <w:r>
              <w:rPr>
                <w:noProof/>
              </w:rPr>
              <w:fldChar w:fldCharType="separate"/>
            </w:r>
            <w:r>
              <w:rPr>
                <w:noProof/>
              </w:rPr>
              <w:t>9</w:t>
            </w:r>
            <w:r>
              <w:rPr>
                <w:noProof/>
              </w:rPr>
              <w:fldChar w:fldCharType="end"/>
            </w:r>
          </w:hyperlink>
        </w:p>
        <w:p w14:paraId="612C19FC" w14:textId="2180A6E7" w:rsidR="004A549B" w:rsidRDefault="004A549B">
          <w:pPr>
            <w:pStyle w:val="TDC2"/>
            <w:tabs>
              <w:tab w:val="right" w:leader="dot" w:pos="9350"/>
            </w:tabs>
            <w:rPr>
              <w:noProof/>
            </w:rPr>
          </w:pPr>
          <w:hyperlink w:anchor="_Toc241525279" w:history="1">
            <w:r w:rsidRPr="0057311D">
              <w:rPr>
                <w:rStyle w:val="Hipervnculo"/>
                <w:rFonts w:ascii="Calibri" w:eastAsia="Calibri" w:hAnsi="Calibri" w:cs="Calibri"/>
                <w:b/>
                <w:bCs/>
                <w:noProof/>
              </w:rPr>
              <w:t>4.1 Componentes identificados</w:t>
            </w:r>
            <w:r>
              <w:rPr>
                <w:noProof/>
              </w:rPr>
              <w:tab/>
            </w:r>
            <w:r>
              <w:rPr>
                <w:noProof/>
              </w:rPr>
              <w:fldChar w:fldCharType="begin"/>
            </w:r>
            <w:r>
              <w:rPr>
                <w:noProof/>
              </w:rPr>
              <w:instrText xml:space="preserve"> PAGEREF _Toc241525279 \h </w:instrText>
            </w:r>
            <w:r>
              <w:rPr>
                <w:noProof/>
              </w:rPr>
            </w:r>
            <w:r>
              <w:rPr>
                <w:noProof/>
              </w:rPr>
              <w:fldChar w:fldCharType="separate"/>
            </w:r>
            <w:r>
              <w:rPr>
                <w:noProof/>
              </w:rPr>
              <w:t>9</w:t>
            </w:r>
            <w:r>
              <w:rPr>
                <w:noProof/>
              </w:rPr>
              <w:fldChar w:fldCharType="end"/>
            </w:r>
          </w:hyperlink>
        </w:p>
        <w:p w14:paraId="73EDC1D1" w14:textId="26D99539" w:rsidR="004A549B" w:rsidRDefault="004A549B">
          <w:pPr>
            <w:pStyle w:val="TDC2"/>
            <w:tabs>
              <w:tab w:val="right" w:leader="dot" w:pos="9350"/>
            </w:tabs>
            <w:rPr>
              <w:noProof/>
            </w:rPr>
          </w:pPr>
          <w:hyperlink w:anchor="_Toc241525280" w:history="1">
            <w:r w:rsidRPr="0057311D">
              <w:rPr>
                <w:rStyle w:val="Hipervnculo"/>
                <w:rFonts w:ascii="Calibri" w:eastAsia="Calibri" w:hAnsi="Calibri" w:cs="Calibri"/>
                <w:b/>
                <w:bCs/>
                <w:noProof/>
              </w:rPr>
              <w:t>4.2 Diagrama de componentes</w:t>
            </w:r>
            <w:r>
              <w:rPr>
                <w:noProof/>
              </w:rPr>
              <w:tab/>
            </w:r>
            <w:r>
              <w:rPr>
                <w:noProof/>
              </w:rPr>
              <w:fldChar w:fldCharType="begin"/>
            </w:r>
            <w:r>
              <w:rPr>
                <w:noProof/>
              </w:rPr>
              <w:instrText xml:space="preserve"> PAGEREF _Toc241525280 \h </w:instrText>
            </w:r>
            <w:r>
              <w:rPr>
                <w:noProof/>
              </w:rPr>
            </w:r>
            <w:r>
              <w:rPr>
                <w:noProof/>
              </w:rPr>
              <w:fldChar w:fldCharType="separate"/>
            </w:r>
            <w:r>
              <w:rPr>
                <w:noProof/>
              </w:rPr>
              <w:t>9</w:t>
            </w:r>
            <w:r>
              <w:rPr>
                <w:noProof/>
              </w:rPr>
              <w:fldChar w:fldCharType="end"/>
            </w:r>
          </w:hyperlink>
        </w:p>
        <w:p w14:paraId="03317700" w14:textId="6B73F61A" w:rsidR="004A549B" w:rsidRDefault="004A549B">
          <w:pPr>
            <w:pStyle w:val="TDC2"/>
            <w:tabs>
              <w:tab w:val="right" w:leader="dot" w:pos="9350"/>
            </w:tabs>
            <w:rPr>
              <w:noProof/>
            </w:rPr>
          </w:pPr>
          <w:hyperlink w:anchor="_Toc241525281" w:history="1">
            <w:r w:rsidRPr="0057311D">
              <w:rPr>
                <w:rStyle w:val="Hipervnculo"/>
                <w:rFonts w:ascii="Calibri" w:eastAsia="Calibri" w:hAnsi="Calibri" w:cs="Calibri"/>
                <w:b/>
                <w:bCs/>
                <w:noProof/>
              </w:rPr>
              <w:t>4.3 Justificación de la arquitectura</w:t>
            </w:r>
            <w:r>
              <w:rPr>
                <w:noProof/>
              </w:rPr>
              <w:tab/>
            </w:r>
            <w:r>
              <w:rPr>
                <w:noProof/>
              </w:rPr>
              <w:fldChar w:fldCharType="begin"/>
            </w:r>
            <w:r>
              <w:rPr>
                <w:noProof/>
              </w:rPr>
              <w:instrText xml:space="preserve"> PAGEREF _Toc241525281 \h </w:instrText>
            </w:r>
            <w:r>
              <w:rPr>
                <w:noProof/>
              </w:rPr>
            </w:r>
            <w:r>
              <w:rPr>
                <w:noProof/>
              </w:rPr>
              <w:fldChar w:fldCharType="separate"/>
            </w:r>
            <w:r>
              <w:rPr>
                <w:noProof/>
              </w:rPr>
              <w:t>9</w:t>
            </w:r>
            <w:r>
              <w:rPr>
                <w:noProof/>
              </w:rPr>
              <w:fldChar w:fldCharType="end"/>
            </w:r>
          </w:hyperlink>
        </w:p>
        <w:p w14:paraId="1BAEE915" w14:textId="737BB0E2" w:rsidR="004A549B" w:rsidRDefault="004A549B">
          <w:pPr>
            <w:pStyle w:val="TDC1"/>
            <w:tabs>
              <w:tab w:val="right" w:leader="dot" w:pos="9350"/>
            </w:tabs>
            <w:rPr>
              <w:noProof/>
            </w:rPr>
          </w:pPr>
          <w:hyperlink w:anchor="_Toc241525282" w:history="1">
            <w:r w:rsidRPr="0057311D">
              <w:rPr>
                <w:rStyle w:val="Hipervnculo"/>
                <w:rFonts w:ascii="Calibri" w:eastAsia="Calibri" w:hAnsi="Calibri" w:cs="Calibri"/>
                <w:b/>
                <w:bCs/>
                <w:noProof/>
              </w:rPr>
              <w:t>5. Herramienta de modelado utilizada</w:t>
            </w:r>
            <w:r>
              <w:rPr>
                <w:noProof/>
              </w:rPr>
              <w:tab/>
            </w:r>
            <w:r>
              <w:rPr>
                <w:noProof/>
              </w:rPr>
              <w:fldChar w:fldCharType="begin"/>
            </w:r>
            <w:r>
              <w:rPr>
                <w:noProof/>
              </w:rPr>
              <w:instrText xml:space="preserve"> PAGEREF _Toc241525282 \h </w:instrText>
            </w:r>
            <w:r>
              <w:rPr>
                <w:noProof/>
              </w:rPr>
            </w:r>
            <w:r>
              <w:rPr>
                <w:noProof/>
              </w:rPr>
              <w:fldChar w:fldCharType="separate"/>
            </w:r>
            <w:r>
              <w:rPr>
                <w:noProof/>
              </w:rPr>
              <w:t>10</w:t>
            </w:r>
            <w:r>
              <w:rPr>
                <w:noProof/>
              </w:rPr>
              <w:fldChar w:fldCharType="end"/>
            </w:r>
          </w:hyperlink>
        </w:p>
        <w:p w14:paraId="2030994F" w14:textId="38D9296E" w:rsidR="004A549B" w:rsidRDefault="004A549B">
          <w:pPr>
            <w:pStyle w:val="TDC1"/>
            <w:tabs>
              <w:tab w:val="right" w:leader="dot" w:pos="9350"/>
            </w:tabs>
            <w:rPr>
              <w:noProof/>
            </w:rPr>
          </w:pPr>
          <w:hyperlink w:anchor="_Toc241525283" w:history="1">
            <w:r w:rsidRPr="0057311D">
              <w:rPr>
                <w:rStyle w:val="Hipervnculo"/>
                <w:rFonts w:ascii="Calibri" w:eastAsia="Calibri" w:hAnsi="Calibri" w:cs="Calibri"/>
                <w:b/>
                <w:bCs/>
                <w:noProof/>
              </w:rPr>
              <w:t>6. Matriz de trazabilidad</w:t>
            </w:r>
            <w:r>
              <w:rPr>
                <w:noProof/>
              </w:rPr>
              <w:tab/>
            </w:r>
            <w:r>
              <w:rPr>
                <w:noProof/>
              </w:rPr>
              <w:fldChar w:fldCharType="begin"/>
            </w:r>
            <w:r>
              <w:rPr>
                <w:noProof/>
              </w:rPr>
              <w:instrText xml:space="preserve"> PAGEREF _Toc241525283 \h </w:instrText>
            </w:r>
            <w:r>
              <w:rPr>
                <w:noProof/>
              </w:rPr>
            </w:r>
            <w:r>
              <w:rPr>
                <w:noProof/>
              </w:rPr>
              <w:fldChar w:fldCharType="separate"/>
            </w:r>
            <w:r>
              <w:rPr>
                <w:noProof/>
              </w:rPr>
              <w:t>11</w:t>
            </w:r>
            <w:r>
              <w:rPr>
                <w:noProof/>
              </w:rPr>
              <w:fldChar w:fldCharType="end"/>
            </w:r>
          </w:hyperlink>
        </w:p>
        <w:p w14:paraId="03762B8B" w14:textId="5DD58985" w:rsidR="004A549B" w:rsidRDefault="004A549B">
          <w:pPr>
            <w:pStyle w:val="TDC1"/>
            <w:tabs>
              <w:tab w:val="right" w:leader="dot" w:pos="9350"/>
            </w:tabs>
            <w:rPr>
              <w:noProof/>
            </w:rPr>
          </w:pPr>
          <w:hyperlink w:anchor="_Toc241525284" w:history="1">
            <w:r w:rsidRPr="0057311D">
              <w:rPr>
                <w:rStyle w:val="Hipervnculo"/>
                <w:rFonts w:ascii="Calibri" w:eastAsia="Calibri" w:hAnsi="Calibri" w:cs="Calibri"/>
                <w:b/>
                <w:bCs/>
                <w:noProof/>
              </w:rPr>
              <w:t>7. Checklist de autoevaluación</w:t>
            </w:r>
            <w:r>
              <w:rPr>
                <w:noProof/>
              </w:rPr>
              <w:tab/>
            </w:r>
            <w:r>
              <w:rPr>
                <w:noProof/>
              </w:rPr>
              <w:fldChar w:fldCharType="begin"/>
            </w:r>
            <w:r>
              <w:rPr>
                <w:noProof/>
              </w:rPr>
              <w:instrText xml:space="preserve"> PAGEREF _Toc241525284 \h </w:instrText>
            </w:r>
            <w:r>
              <w:rPr>
                <w:noProof/>
              </w:rPr>
            </w:r>
            <w:r>
              <w:rPr>
                <w:noProof/>
              </w:rPr>
              <w:fldChar w:fldCharType="separate"/>
            </w:r>
            <w:r>
              <w:rPr>
                <w:noProof/>
              </w:rPr>
              <w:t>12</w:t>
            </w:r>
            <w:r>
              <w:rPr>
                <w:noProof/>
              </w:rPr>
              <w:fldChar w:fldCharType="end"/>
            </w:r>
          </w:hyperlink>
        </w:p>
        <w:p w14:paraId="67711DAE" w14:textId="607B668B" w:rsidR="004A549B" w:rsidRDefault="004A549B">
          <w:pPr>
            <w:pStyle w:val="TDC1"/>
            <w:tabs>
              <w:tab w:val="right" w:leader="dot" w:pos="9350"/>
            </w:tabs>
            <w:rPr>
              <w:noProof/>
            </w:rPr>
          </w:pPr>
          <w:hyperlink w:anchor="_Toc241525285" w:history="1">
            <w:r w:rsidRPr="0057311D">
              <w:rPr>
                <w:rStyle w:val="Hipervnculo"/>
                <w:rFonts w:ascii="Calibri" w:eastAsia="Calibri" w:hAnsi="Calibri" w:cs="Calibri"/>
                <w:b/>
                <w:bCs/>
                <w:noProof/>
              </w:rPr>
              <w:t>8. Anexos</w:t>
            </w:r>
            <w:r>
              <w:rPr>
                <w:noProof/>
              </w:rPr>
              <w:tab/>
            </w:r>
            <w:r>
              <w:rPr>
                <w:noProof/>
              </w:rPr>
              <w:fldChar w:fldCharType="begin"/>
            </w:r>
            <w:r>
              <w:rPr>
                <w:noProof/>
              </w:rPr>
              <w:instrText xml:space="preserve"> PAGEREF _Toc241525285 \h </w:instrText>
            </w:r>
            <w:r>
              <w:rPr>
                <w:noProof/>
              </w:rPr>
            </w:r>
            <w:r>
              <w:rPr>
                <w:noProof/>
              </w:rPr>
              <w:fldChar w:fldCharType="separate"/>
            </w:r>
            <w:r>
              <w:rPr>
                <w:noProof/>
              </w:rPr>
              <w:t>13</w:t>
            </w:r>
            <w:r>
              <w:rPr>
                <w:noProof/>
              </w:rPr>
              <w:fldChar w:fldCharType="end"/>
            </w:r>
          </w:hyperlink>
        </w:p>
        <w:p w14:paraId="093F12FE" w14:textId="798C8029" w:rsidR="00BA5F68" w:rsidRDefault="00000000">
          <w:r>
            <w:fldChar w:fldCharType="end"/>
          </w:r>
        </w:p>
      </w:sdtContent>
    </w:sdt>
    <w:p w14:paraId="093F12FF" w14:textId="77777777" w:rsidR="00BA5F68" w:rsidRDefault="00000000">
      <w:r>
        <w:br w:type="page"/>
      </w:r>
    </w:p>
    <w:p w14:paraId="093F1300" w14:textId="77777777" w:rsidR="00BA5F68" w:rsidRDefault="00000000">
      <w:pPr>
        <w:pStyle w:val="Ttulo1"/>
        <w:pBdr>
          <w:bottom w:val="single" w:sz="6" w:space="4" w:color="1B2A4A"/>
        </w:pBdr>
        <w:spacing w:before="400" w:after="200"/>
      </w:pPr>
      <w:bookmarkStart w:id="2" w:name="_Toc241525259"/>
      <w:r>
        <w:rPr>
          <w:rFonts w:ascii="Calibri" w:eastAsia="Calibri" w:hAnsi="Calibri" w:cs="Calibri"/>
          <w:b/>
          <w:bCs/>
          <w:color w:val="1B2A4A"/>
          <w:sz w:val="30"/>
          <w:szCs w:val="30"/>
        </w:rPr>
        <w:lastRenderedPageBreak/>
        <w:t>0. Introducción</w:t>
      </w:r>
      <w:bookmarkEnd w:id="2"/>
    </w:p>
    <w:p w14:paraId="093F1301" w14:textId="77777777" w:rsidR="00BA5F68" w:rsidRDefault="00000000">
      <w:pPr>
        <w:pStyle w:val="Ttulo2"/>
        <w:spacing w:before="280" w:after="140"/>
      </w:pPr>
      <w:bookmarkStart w:id="3" w:name="_Toc241525260"/>
      <w:r>
        <w:rPr>
          <w:rFonts w:ascii="Calibri" w:eastAsia="Calibri" w:hAnsi="Calibri" w:cs="Calibri"/>
          <w:b/>
          <w:bCs/>
          <w:color w:val="1B2A4A"/>
          <w:sz w:val="24"/>
          <w:szCs w:val="24"/>
        </w:rPr>
        <w:t>0.1 Propósito de este documento</w:t>
      </w:r>
      <w:bookmarkEnd w:id="3"/>
    </w:p>
    <w:p w14:paraId="093F1303" w14:textId="57A9F1CD" w:rsidR="00BA5F68" w:rsidRDefault="00000000" w:rsidP="00857223">
      <w:pPr>
        <w:spacing w:after="120"/>
      </w:pPr>
      <w:r>
        <w:rPr>
          <w:rFonts w:ascii="Calibri" w:eastAsia="Calibri" w:hAnsi="Calibri" w:cs="Calibri"/>
          <w:sz w:val="21"/>
          <w:szCs w:val="21"/>
        </w:rPr>
        <w:t xml:space="preserve">Este </w:t>
      </w:r>
      <w:r w:rsidR="003F3503" w:rsidRPr="003F3503">
        <w:rPr>
          <w:rFonts w:ascii="Calibri" w:eastAsia="Calibri" w:hAnsi="Calibri" w:cs="Calibri"/>
          <w:sz w:val="21"/>
          <w:szCs w:val="21"/>
        </w:rPr>
        <w:t>documento presenta los modelos UML (</w:t>
      </w:r>
      <w:proofErr w:type="spellStart"/>
      <w:r w:rsidR="003F3503" w:rsidRPr="003F3503">
        <w:rPr>
          <w:rFonts w:ascii="Calibri" w:eastAsia="Calibri" w:hAnsi="Calibri" w:cs="Calibri"/>
          <w:sz w:val="21"/>
          <w:szCs w:val="21"/>
        </w:rPr>
        <w:t>Unified</w:t>
      </w:r>
      <w:proofErr w:type="spellEnd"/>
      <w:r w:rsidR="003F3503" w:rsidRPr="003F3503">
        <w:rPr>
          <w:rFonts w:ascii="Calibri" w:eastAsia="Calibri" w:hAnsi="Calibri" w:cs="Calibri"/>
          <w:sz w:val="21"/>
          <w:szCs w:val="21"/>
        </w:rPr>
        <w:t xml:space="preserve"> </w:t>
      </w:r>
      <w:proofErr w:type="spellStart"/>
      <w:r w:rsidR="003F3503" w:rsidRPr="003F3503">
        <w:rPr>
          <w:rFonts w:ascii="Calibri" w:eastAsia="Calibri" w:hAnsi="Calibri" w:cs="Calibri"/>
          <w:sz w:val="21"/>
          <w:szCs w:val="21"/>
        </w:rPr>
        <w:t>Modeling</w:t>
      </w:r>
      <w:proofErr w:type="spellEnd"/>
      <w:r w:rsidR="003F3503" w:rsidRPr="003F3503">
        <w:rPr>
          <w:rFonts w:ascii="Calibri" w:eastAsia="Calibri" w:hAnsi="Calibri" w:cs="Calibri"/>
          <w:sz w:val="21"/>
          <w:szCs w:val="21"/>
        </w:rPr>
        <w:t xml:space="preserve"> </w:t>
      </w:r>
      <w:proofErr w:type="spellStart"/>
      <w:r w:rsidR="003F3503" w:rsidRPr="003F3503">
        <w:rPr>
          <w:rFonts w:ascii="Calibri" w:eastAsia="Calibri" w:hAnsi="Calibri" w:cs="Calibri"/>
          <w:sz w:val="21"/>
          <w:szCs w:val="21"/>
        </w:rPr>
        <w:t>Language</w:t>
      </w:r>
      <w:proofErr w:type="spellEnd"/>
      <w:r w:rsidR="003F3503" w:rsidRPr="003F3503">
        <w:rPr>
          <w:rFonts w:ascii="Calibri" w:eastAsia="Calibri" w:hAnsi="Calibri" w:cs="Calibri"/>
          <w:sz w:val="21"/>
          <w:szCs w:val="21"/>
        </w:rPr>
        <w:t>) que describen el análisis y diseño de la solución propuesta para el proceso de gestión documental de los expedientes de los abonados del Acueducto Bodegas y Pilas —digitalización, organización, búsqueda y control de completitud de los documentos que hoy se archivan en papel—, automatizado mediante el sistema SIGEDA (Sistema de Gestión Documental del Acueducto). Corresponde al tercer artefacto de la ruta de entregables del curso IF6100 — Análisis y Diseño de Sistemas, después del Documento de Visión y la Especificación de Requerimientos de Software (ERS).</w:t>
      </w:r>
    </w:p>
    <w:p w14:paraId="093F1304" w14:textId="77777777" w:rsidR="00BA5F68" w:rsidRDefault="00000000">
      <w:pPr>
        <w:pStyle w:val="Ttulo2"/>
        <w:spacing w:before="280" w:after="140"/>
      </w:pPr>
      <w:bookmarkStart w:id="4" w:name="_Toc241525261"/>
      <w:r>
        <w:rPr>
          <w:rFonts w:ascii="Calibri" w:eastAsia="Calibri" w:hAnsi="Calibri" w:cs="Calibri"/>
          <w:b/>
          <w:bCs/>
          <w:color w:val="1B2A4A"/>
          <w:sz w:val="24"/>
          <w:szCs w:val="24"/>
        </w:rPr>
        <w:t>0.2 Alcance de este entregable</w:t>
      </w:r>
      <w:bookmarkEnd w:id="4"/>
    </w:p>
    <w:p w14:paraId="093F1305" w14:textId="77777777" w:rsidR="00BA5F68" w:rsidRDefault="00000000">
      <w:pPr>
        <w:spacing w:after="120"/>
      </w:pPr>
      <w:r>
        <w:rPr>
          <w:rFonts w:ascii="Calibri" w:eastAsia="Calibri" w:hAnsi="Calibri" w:cs="Calibri"/>
          <w:sz w:val="21"/>
          <w:szCs w:val="21"/>
        </w:rPr>
        <w:t>Este entregable incluye cuatro modelos UML:</w:t>
      </w:r>
    </w:p>
    <w:p w14:paraId="093F1306" w14:textId="77777777" w:rsidR="00BA5F68" w:rsidRDefault="00000000">
      <w:pPr>
        <w:pStyle w:val="Prrafodelista"/>
        <w:numPr>
          <w:ilvl w:val="0"/>
          <w:numId w:val="2"/>
        </w:numPr>
        <w:spacing w:after="60"/>
      </w:pPr>
      <w:r>
        <w:rPr>
          <w:rFonts w:ascii="Calibri" w:eastAsia="Calibri" w:hAnsi="Calibri" w:cs="Calibri"/>
          <w:sz w:val="21"/>
          <w:szCs w:val="21"/>
        </w:rPr>
        <w:t>Diagrama de casos de uso, con la especificación textual de los casos de uso más relevantes.</w:t>
      </w:r>
    </w:p>
    <w:p w14:paraId="093F1307" w14:textId="77777777" w:rsidR="00BA5F68" w:rsidRDefault="00000000">
      <w:pPr>
        <w:pStyle w:val="Prrafodelista"/>
        <w:numPr>
          <w:ilvl w:val="0"/>
          <w:numId w:val="2"/>
        </w:numPr>
        <w:spacing w:after="60"/>
      </w:pPr>
      <w:r>
        <w:rPr>
          <w:rFonts w:ascii="Calibri" w:eastAsia="Calibri" w:hAnsi="Calibri" w:cs="Calibri"/>
          <w:sz w:val="21"/>
          <w:szCs w:val="21"/>
        </w:rPr>
        <w:t>Diagrama de clases del análisis (clases límite, control y entidad).</w:t>
      </w:r>
    </w:p>
    <w:p w14:paraId="093F1308" w14:textId="77777777" w:rsidR="00BA5F68" w:rsidRDefault="00000000">
      <w:pPr>
        <w:pStyle w:val="Prrafodelista"/>
        <w:numPr>
          <w:ilvl w:val="0"/>
          <w:numId w:val="2"/>
        </w:numPr>
        <w:spacing w:after="60"/>
      </w:pPr>
      <w:r>
        <w:rPr>
          <w:rFonts w:ascii="Calibri" w:eastAsia="Calibri" w:hAnsi="Calibri" w:cs="Calibri"/>
          <w:sz w:val="21"/>
          <w:szCs w:val="21"/>
        </w:rPr>
        <w:t>Diagrama de secuencia para al menos un caso de uso crítico.</w:t>
      </w:r>
    </w:p>
    <w:p w14:paraId="093F1309" w14:textId="77777777" w:rsidR="00BA5F68" w:rsidRDefault="00000000">
      <w:pPr>
        <w:pStyle w:val="Prrafodelista"/>
        <w:numPr>
          <w:ilvl w:val="0"/>
          <w:numId w:val="2"/>
        </w:numPr>
        <w:spacing w:after="60"/>
      </w:pPr>
      <w:r>
        <w:rPr>
          <w:rFonts w:ascii="Calibri" w:eastAsia="Calibri" w:hAnsi="Calibri" w:cs="Calibri"/>
          <w:sz w:val="21"/>
          <w:szCs w:val="21"/>
        </w:rPr>
        <w:t>Diagrama de componentes de la arquitectura propuesta.</w:t>
      </w:r>
    </w:p>
    <w:p w14:paraId="093F130A" w14:textId="77777777" w:rsidR="00BA5F68" w:rsidRDefault="00000000">
      <w:pPr>
        <w:spacing w:after="120"/>
      </w:pPr>
      <w:r>
        <w:rPr>
          <w:rFonts w:ascii="Calibri" w:eastAsia="Calibri" w:hAnsi="Calibri" w:cs="Calibri"/>
          <w:sz w:val="21"/>
          <w:szCs w:val="21"/>
        </w:rPr>
        <w:t>No incluye el diseño detallado de la base de datos ni el prototipo de interfaz gráfica; esos artefactos corresponden al Modelo de Diseño (Semana 11).</w:t>
      </w:r>
    </w:p>
    <w:p w14:paraId="093F130B" w14:textId="77777777" w:rsidR="00BA5F68" w:rsidRDefault="00000000">
      <w:pPr>
        <w:pStyle w:val="Ttulo2"/>
        <w:spacing w:before="280" w:after="140"/>
      </w:pPr>
      <w:bookmarkStart w:id="5" w:name="_Toc241525262"/>
      <w:r>
        <w:rPr>
          <w:rFonts w:ascii="Calibri" w:eastAsia="Calibri" w:hAnsi="Calibri" w:cs="Calibri"/>
          <w:b/>
          <w:bCs/>
          <w:color w:val="1B2A4A"/>
          <w:sz w:val="24"/>
          <w:szCs w:val="24"/>
        </w:rPr>
        <w:t>0.3 Relación con documentos previos</w:t>
      </w:r>
      <w:bookmarkEnd w:id="5"/>
    </w:p>
    <w:p w14:paraId="093F130C" w14:textId="77777777" w:rsidR="00BA5F68" w:rsidRDefault="00000000">
      <w:pPr>
        <w:spacing w:after="120"/>
      </w:pPr>
      <w:r>
        <w:rPr>
          <w:rFonts w:ascii="Calibri" w:eastAsia="Calibri" w:hAnsi="Calibri" w:cs="Calibri"/>
          <w:sz w:val="21"/>
          <w:szCs w:val="21"/>
        </w:rPr>
        <w:t>Los actores, casos de uso preliminares y requerimientos funcionales que fundamentan estos modelos provienen del Documento de Visión y de las secciones 3.1 (Requerimientos funcionales) y 5 (Modelo preliminar de casos de uso) de la ERS. La trazabilidad completa entre ambos documentos se registra en la sección 6 de este documento.</w:t>
      </w:r>
    </w:p>
    <w:p w14:paraId="093F130D" w14:textId="77777777" w:rsidR="00BA5F68" w:rsidRDefault="00000000">
      <w:pPr>
        <w:pStyle w:val="Ttulo2"/>
        <w:spacing w:before="280" w:after="140"/>
      </w:pPr>
      <w:bookmarkStart w:id="6" w:name="_Toc241525263"/>
      <w:r>
        <w:rPr>
          <w:rFonts w:ascii="Calibri" w:eastAsia="Calibri" w:hAnsi="Calibri" w:cs="Calibri"/>
          <w:b/>
          <w:bCs/>
          <w:color w:val="1B2A4A"/>
          <w:sz w:val="24"/>
          <w:szCs w:val="24"/>
        </w:rPr>
        <w:t>0.4 Definiciones y acrónimos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BA5F68" w14:paraId="093F1310" w14:textId="77777777">
        <w:tblPrEx>
          <w:tblCellMar>
            <w:top w:w="0" w:type="dxa"/>
            <w:bottom w:w="0" w:type="dxa"/>
          </w:tblCellMar>
        </w:tblPrEx>
        <w:trPr>
          <w:cantSplit/>
        </w:trPr>
        <w:tc>
          <w:tcPr>
            <w:tcW w:w="2200" w:type="dxa"/>
            <w:shd w:val="clear" w:color="auto" w:fill="1B2A4A"/>
            <w:tcMar>
              <w:top w:w="80" w:type="dxa"/>
              <w:left w:w="100" w:type="dxa"/>
              <w:bottom w:w="80" w:type="dxa"/>
              <w:right w:w="100" w:type="dxa"/>
            </w:tcMar>
            <w:vAlign w:val="center"/>
          </w:tcPr>
          <w:p w14:paraId="093F130E" w14:textId="77777777" w:rsidR="00BA5F68" w:rsidRDefault="00000000">
            <w:pPr>
              <w:jc w:val="center"/>
            </w:pPr>
            <w:r>
              <w:rPr>
                <w:rFonts w:ascii="Calibri" w:eastAsia="Calibri" w:hAnsi="Calibri" w:cs="Calibri"/>
                <w:b/>
                <w:bCs/>
                <w:color w:val="FFFFFF"/>
                <w:sz w:val="19"/>
                <w:szCs w:val="19"/>
              </w:rPr>
              <w:t>Término</w:t>
            </w:r>
          </w:p>
        </w:tc>
        <w:tc>
          <w:tcPr>
            <w:tcW w:w="7150" w:type="dxa"/>
            <w:shd w:val="clear" w:color="auto" w:fill="1B2A4A"/>
            <w:tcMar>
              <w:top w:w="80" w:type="dxa"/>
              <w:left w:w="100" w:type="dxa"/>
              <w:bottom w:w="80" w:type="dxa"/>
              <w:right w:w="100" w:type="dxa"/>
            </w:tcMar>
            <w:vAlign w:val="center"/>
          </w:tcPr>
          <w:p w14:paraId="093F130F" w14:textId="77777777" w:rsidR="00BA5F68" w:rsidRDefault="00000000">
            <w:pPr>
              <w:jc w:val="center"/>
            </w:pPr>
            <w:r>
              <w:rPr>
                <w:rFonts w:ascii="Calibri" w:eastAsia="Calibri" w:hAnsi="Calibri" w:cs="Calibri"/>
                <w:b/>
                <w:bCs/>
                <w:color w:val="FFFFFF"/>
                <w:sz w:val="19"/>
                <w:szCs w:val="19"/>
              </w:rPr>
              <w:t>Definición</w:t>
            </w:r>
          </w:p>
        </w:tc>
      </w:tr>
      <w:tr w:rsidR="00BA5F68" w14:paraId="093F1313"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93F1311" w14:textId="77777777" w:rsidR="00BA5F68" w:rsidRDefault="00000000">
            <w:r>
              <w:rPr>
                <w:rFonts w:ascii="Calibri" w:eastAsia="Calibri" w:hAnsi="Calibri" w:cs="Calibri"/>
                <w:sz w:val="19"/>
                <w:szCs w:val="19"/>
              </w:rPr>
              <w:t>UML</w:t>
            </w:r>
          </w:p>
        </w:tc>
        <w:tc>
          <w:tcPr>
            <w:tcW w:w="7150" w:type="dxa"/>
            <w:tcMar>
              <w:top w:w="80" w:type="dxa"/>
              <w:left w:w="100" w:type="dxa"/>
              <w:bottom w:w="80" w:type="dxa"/>
              <w:right w:w="100" w:type="dxa"/>
            </w:tcMar>
            <w:vAlign w:val="center"/>
          </w:tcPr>
          <w:p w14:paraId="093F1312" w14:textId="77777777" w:rsidR="00BA5F68" w:rsidRDefault="00000000">
            <w:proofErr w:type="spellStart"/>
            <w:r>
              <w:rPr>
                <w:rFonts w:ascii="Calibri" w:eastAsia="Calibri" w:hAnsi="Calibri" w:cs="Calibri"/>
                <w:sz w:val="19"/>
                <w:szCs w:val="19"/>
              </w:rPr>
              <w:t>Unified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Modeling</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Language</w:t>
            </w:r>
            <w:proofErr w:type="spellEnd"/>
            <w:r>
              <w:rPr>
                <w:rFonts w:ascii="Calibri" w:eastAsia="Calibri" w:hAnsi="Calibri" w:cs="Calibri"/>
                <w:sz w:val="19"/>
                <w:szCs w:val="19"/>
              </w:rPr>
              <w:t xml:space="preserve"> — lenguaje de modelado unificado para especificar, construir y documentar sistemas orientados a objetos.</w:t>
            </w:r>
          </w:p>
        </w:tc>
      </w:tr>
      <w:tr w:rsidR="00BA5F68" w14:paraId="093F131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93F1314" w14:textId="77777777" w:rsidR="00BA5F68" w:rsidRDefault="00000000">
            <w:r>
              <w:rPr>
                <w:rFonts w:ascii="Calibri" w:eastAsia="Calibri" w:hAnsi="Calibri" w:cs="Calibri"/>
                <w:sz w:val="19"/>
                <w:szCs w:val="19"/>
              </w:rPr>
              <w:t>CU</w:t>
            </w:r>
          </w:p>
        </w:tc>
        <w:tc>
          <w:tcPr>
            <w:tcW w:w="7150" w:type="dxa"/>
            <w:tcMar>
              <w:top w:w="80" w:type="dxa"/>
              <w:left w:w="100" w:type="dxa"/>
              <w:bottom w:w="80" w:type="dxa"/>
              <w:right w:w="100" w:type="dxa"/>
            </w:tcMar>
            <w:vAlign w:val="center"/>
          </w:tcPr>
          <w:p w14:paraId="093F1315" w14:textId="77777777" w:rsidR="00BA5F68" w:rsidRDefault="00000000">
            <w:r>
              <w:rPr>
                <w:rFonts w:ascii="Calibri" w:eastAsia="Calibri" w:hAnsi="Calibri" w:cs="Calibri"/>
                <w:sz w:val="19"/>
                <w:szCs w:val="19"/>
              </w:rPr>
              <w:t>Caso de Uso.</w:t>
            </w:r>
          </w:p>
        </w:tc>
      </w:tr>
      <w:tr w:rsidR="00BA5F68" w14:paraId="093F131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93F1317" w14:textId="77777777" w:rsidR="00BA5F68" w:rsidRDefault="00000000">
            <w:r>
              <w:rPr>
                <w:rFonts w:ascii="Calibri" w:eastAsia="Calibri" w:hAnsi="Calibri" w:cs="Calibri"/>
                <w:sz w:val="19"/>
                <w:szCs w:val="19"/>
              </w:rPr>
              <w:t>RF</w:t>
            </w:r>
          </w:p>
        </w:tc>
        <w:tc>
          <w:tcPr>
            <w:tcW w:w="7150" w:type="dxa"/>
            <w:tcMar>
              <w:top w:w="80" w:type="dxa"/>
              <w:left w:w="100" w:type="dxa"/>
              <w:bottom w:w="80" w:type="dxa"/>
              <w:right w:w="100" w:type="dxa"/>
            </w:tcMar>
            <w:vAlign w:val="center"/>
          </w:tcPr>
          <w:p w14:paraId="093F1318" w14:textId="77777777" w:rsidR="00BA5F68" w:rsidRDefault="00000000">
            <w:r>
              <w:rPr>
                <w:rFonts w:ascii="Calibri" w:eastAsia="Calibri" w:hAnsi="Calibri" w:cs="Calibri"/>
                <w:sz w:val="19"/>
                <w:szCs w:val="19"/>
              </w:rPr>
              <w:t>Requerimiento Funcional, según la numeración de la ERS.</w:t>
            </w:r>
          </w:p>
        </w:tc>
      </w:tr>
      <w:tr w:rsidR="00BA5F68" w14:paraId="093F131C"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93F131A" w14:textId="77777777" w:rsidR="00BA5F68" w:rsidRDefault="00000000">
            <w:r>
              <w:rPr>
                <w:rFonts w:ascii="Calibri" w:eastAsia="Calibri" w:hAnsi="Calibri" w:cs="Calibri"/>
                <w:b/>
                <w:bCs/>
                <w:color w:val="C0392B"/>
                <w:sz w:val="21"/>
                <w:szCs w:val="21"/>
              </w:rPr>
              <w:t>[…]</w:t>
            </w:r>
          </w:p>
        </w:tc>
        <w:tc>
          <w:tcPr>
            <w:tcW w:w="7150" w:type="dxa"/>
            <w:tcMar>
              <w:top w:w="80" w:type="dxa"/>
              <w:left w:w="100" w:type="dxa"/>
              <w:bottom w:w="80" w:type="dxa"/>
              <w:right w:w="100" w:type="dxa"/>
            </w:tcMar>
            <w:vAlign w:val="center"/>
          </w:tcPr>
          <w:p w14:paraId="093F131B" w14:textId="77777777" w:rsidR="00BA5F68" w:rsidRDefault="00000000">
            <w:r>
              <w:rPr>
                <w:rFonts w:ascii="Calibri" w:eastAsia="Calibri" w:hAnsi="Calibri" w:cs="Calibri"/>
                <w:b/>
                <w:bCs/>
                <w:color w:val="C0392B"/>
                <w:sz w:val="21"/>
                <w:szCs w:val="21"/>
              </w:rPr>
              <w:t>[COMPLETAR]</w:t>
            </w:r>
          </w:p>
        </w:tc>
      </w:tr>
    </w:tbl>
    <w:p w14:paraId="093F131D" w14:textId="77777777" w:rsidR="00BA5F68" w:rsidRDefault="00000000">
      <w:r>
        <w:br w:type="page"/>
      </w:r>
    </w:p>
    <w:p w14:paraId="093F131E" w14:textId="77777777" w:rsidR="00BA5F68" w:rsidRDefault="00000000">
      <w:pPr>
        <w:pStyle w:val="Ttulo1"/>
        <w:pBdr>
          <w:bottom w:val="single" w:sz="6" w:space="4" w:color="1B2A4A"/>
        </w:pBdr>
        <w:spacing w:before="400" w:after="200"/>
      </w:pPr>
      <w:bookmarkStart w:id="7" w:name="_Toc241525264"/>
      <w:r>
        <w:rPr>
          <w:rFonts w:ascii="Calibri" w:eastAsia="Calibri" w:hAnsi="Calibri" w:cs="Calibri"/>
          <w:b/>
          <w:bCs/>
          <w:color w:val="1B2A4A"/>
          <w:sz w:val="30"/>
          <w:szCs w:val="30"/>
        </w:rPr>
        <w:lastRenderedPageBreak/>
        <w:t>1. Diagrama de Casos de Uso</w:t>
      </w:r>
      <w:bookmarkEnd w:id="7"/>
    </w:p>
    <w:p w14:paraId="093F131F" w14:textId="77777777" w:rsidR="00BA5F68" w:rsidRDefault="00000000">
      <w:pPr>
        <w:spacing w:after="160"/>
      </w:pPr>
      <w:r>
        <w:rPr>
          <w:rFonts w:ascii="Calibri" w:eastAsia="Calibri" w:hAnsi="Calibri" w:cs="Calibri"/>
          <w:i/>
          <w:iCs/>
          <w:color w:val="595959"/>
        </w:rPr>
        <w:t>Este modelo responde a la pregunta "¿qué hace el sistema desde la perspectiva de quién lo usa?". Debe ser consistente con el listado preliminar de casos de uso de la sección 5 de la ERS.</w:t>
      </w:r>
    </w:p>
    <w:p w14:paraId="093F1320" w14:textId="77777777" w:rsidR="00BA5F68" w:rsidRDefault="00000000">
      <w:pPr>
        <w:pStyle w:val="Ttulo2"/>
        <w:spacing w:before="280" w:after="140"/>
      </w:pPr>
      <w:bookmarkStart w:id="8" w:name="_Toc241525265"/>
      <w:r>
        <w:rPr>
          <w:rFonts w:ascii="Calibri" w:eastAsia="Calibri" w:hAnsi="Calibri" w:cs="Calibri"/>
          <w:b/>
          <w:bCs/>
          <w:color w:val="1B2A4A"/>
          <w:sz w:val="24"/>
          <w:szCs w:val="24"/>
        </w:rPr>
        <w:t>1.1 Actores del sistema</w:t>
      </w:r>
      <w:bookmarkEnd w:id="8"/>
    </w:p>
    <w:p w14:paraId="093F1321" w14:textId="77777777" w:rsidR="00BA5F68" w:rsidRDefault="00000000">
      <w:pPr>
        <w:spacing w:after="120"/>
      </w:pPr>
      <w:r>
        <w:rPr>
          <w:rFonts w:ascii="Calibri" w:eastAsia="Calibri" w:hAnsi="Calibri" w:cs="Calibri"/>
          <w:sz w:val="21"/>
          <w:szCs w:val="21"/>
        </w:rPr>
        <w:t>Identifiquen todos los actores (personas, roles o sistemas externos) que interactúan con el sistema.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00"/>
        <w:gridCol w:w="3000"/>
      </w:tblGrid>
      <w:tr w:rsidR="00BA5F68" w14:paraId="093F1325" w14:textId="77777777">
        <w:tblPrEx>
          <w:tblCellMar>
            <w:top w:w="0" w:type="dxa"/>
            <w:bottom w:w="0" w:type="dxa"/>
          </w:tblCellMar>
        </w:tblPrEx>
        <w:trPr>
          <w:cantSplit/>
        </w:trPr>
        <w:tc>
          <w:tcPr>
            <w:tcW w:w="2100" w:type="dxa"/>
            <w:shd w:val="clear" w:color="auto" w:fill="1B2A4A"/>
            <w:tcMar>
              <w:top w:w="80" w:type="dxa"/>
              <w:left w:w="100" w:type="dxa"/>
              <w:bottom w:w="80" w:type="dxa"/>
              <w:right w:w="100" w:type="dxa"/>
            </w:tcMar>
            <w:vAlign w:val="center"/>
          </w:tcPr>
          <w:p w14:paraId="093F1322" w14:textId="77777777" w:rsidR="00BA5F68" w:rsidRDefault="00000000">
            <w:pPr>
              <w:jc w:val="center"/>
            </w:pPr>
            <w:r>
              <w:rPr>
                <w:rFonts w:ascii="Calibri" w:eastAsia="Calibri" w:hAnsi="Calibri" w:cs="Calibri"/>
                <w:b/>
                <w:bCs/>
                <w:color w:val="FFFFFF"/>
                <w:sz w:val="19"/>
                <w:szCs w:val="19"/>
              </w:rPr>
              <w:t>Actor</w:t>
            </w:r>
          </w:p>
        </w:tc>
        <w:tc>
          <w:tcPr>
            <w:tcW w:w="4200" w:type="dxa"/>
            <w:shd w:val="clear" w:color="auto" w:fill="1B2A4A"/>
            <w:tcMar>
              <w:top w:w="80" w:type="dxa"/>
              <w:left w:w="100" w:type="dxa"/>
              <w:bottom w:w="80" w:type="dxa"/>
              <w:right w:w="100" w:type="dxa"/>
            </w:tcMar>
            <w:vAlign w:val="center"/>
          </w:tcPr>
          <w:p w14:paraId="093F1323" w14:textId="77777777" w:rsidR="00BA5F68" w:rsidRDefault="00000000">
            <w:pPr>
              <w:jc w:val="center"/>
            </w:pPr>
            <w:r>
              <w:rPr>
                <w:rFonts w:ascii="Calibri" w:eastAsia="Calibri" w:hAnsi="Calibri" w:cs="Calibri"/>
                <w:b/>
                <w:bCs/>
                <w:color w:val="FFFFFF"/>
                <w:sz w:val="19"/>
                <w:szCs w:val="19"/>
              </w:rPr>
              <w:t>Descripción</w:t>
            </w:r>
          </w:p>
        </w:tc>
        <w:tc>
          <w:tcPr>
            <w:tcW w:w="3000" w:type="dxa"/>
            <w:shd w:val="clear" w:color="auto" w:fill="1B2A4A"/>
            <w:tcMar>
              <w:top w:w="80" w:type="dxa"/>
              <w:left w:w="100" w:type="dxa"/>
              <w:bottom w:w="80" w:type="dxa"/>
              <w:right w:w="100" w:type="dxa"/>
            </w:tcMar>
            <w:vAlign w:val="center"/>
          </w:tcPr>
          <w:p w14:paraId="093F1324" w14:textId="77777777" w:rsidR="00BA5F68" w:rsidRDefault="00000000">
            <w:pPr>
              <w:jc w:val="center"/>
            </w:pPr>
            <w:r>
              <w:rPr>
                <w:rFonts w:ascii="Calibri" w:eastAsia="Calibri" w:hAnsi="Calibri" w:cs="Calibri"/>
                <w:b/>
                <w:bCs/>
                <w:color w:val="FFFFFF"/>
                <w:sz w:val="19"/>
                <w:szCs w:val="19"/>
              </w:rPr>
              <w:t>Tipo (primario / secundario)</w:t>
            </w:r>
          </w:p>
        </w:tc>
      </w:tr>
      <w:tr w:rsidR="00BA5F68" w14:paraId="093F1329"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093F1326" w14:textId="6FAB173B" w:rsidR="00BA5F68" w:rsidRDefault="00A33024">
            <w:r w:rsidRPr="00A33024">
              <w:rPr>
                <w:rFonts w:ascii="Calibri" w:eastAsia="Calibri" w:hAnsi="Calibri" w:cs="Calibri"/>
                <w:sz w:val="19"/>
                <w:szCs w:val="19"/>
              </w:rPr>
              <w:t>Secretaría</w:t>
            </w:r>
          </w:p>
        </w:tc>
        <w:tc>
          <w:tcPr>
            <w:tcW w:w="4200" w:type="dxa"/>
            <w:tcMar>
              <w:top w:w="80" w:type="dxa"/>
              <w:left w:w="100" w:type="dxa"/>
              <w:bottom w:w="80" w:type="dxa"/>
              <w:right w:w="100" w:type="dxa"/>
            </w:tcMar>
            <w:vAlign w:val="center"/>
          </w:tcPr>
          <w:p w14:paraId="093F1327" w14:textId="6AF72F8C" w:rsidR="00BA5F68" w:rsidRDefault="008C1754">
            <w:r w:rsidRPr="008C1754">
              <w:rPr>
                <w:rFonts w:ascii="Calibri" w:eastAsia="Calibri" w:hAnsi="Calibri" w:cs="Calibri"/>
                <w:sz w:val="19"/>
                <w:szCs w:val="19"/>
              </w:rPr>
              <w:t>Primera usuaria del sistema. Digitaliza, carga, busca y consulta expedientes, registra cambios de titular y ejecuta el resto de los casos de uso con los mismos permisos que la administradora.</w:t>
            </w:r>
          </w:p>
        </w:tc>
        <w:tc>
          <w:tcPr>
            <w:tcW w:w="3000" w:type="dxa"/>
            <w:tcMar>
              <w:top w:w="80" w:type="dxa"/>
              <w:left w:w="100" w:type="dxa"/>
              <w:bottom w:w="80" w:type="dxa"/>
              <w:right w:w="100" w:type="dxa"/>
            </w:tcMar>
            <w:vAlign w:val="center"/>
          </w:tcPr>
          <w:p w14:paraId="093F1328" w14:textId="77777777" w:rsidR="00BA5F68" w:rsidRDefault="00000000">
            <w:r>
              <w:rPr>
                <w:rFonts w:ascii="Calibri" w:eastAsia="Calibri" w:hAnsi="Calibri" w:cs="Calibri"/>
                <w:sz w:val="19"/>
                <w:szCs w:val="19"/>
              </w:rPr>
              <w:t>Primario</w:t>
            </w:r>
          </w:p>
        </w:tc>
      </w:tr>
      <w:tr w:rsidR="008C1754" w14:paraId="28E43E7E"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31B17CBC" w14:textId="204A7E7E" w:rsidR="008C1754" w:rsidRPr="00A33024" w:rsidRDefault="008C1754">
            <w:pPr>
              <w:rPr>
                <w:rFonts w:ascii="Calibri" w:eastAsia="Calibri" w:hAnsi="Calibri" w:cs="Calibri"/>
                <w:sz w:val="19"/>
                <w:szCs w:val="19"/>
              </w:rPr>
            </w:pPr>
            <w:r w:rsidRPr="008C1754">
              <w:rPr>
                <w:rFonts w:ascii="Calibri" w:eastAsia="Calibri" w:hAnsi="Calibri" w:cs="Calibri"/>
                <w:sz w:val="19"/>
                <w:szCs w:val="19"/>
              </w:rPr>
              <w:t>Administradora</w:t>
            </w:r>
          </w:p>
        </w:tc>
        <w:tc>
          <w:tcPr>
            <w:tcW w:w="4200" w:type="dxa"/>
            <w:tcMar>
              <w:top w:w="80" w:type="dxa"/>
              <w:left w:w="100" w:type="dxa"/>
              <w:bottom w:w="80" w:type="dxa"/>
              <w:right w:w="100" w:type="dxa"/>
            </w:tcMar>
            <w:vAlign w:val="center"/>
          </w:tcPr>
          <w:p w14:paraId="010B0507" w14:textId="293509F8" w:rsidR="008C1754" w:rsidRPr="008C1754" w:rsidRDefault="008C1754">
            <w:pPr>
              <w:rPr>
                <w:rFonts w:ascii="Calibri" w:eastAsia="Calibri" w:hAnsi="Calibri" w:cs="Calibri"/>
                <w:sz w:val="19"/>
                <w:szCs w:val="19"/>
              </w:rPr>
            </w:pPr>
            <w:r w:rsidRPr="008C1754">
              <w:rPr>
                <w:rFonts w:ascii="Calibri" w:eastAsia="Calibri" w:hAnsi="Calibri" w:cs="Calibri"/>
                <w:sz w:val="19"/>
                <w:szCs w:val="19"/>
              </w:rPr>
              <w:t>Usa el sistema después de la secretaría. Consulta y actualiza expedientes, revisa el estado de completitud y la bitácora, y administra los respaldos y los tipos de documento.</w:t>
            </w:r>
          </w:p>
        </w:tc>
        <w:tc>
          <w:tcPr>
            <w:tcW w:w="3000" w:type="dxa"/>
            <w:tcMar>
              <w:top w:w="80" w:type="dxa"/>
              <w:left w:w="100" w:type="dxa"/>
              <w:bottom w:w="80" w:type="dxa"/>
              <w:right w:w="100" w:type="dxa"/>
            </w:tcMar>
            <w:vAlign w:val="center"/>
          </w:tcPr>
          <w:p w14:paraId="1ECC9105" w14:textId="5285C7F9" w:rsidR="008C1754" w:rsidRDefault="00C27D67">
            <w:pPr>
              <w:rPr>
                <w:rFonts w:ascii="Calibri" w:eastAsia="Calibri" w:hAnsi="Calibri" w:cs="Calibri"/>
                <w:sz w:val="19"/>
                <w:szCs w:val="19"/>
              </w:rPr>
            </w:pPr>
            <w:r w:rsidRPr="00C27D67">
              <w:rPr>
                <w:rFonts w:ascii="Calibri" w:eastAsia="Calibri" w:hAnsi="Calibri" w:cs="Calibri"/>
                <w:sz w:val="19"/>
                <w:szCs w:val="19"/>
              </w:rPr>
              <w:t>Primario</w:t>
            </w:r>
          </w:p>
        </w:tc>
      </w:tr>
      <w:tr w:rsidR="00C27D67" w14:paraId="3BE9DE0F"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31E281A4" w14:textId="21D9C5BE" w:rsidR="00C27D67" w:rsidRPr="008C1754" w:rsidRDefault="00C27D67">
            <w:pPr>
              <w:rPr>
                <w:rFonts w:ascii="Calibri" w:eastAsia="Calibri" w:hAnsi="Calibri" w:cs="Calibri"/>
                <w:sz w:val="19"/>
                <w:szCs w:val="19"/>
              </w:rPr>
            </w:pPr>
            <w:r w:rsidRPr="00C27D67">
              <w:rPr>
                <w:rFonts w:ascii="Calibri" w:eastAsia="Calibri" w:hAnsi="Calibri" w:cs="Calibri"/>
                <w:sz w:val="19"/>
                <w:szCs w:val="19"/>
              </w:rPr>
              <w:t>Reloj del sistema</w:t>
            </w:r>
          </w:p>
        </w:tc>
        <w:tc>
          <w:tcPr>
            <w:tcW w:w="4200" w:type="dxa"/>
            <w:tcMar>
              <w:top w:w="80" w:type="dxa"/>
              <w:left w:w="100" w:type="dxa"/>
              <w:bottom w:w="80" w:type="dxa"/>
              <w:right w:w="100" w:type="dxa"/>
            </w:tcMar>
            <w:vAlign w:val="center"/>
          </w:tcPr>
          <w:p w14:paraId="59942C25" w14:textId="5E93EA78" w:rsidR="00C27D67" w:rsidRPr="008C1754" w:rsidRDefault="00C27D67">
            <w:pPr>
              <w:rPr>
                <w:rFonts w:ascii="Calibri" w:eastAsia="Calibri" w:hAnsi="Calibri" w:cs="Calibri"/>
                <w:sz w:val="19"/>
                <w:szCs w:val="19"/>
              </w:rPr>
            </w:pPr>
            <w:r w:rsidRPr="00C27D67">
              <w:rPr>
                <w:rFonts w:ascii="Calibri" w:eastAsia="Calibri" w:hAnsi="Calibri" w:cs="Calibri"/>
                <w:sz w:val="19"/>
                <w:szCs w:val="19"/>
              </w:rPr>
              <w:t>Actor secundario que inicia automáticamente el respaldo diario (CU-11), sin intervención de las usuarias.</w:t>
            </w:r>
          </w:p>
        </w:tc>
        <w:tc>
          <w:tcPr>
            <w:tcW w:w="3000" w:type="dxa"/>
            <w:tcMar>
              <w:top w:w="80" w:type="dxa"/>
              <w:left w:w="100" w:type="dxa"/>
              <w:bottom w:w="80" w:type="dxa"/>
              <w:right w:w="100" w:type="dxa"/>
            </w:tcMar>
            <w:vAlign w:val="center"/>
          </w:tcPr>
          <w:p w14:paraId="246E70CB" w14:textId="287DB5E6" w:rsidR="00C27D67" w:rsidRPr="00C27D67" w:rsidRDefault="00C27D67">
            <w:pPr>
              <w:rPr>
                <w:rFonts w:ascii="Calibri" w:eastAsia="Calibri" w:hAnsi="Calibri" w:cs="Calibri"/>
                <w:sz w:val="19"/>
                <w:szCs w:val="19"/>
              </w:rPr>
            </w:pPr>
            <w:r w:rsidRPr="00C27D67">
              <w:rPr>
                <w:rFonts w:ascii="Calibri" w:eastAsia="Calibri" w:hAnsi="Calibri" w:cs="Calibri"/>
                <w:sz w:val="19"/>
                <w:szCs w:val="19"/>
              </w:rPr>
              <w:t>Secundario</w:t>
            </w:r>
          </w:p>
        </w:tc>
      </w:tr>
    </w:tbl>
    <w:p w14:paraId="093F1332" w14:textId="77777777" w:rsidR="00BA5F68" w:rsidRDefault="00000000">
      <w:pPr>
        <w:pStyle w:val="Ttulo2"/>
        <w:spacing w:before="280" w:after="140"/>
      </w:pPr>
      <w:bookmarkStart w:id="9" w:name="_Toc241525266"/>
      <w:r>
        <w:rPr>
          <w:rFonts w:ascii="Calibri" w:eastAsia="Calibri" w:hAnsi="Calibri" w:cs="Calibri"/>
          <w:b/>
          <w:bCs/>
          <w:color w:val="1B2A4A"/>
          <w:sz w:val="24"/>
          <w:szCs w:val="24"/>
        </w:rPr>
        <w:t>1.2 Diagrama de casos de uso</w:t>
      </w:r>
      <w:bookmarkEnd w:id="9"/>
    </w:p>
    <w:p w14:paraId="093F1333" w14:textId="77777777" w:rsidR="00BA5F68" w:rsidRDefault="00000000">
      <w:pPr>
        <w:spacing w:after="120"/>
        <w:rPr>
          <w:rFonts w:ascii="Calibri" w:eastAsia="Calibri" w:hAnsi="Calibri" w:cs="Calibri"/>
          <w:sz w:val="21"/>
          <w:szCs w:val="21"/>
        </w:rPr>
      </w:pPr>
      <w:r>
        <w:rPr>
          <w:rFonts w:ascii="Calibri" w:eastAsia="Calibri" w:hAnsi="Calibri" w:cs="Calibri"/>
          <w:sz w:val="21"/>
          <w:szCs w:val="21"/>
        </w:rPr>
        <w:t>Inserten aquí la imagen del diagrama, construida con la herramienta UML seleccionada. El diagrama debe mostrar todos los actores, los casos de uso identificados y las relaciones (asociación, «</w:t>
      </w:r>
      <w:proofErr w:type="spellStart"/>
      <w:r>
        <w:rPr>
          <w:rFonts w:ascii="Calibri" w:eastAsia="Calibri" w:hAnsi="Calibri" w:cs="Calibri"/>
          <w:sz w:val="21"/>
          <w:szCs w:val="21"/>
        </w:rPr>
        <w:t>include</w:t>
      </w:r>
      <w:proofErr w:type="spellEnd"/>
      <w:r>
        <w:rPr>
          <w:rFonts w:ascii="Calibri" w:eastAsia="Calibri" w:hAnsi="Calibri" w:cs="Calibri"/>
          <w:sz w:val="21"/>
          <w:szCs w:val="21"/>
        </w:rPr>
        <w:t>», «</w:t>
      </w:r>
      <w:proofErr w:type="spellStart"/>
      <w:r>
        <w:rPr>
          <w:rFonts w:ascii="Calibri" w:eastAsia="Calibri" w:hAnsi="Calibri" w:cs="Calibri"/>
          <w:sz w:val="21"/>
          <w:szCs w:val="21"/>
        </w:rPr>
        <w:t>extend</w:t>
      </w:r>
      <w:proofErr w:type="spellEnd"/>
      <w:r>
        <w:rPr>
          <w:rFonts w:ascii="Calibri" w:eastAsia="Calibri" w:hAnsi="Calibri" w:cs="Calibri"/>
          <w:sz w:val="21"/>
          <w:szCs w:val="21"/>
        </w:rPr>
        <w:t>», generalización) que correspondan.</w:t>
      </w:r>
    </w:p>
    <w:p w14:paraId="31A215DA" w14:textId="06A37544" w:rsidR="001504EC" w:rsidRDefault="001504EC">
      <w:pPr>
        <w:spacing w:after="120"/>
      </w:pPr>
      <w:r>
        <w:rPr>
          <w:noProof/>
        </w:rPr>
        <w:lastRenderedPageBreak/>
        <w:drawing>
          <wp:inline distT="0" distB="0" distL="0" distR="0" wp14:anchorId="47D678E3" wp14:editId="650FAD4C">
            <wp:extent cx="4867275" cy="8229600"/>
            <wp:effectExtent l="0" t="0" r="9525" b="0"/>
            <wp:docPr id="76530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00262" name="Imagen 765300262"/>
                    <pic:cNvPicPr/>
                  </pic:nvPicPr>
                  <pic:blipFill>
                    <a:blip r:embed="rId7">
                      <a:extLst>
                        <a:ext uri="{28A0092B-C50C-407E-A947-70E740481C1C}">
                          <a14:useLocalDpi xmlns:a14="http://schemas.microsoft.com/office/drawing/2010/main" val="0"/>
                        </a:ext>
                      </a:extLst>
                    </a:blip>
                    <a:stretch>
                      <a:fillRect/>
                    </a:stretch>
                  </pic:blipFill>
                  <pic:spPr>
                    <a:xfrm>
                      <a:off x="0" y="0"/>
                      <a:ext cx="4867275" cy="8229600"/>
                    </a:xfrm>
                    <a:prstGeom prst="rect">
                      <a:avLst/>
                    </a:prstGeom>
                  </pic:spPr>
                </pic:pic>
              </a:graphicData>
            </a:graphic>
          </wp:inline>
        </w:drawing>
      </w:r>
    </w:p>
    <w:p w14:paraId="093F1337" w14:textId="77777777" w:rsidR="00BA5F68" w:rsidRDefault="00000000">
      <w:pPr>
        <w:pStyle w:val="Ttulo2"/>
        <w:spacing w:before="280" w:after="140"/>
      </w:pPr>
      <w:bookmarkStart w:id="10" w:name="_Toc241525267"/>
      <w:r>
        <w:rPr>
          <w:rFonts w:ascii="Calibri" w:eastAsia="Calibri" w:hAnsi="Calibri" w:cs="Calibri"/>
          <w:b/>
          <w:bCs/>
          <w:color w:val="1B2A4A"/>
          <w:sz w:val="24"/>
          <w:szCs w:val="24"/>
        </w:rPr>
        <w:lastRenderedPageBreak/>
        <w:t>1.3 Especificación de casos de uso</w:t>
      </w:r>
      <w:bookmarkEnd w:id="10"/>
    </w:p>
    <w:p w14:paraId="093F1338" w14:textId="77777777" w:rsidR="00BA5F68" w:rsidRDefault="00000000">
      <w:pPr>
        <w:spacing w:after="120"/>
      </w:pPr>
      <w:r>
        <w:rPr>
          <w:rFonts w:ascii="Calibri" w:eastAsia="Calibri" w:hAnsi="Calibri" w:cs="Calibri"/>
          <w:sz w:val="21"/>
          <w:szCs w:val="21"/>
        </w:rPr>
        <w:t>Desarrollen la especificación textual completa para cada caso de uso identificado como crítico o de alta prioridad (mínimo 3). Usen la plantilla siguiente, repitiéndola para cada caso de uso; el primer bloque muestra un ejemplo resuelto a manera de guía.</w:t>
      </w:r>
    </w:p>
    <w:p w14:paraId="093F1339" w14:textId="7671FE8E" w:rsidR="00BA5F68" w:rsidRDefault="002B05F3">
      <w:pPr>
        <w:pStyle w:val="Ttulo3"/>
        <w:spacing w:before="200" w:after="100"/>
      </w:pPr>
      <w:r w:rsidRPr="002B05F3">
        <w:rPr>
          <w:rFonts w:ascii="Calibri" w:eastAsia="Calibri" w:hAnsi="Calibri" w:cs="Calibri"/>
          <w:b/>
          <w:bCs/>
          <w:color w:val="B5762B"/>
          <w:sz w:val="21"/>
          <w:szCs w:val="21"/>
        </w:rPr>
        <w:t>CU-02 — Registrar abonado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A5F68" w14:paraId="093F133C"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3A"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ID</w:t>
            </w:r>
          </w:p>
        </w:tc>
        <w:tc>
          <w:tcPr>
            <w:tcW w:w="6750" w:type="dxa"/>
            <w:tcMar>
              <w:top w:w="80" w:type="dxa"/>
              <w:left w:w="100" w:type="dxa"/>
              <w:bottom w:w="80" w:type="dxa"/>
              <w:right w:w="100" w:type="dxa"/>
            </w:tcMar>
            <w:vAlign w:val="center"/>
          </w:tcPr>
          <w:p w14:paraId="093F133B" w14:textId="1FC7DAB7" w:rsidR="00BA5F68" w:rsidRPr="00CE0976" w:rsidRDefault="00E77BC1">
            <w:pPr>
              <w:rPr>
                <w:rFonts w:asciiTheme="minorHAnsi" w:hAnsiTheme="minorHAnsi" w:cstheme="minorHAnsi"/>
                <w:sz w:val="21"/>
                <w:szCs w:val="21"/>
              </w:rPr>
            </w:pPr>
            <w:r w:rsidRPr="00CE0976">
              <w:rPr>
                <w:rFonts w:asciiTheme="minorHAnsi" w:eastAsia="Calibri" w:hAnsiTheme="minorHAnsi" w:cstheme="minorHAnsi"/>
                <w:sz w:val="21"/>
                <w:szCs w:val="21"/>
              </w:rPr>
              <w:t>CU-02</w:t>
            </w:r>
          </w:p>
        </w:tc>
      </w:tr>
      <w:tr w:rsidR="00BA5F68" w14:paraId="093F133F"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3D"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Nombre</w:t>
            </w:r>
          </w:p>
        </w:tc>
        <w:tc>
          <w:tcPr>
            <w:tcW w:w="6750" w:type="dxa"/>
            <w:tcMar>
              <w:top w:w="80" w:type="dxa"/>
              <w:left w:w="100" w:type="dxa"/>
              <w:bottom w:w="80" w:type="dxa"/>
              <w:right w:w="100" w:type="dxa"/>
            </w:tcMar>
            <w:vAlign w:val="center"/>
          </w:tcPr>
          <w:p w14:paraId="093F133E" w14:textId="2AC9BD62"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 xml:space="preserve">Registrar </w:t>
            </w:r>
            <w:r w:rsidR="002B05F3" w:rsidRPr="00CE0976">
              <w:rPr>
                <w:rFonts w:asciiTheme="minorHAnsi" w:eastAsia="Calibri" w:hAnsiTheme="minorHAnsi" w:cstheme="minorHAnsi"/>
                <w:sz w:val="21"/>
                <w:szCs w:val="21"/>
              </w:rPr>
              <w:t>abonado</w:t>
            </w:r>
          </w:p>
        </w:tc>
      </w:tr>
      <w:tr w:rsidR="00BA5F68" w14:paraId="093F1342"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40"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Actor(es)</w:t>
            </w:r>
          </w:p>
        </w:tc>
        <w:tc>
          <w:tcPr>
            <w:tcW w:w="6750" w:type="dxa"/>
            <w:tcMar>
              <w:top w:w="80" w:type="dxa"/>
              <w:left w:w="100" w:type="dxa"/>
              <w:bottom w:w="80" w:type="dxa"/>
              <w:right w:w="100" w:type="dxa"/>
            </w:tcMar>
            <w:vAlign w:val="center"/>
          </w:tcPr>
          <w:p w14:paraId="093F1341" w14:textId="6F780250" w:rsidR="00BA5F68" w:rsidRPr="00CE0976" w:rsidRDefault="002B05F3">
            <w:pPr>
              <w:rPr>
                <w:rFonts w:asciiTheme="minorHAnsi" w:hAnsiTheme="minorHAnsi" w:cstheme="minorHAnsi"/>
                <w:sz w:val="21"/>
                <w:szCs w:val="21"/>
              </w:rPr>
            </w:pPr>
            <w:r w:rsidRPr="00CE0976">
              <w:rPr>
                <w:rFonts w:asciiTheme="minorHAnsi" w:eastAsia="Calibri" w:hAnsiTheme="minorHAnsi" w:cstheme="minorHAnsi"/>
                <w:sz w:val="21"/>
                <w:szCs w:val="21"/>
              </w:rPr>
              <w:t>Secretaría, Administradora (primarios)</w:t>
            </w:r>
          </w:p>
        </w:tc>
      </w:tr>
      <w:tr w:rsidR="00BA5F68" w14:paraId="093F1345"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43"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Requerimiento(s) relacionado(s)</w:t>
            </w:r>
          </w:p>
        </w:tc>
        <w:tc>
          <w:tcPr>
            <w:tcW w:w="6750" w:type="dxa"/>
            <w:tcMar>
              <w:top w:w="80" w:type="dxa"/>
              <w:left w:w="100" w:type="dxa"/>
              <w:bottom w:w="80" w:type="dxa"/>
              <w:right w:w="100" w:type="dxa"/>
            </w:tcMar>
            <w:vAlign w:val="center"/>
          </w:tcPr>
          <w:p w14:paraId="093F1344" w14:textId="519D6E88" w:rsidR="00BA5F68" w:rsidRPr="00CE0976" w:rsidRDefault="007D6722">
            <w:pPr>
              <w:rPr>
                <w:rFonts w:asciiTheme="minorHAnsi" w:hAnsiTheme="minorHAnsi" w:cstheme="minorHAnsi"/>
                <w:sz w:val="21"/>
                <w:szCs w:val="21"/>
              </w:rPr>
            </w:pPr>
            <w:r w:rsidRPr="00CE0976">
              <w:rPr>
                <w:rFonts w:asciiTheme="minorHAnsi" w:eastAsia="Calibri" w:hAnsiTheme="minorHAnsi" w:cstheme="minorHAnsi"/>
                <w:sz w:val="21"/>
                <w:szCs w:val="21"/>
              </w:rPr>
              <w:t>RF-02, RF-03 (ERS v1.2)</w:t>
            </w:r>
          </w:p>
        </w:tc>
      </w:tr>
      <w:tr w:rsidR="00BA5F68" w14:paraId="093F1348"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46"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Descripción</w:t>
            </w:r>
          </w:p>
        </w:tc>
        <w:tc>
          <w:tcPr>
            <w:tcW w:w="6750" w:type="dxa"/>
            <w:tcMar>
              <w:top w:w="80" w:type="dxa"/>
              <w:left w:w="100" w:type="dxa"/>
              <w:bottom w:w="80" w:type="dxa"/>
              <w:right w:w="100" w:type="dxa"/>
            </w:tcMar>
            <w:vAlign w:val="center"/>
          </w:tcPr>
          <w:p w14:paraId="093F1347" w14:textId="1469F7F3" w:rsidR="00BA5F68" w:rsidRPr="00CE0976" w:rsidRDefault="007D6722">
            <w:pPr>
              <w:rPr>
                <w:rFonts w:asciiTheme="minorHAnsi" w:hAnsiTheme="minorHAnsi" w:cstheme="minorHAnsi"/>
                <w:sz w:val="21"/>
                <w:szCs w:val="21"/>
              </w:rPr>
            </w:pPr>
            <w:r w:rsidRPr="00CE0976">
              <w:rPr>
                <w:rFonts w:asciiTheme="minorHAnsi" w:eastAsia="Calibri" w:hAnsiTheme="minorHAnsi" w:cstheme="minorHAnsi"/>
                <w:sz w:val="21"/>
                <w:szCs w:val="21"/>
              </w:rPr>
              <w:t>Permite registrar un nuevo abonado con su número de paja, tipo de abonado, sector, titular vigente y, si corresponde, personas asociadas.</w:t>
            </w:r>
          </w:p>
        </w:tc>
      </w:tr>
      <w:tr w:rsidR="00BA5F68" w14:paraId="093F134B"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49"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Precondiciones</w:t>
            </w:r>
          </w:p>
        </w:tc>
        <w:tc>
          <w:tcPr>
            <w:tcW w:w="6750" w:type="dxa"/>
            <w:tcMar>
              <w:top w:w="80" w:type="dxa"/>
              <w:left w:w="100" w:type="dxa"/>
              <w:bottom w:w="80" w:type="dxa"/>
              <w:right w:w="100" w:type="dxa"/>
            </w:tcMar>
            <w:vAlign w:val="center"/>
          </w:tcPr>
          <w:p w14:paraId="093F134A" w14:textId="0736D537" w:rsidR="00BA5F68" w:rsidRPr="00CE0976" w:rsidRDefault="007D6722">
            <w:pPr>
              <w:rPr>
                <w:rFonts w:asciiTheme="minorHAnsi" w:hAnsiTheme="minorHAnsi" w:cstheme="minorHAnsi"/>
                <w:sz w:val="21"/>
                <w:szCs w:val="21"/>
              </w:rPr>
            </w:pPr>
            <w:r w:rsidRPr="00CE0976">
              <w:rPr>
                <w:rFonts w:asciiTheme="minorHAnsi" w:eastAsia="Calibri" w:hAnsiTheme="minorHAnsi" w:cstheme="minorHAnsi"/>
                <w:sz w:val="21"/>
                <w:szCs w:val="21"/>
              </w:rPr>
              <w:t>La usuaria inició sesión (CU-01). El número de paja a registrar no existe previamente en el sistema.</w:t>
            </w:r>
          </w:p>
        </w:tc>
      </w:tr>
      <w:tr w:rsidR="00BA5F68" w14:paraId="093F1352"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4C"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Flujo básico</w:t>
            </w:r>
          </w:p>
        </w:tc>
        <w:tc>
          <w:tcPr>
            <w:tcW w:w="6750" w:type="dxa"/>
            <w:tcMar>
              <w:top w:w="80" w:type="dxa"/>
              <w:left w:w="100" w:type="dxa"/>
              <w:bottom w:w="80" w:type="dxa"/>
              <w:right w:w="100" w:type="dxa"/>
            </w:tcMar>
            <w:vAlign w:val="center"/>
          </w:tcPr>
          <w:p w14:paraId="093F1351" w14:textId="13B32091" w:rsidR="00BA5F68" w:rsidRPr="00CE0976" w:rsidRDefault="007D6722">
            <w:pPr>
              <w:rPr>
                <w:rFonts w:asciiTheme="minorHAnsi" w:hAnsiTheme="minorHAnsi" w:cstheme="minorHAnsi"/>
                <w:sz w:val="21"/>
                <w:szCs w:val="21"/>
              </w:rPr>
            </w:pPr>
            <w:r w:rsidRPr="00CE0976">
              <w:rPr>
                <w:rFonts w:asciiTheme="minorHAnsi" w:hAnsiTheme="minorHAnsi" w:cstheme="minorHAnsi"/>
                <w:sz w:val="21"/>
                <w:szCs w:val="21"/>
              </w:rPr>
              <w:t>1. La usuaria selecciona la opción de registrar un nuevo abonado.</w:t>
            </w:r>
            <w:r w:rsidRPr="00CE0976">
              <w:rPr>
                <w:rFonts w:asciiTheme="minorHAnsi" w:hAnsiTheme="minorHAnsi" w:cstheme="minorHAnsi"/>
                <w:sz w:val="21"/>
                <w:szCs w:val="21"/>
              </w:rPr>
              <w:br/>
              <w:t>2. El sistema solicita el número de paja, el tipo de abonado (persona física o jurídica), el sector y los datos del titular vigente (nombre y número de identificación).</w:t>
            </w:r>
            <w:r w:rsidRPr="00CE0976">
              <w:rPr>
                <w:rFonts w:asciiTheme="minorHAnsi" w:hAnsiTheme="minorHAnsi" w:cstheme="minorHAnsi"/>
                <w:sz w:val="21"/>
                <w:szCs w:val="21"/>
              </w:rPr>
              <w:br/>
              <w:t>3. La usuaria ingresa los datos solicitados.</w:t>
            </w:r>
            <w:r w:rsidRPr="00CE0976">
              <w:rPr>
                <w:rFonts w:asciiTheme="minorHAnsi" w:hAnsiTheme="minorHAnsi" w:cstheme="minorHAnsi"/>
                <w:sz w:val="21"/>
                <w:szCs w:val="21"/>
              </w:rPr>
              <w:br/>
              <w:t>4. El sistema valida que el número de paja no esté registrado.</w:t>
            </w:r>
            <w:r w:rsidRPr="00CE0976">
              <w:rPr>
                <w:rFonts w:asciiTheme="minorHAnsi" w:hAnsiTheme="minorHAnsi" w:cstheme="minorHAnsi"/>
                <w:sz w:val="21"/>
                <w:szCs w:val="21"/>
              </w:rPr>
              <w:br/>
              <w:t>5. La usuaria registra, si corresponde, las personas asociadas del expediente (</w:t>
            </w:r>
            <w:r w:rsidRPr="00CE0976">
              <w:rPr>
                <w:rFonts w:asciiTheme="minorHAnsi" w:hAnsiTheme="minorHAnsi" w:cstheme="minorHAnsi"/>
                <w:i/>
                <w:iCs/>
                <w:sz w:val="21"/>
                <w:szCs w:val="21"/>
              </w:rPr>
              <w:t>«</w:t>
            </w:r>
            <w:proofErr w:type="spellStart"/>
            <w:r w:rsidRPr="00CE0976">
              <w:rPr>
                <w:rFonts w:asciiTheme="minorHAnsi" w:hAnsiTheme="minorHAnsi" w:cstheme="minorHAnsi"/>
                <w:i/>
                <w:iCs/>
                <w:sz w:val="21"/>
                <w:szCs w:val="21"/>
              </w:rPr>
              <w:t>include</w:t>
            </w:r>
            <w:proofErr w:type="spellEnd"/>
            <w:r w:rsidRPr="00CE0976">
              <w:rPr>
                <w:rFonts w:asciiTheme="minorHAnsi" w:hAnsiTheme="minorHAnsi" w:cstheme="minorHAnsi"/>
                <w:i/>
                <w:iCs/>
                <w:sz w:val="21"/>
                <w:szCs w:val="21"/>
              </w:rPr>
              <w:t>» Registrar personas asociadas</w:t>
            </w:r>
            <w:r w:rsidRPr="00CE0976">
              <w:rPr>
                <w:rFonts w:asciiTheme="minorHAnsi" w:hAnsiTheme="minorHAnsi" w:cstheme="minorHAnsi"/>
                <w:sz w:val="21"/>
                <w:szCs w:val="21"/>
              </w:rPr>
              <w:t>, RF-03).</w:t>
            </w:r>
            <w:r w:rsidRPr="00CE0976">
              <w:rPr>
                <w:rFonts w:asciiTheme="minorHAnsi" w:hAnsiTheme="minorHAnsi" w:cstheme="minorHAnsi"/>
                <w:sz w:val="21"/>
                <w:szCs w:val="21"/>
              </w:rPr>
              <w:br/>
              <w:t>6. El sistema guarda el abonado con estado "activo" y confirma el registro.</w:t>
            </w:r>
            <w:r w:rsidRPr="00CE0976">
              <w:rPr>
                <w:rFonts w:asciiTheme="minorHAnsi" w:hAnsiTheme="minorHAnsi" w:cstheme="minorHAnsi"/>
                <w:sz w:val="21"/>
                <w:szCs w:val="21"/>
              </w:rPr>
              <w:br/>
              <w:t>7. El sistema registra la operación en la bitácora (RF-15).</w:t>
            </w:r>
          </w:p>
        </w:tc>
      </w:tr>
      <w:tr w:rsidR="00BA5F68" w14:paraId="093F1355"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53"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Flujos alternativos</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69"/>
            </w:tblGrid>
            <w:tr w:rsidR="00821768" w:rsidRPr="00CE0976" w14:paraId="1776BF58" w14:textId="77777777">
              <w:trPr>
                <w:tblCellSpacing w:w="15" w:type="dxa"/>
              </w:trPr>
              <w:tc>
                <w:tcPr>
                  <w:tcW w:w="0" w:type="auto"/>
                  <w:vAlign w:val="center"/>
                  <w:hideMark/>
                </w:tcPr>
                <w:p w14:paraId="028CB004" w14:textId="77777777" w:rsidR="00821768" w:rsidRPr="00CE0976" w:rsidRDefault="00821768" w:rsidP="00821768">
                  <w:pPr>
                    <w:rPr>
                      <w:rFonts w:asciiTheme="minorHAnsi" w:hAnsiTheme="minorHAnsi" w:cstheme="minorHAnsi"/>
                      <w:sz w:val="21"/>
                      <w:szCs w:val="21"/>
                    </w:rPr>
                  </w:pPr>
                </w:p>
              </w:tc>
              <w:tc>
                <w:tcPr>
                  <w:tcW w:w="0" w:type="auto"/>
                  <w:vAlign w:val="center"/>
                  <w:hideMark/>
                </w:tcPr>
                <w:p w14:paraId="6A494206" w14:textId="77777777" w:rsidR="00821768" w:rsidRPr="00CE0976" w:rsidRDefault="00821768" w:rsidP="00821768">
                  <w:pPr>
                    <w:rPr>
                      <w:rFonts w:asciiTheme="minorHAnsi" w:hAnsiTheme="minorHAnsi" w:cstheme="minorHAnsi"/>
                      <w:sz w:val="21"/>
                      <w:szCs w:val="21"/>
                    </w:rPr>
                  </w:pPr>
                  <w:r w:rsidRPr="00CE0976">
                    <w:rPr>
                      <w:rFonts w:asciiTheme="minorHAnsi" w:hAnsiTheme="minorHAnsi" w:cstheme="minorHAnsi"/>
                      <w:sz w:val="21"/>
                      <w:szCs w:val="21"/>
                    </w:rPr>
                    <w:t>5a. Si el abonado no tiene personas asociadas además del titular vigente, la usuaria omite el paso 5.</w:t>
                  </w:r>
                </w:p>
              </w:tc>
            </w:tr>
          </w:tbl>
          <w:p w14:paraId="093F1354" w14:textId="25BE5FF5" w:rsidR="00BA5F68" w:rsidRPr="00CE0976" w:rsidRDefault="00BA5F68">
            <w:pPr>
              <w:rPr>
                <w:rFonts w:asciiTheme="minorHAnsi" w:hAnsiTheme="minorHAnsi" w:cstheme="minorHAnsi"/>
                <w:sz w:val="21"/>
                <w:szCs w:val="21"/>
              </w:rPr>
            </w:pPr>
          </w:p>
        </w:tc>
      </w:tr>
      <w:tr w:rsidR="00BA5F68" w14:paraId="093F1358"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56"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Flujos de excepción</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69"/>
            </w:tblGrid>
            <w:tr w:rsidR="00821768" w:rsidRPr="00CE0976" w14:paraId="5C589173" w14:textId="77777777">
              <w:trPr>
                <w:tblCellSpacing w:w="15" w:type="dxa"/>
              </w:trPr>
              <w:tc>
                <w:tcPr>
                  <w:tcW w:w="0" w:type="auto"/>
                  <w:vAlign w:val="center"/>
                  <w:hideMark/>
                </w:tcPr>
                <w:p w14:paraId="788BD3E8" w14:textId="77777777" w:rsidR="00821768" w:rsidRPr="00CE0976" w:rsidRDefault="00821768" w:rsidP="00821768">
                  <w:pPr>
                    <w:rPr>
                      <w:rFonts w:asciiTheme="minorHAnsi" w:hAnsiTheme="minorHAnsi" w:cstheme="minorHAnsi"/>
                      <w:sz w:val="21"/>
                      <w:szCs w:val="21"/>
                    </w:rPr>
                  </w:pPr>
                </w:p>
              </w:tc>
              <w:tc>
                <w:tcPr>
                  <w:tcW w:w="0" w:type="auto"/>
                  <w:vAlign w:val="center"/>
                  <w:hideMark/>
                </w:tcPr>
                <w:p w14:paraId="274D523C" w14:textId="77777777" w:rsidR="00821768" w:rsidRPr="00CE0976" w:rsidRDefault="00821768" w:rsidP="00821768">
                  <w:pPr>
                    <w:rPr>
                      <w:rFonts w:asciiTheme="minorHAnsi" w:hAnsiTheme="minorHAnsi" w:cstheme="minorHAnsi"/>
                      <w:sz w:val="21"/>
                      <w:szCs w:val="21"/>
                    </w:rPr>
                  </w:pPr>
                  <w:r w:rsidRPr="00CE0976">
                    <w:rPr>
                      <w:rFonts w:asciiTheme="minorHAnsi" w:hAnsiTheme="minorHAnsi" w:cstheme="minorHAnsi"/>
                      <w:sz w:val="21"/>
                      <w:szCs w:val="21"/>
                    </w:rPr>
                    <w:t>4a. Si el número de paja ya existe, el sistema rechaza el registro e indica el motivo (RF-02); la usuaria corrige el número o cancela.</w:t>
                  </w:r>
                </w:p>
              </w:tc>
            </w:tr>
          </w:tbl>
          <w:p w14:paraId="093F1357" w14:textId="66DE4862" w:rsidR="00BA5F68" w:rsidRPr="00CE0976" w:rsidRDefault="00BA5F68">
            <w:pPr>
              <w:rPr>
                <w:rFonts w:asciiTheme="minorHAnsi" w:hAnsiTheme="minorHAnsi" w:cstheme="minorHAnsi"/>
                <w:sz w:val="21"/>
                <w:szCs w:val="21"/>
              </w:rPr>
            </w:pPr>
          </w:p>
        </w:tc>
      </w:tr>
      <w:tr w:rsidR="00BA5F68" w14:paraId="093F135B"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59"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Postcondiciones</w:t>
            </w:r>
          </w:p>
        </w:tc>
        <w:tc>
          <w:tcPr>
            <w:tcW w:w="6750" w:type="dxa"/>
            <w:tcMar>
              <w:top w:w="80" w:type="dxa"/>
              <w:left w:w="100" w:type="dxa"/>
              <w:bottom w:w="80" w:type="dxa"/>
              <w:right w:w="100" w:type="dxa"/>
            </w:tcMar>
            <w:vAlign w:val="center"/>
          </w:tcPr>
          <w:p w14:paraId="093F135A" w14:textId="78396C8B" w:rsidR="00BA5F68" w:rsidRPr="00CE0976" w:rsidRDefault="00821768">
            <w:pPr>
              <w:rPr>
                <w:rFonts w:asciiTheme="minorHAnsi" w:hAnsiTheme="minorHAnsi" w:cstheme="minorHAnsi"/>
                <w:sz w:val="21"/>
                <w:szCs w:val="21"/>
              </w:rPr>
            </w:pPr>
            <w:r w:rsidRPr="00CE0976">
              <w:rPr>
                <w:rFonts w:asciiTheme="minorHAnsi" w:eastAsia="Calibri" w:hAnsiTheme="minorHAnsi" w:cstheme="minorHAnsi"/>
                <w:sz w:val="21"/>
                <w:szCs w:val="21"/>
              </w:rPr>
              <w:t>El abonado queda registrado con su titular vigente y, si aplica, sus personas asociadas. Su estado de completitud podrá calcularse una vez que se carguen documentos (CU-08).</w:t>
            </w:r>
          </w:p>
        </w:tc>
      </w:tr>
      <w:tr w:rsidR="00BA5F68" w14:paraId="093F135E"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5C"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Requerimientos especiales</w:t>
            </w:r>
          </w:p>
        </w:tc>
        <w:tc>
          <w:tcPr>
            <w:tcW w:w="6750" w:type="dxa"/>
            <w:tcMar>
              <w:top w:w="80" w:type="dxa"/>
              <w:left w:w="100" w:type="dxa"/>
              <w:bottom w:w="80" w:type="dxa"/>
              <w:right w:w="100" w:type="dxa"/>
            </w:tcMar>
            <w:vAlign w:val="center"/>
          </w:tcPr>
          <w:p w14:paraId="093F135D" w14:textId="74B439CE" w:rsidR="00BA5F68" w:rsidRPr="00CE0976" w:rsidRDefault="00821768">
            <w:pPr>
              <w:rPr>
                <w:rFonts w:asciiTheme="minorHAnsi" w:hAnsiTheme="minorHAnsi" w:cstheme="minorHAnsi"/>
                <w:sz w:val="21"/>
                <w:szCs w:val="21"/>
              </w:rPr>
            </w:pPr>
            <w:r w:rsidRPr="00CE0976">
              <w:rPr>
                <w:rFonts w:asciiTheme="minorHAnsi" w:eastAsia="Calibri" w:hAnsiTheme="minorHAnsi" w:cstheme="minorHAnsi"/>
                <w:sz w:val="21"/>
                <w:szCs w:val="21"/>
              </w:rPr>
              <w:t>El mensaje de rechazo por número de paja duplicado debe estar en español e indicar la causa (RNF-02).</w:t>
            </w:r>
          </w:p>
        </w:tc>
      </w:tr>
    </w:tbl>
    <w:p w14:paraId="093F135F" w14:textId="77777777" w:rsidR="00BA5F68" w:rsidRDefault="00BA5F68">
      <w:pPr>
        <w:spacing w:before="240"/>
      </w:pPr>
    </w:p>
    <w:p w14:paraId="093F1360" w14:textId="5F651B1F" w:rsidR="00BA5F68" w:rsidRDefault="00D71B78">
      <w:pPr>
        <w:pStyle w:val="Ttulo3"/>
        <w:spacing w:before="200" w:after="100"/>
      </w:pPr>
      <w:r w:rsidRPr="00D71B78">
        <w:rPr>
          <w:rFonts w:ascii="Calibri" w:eastAsia="Calibri" w:hAnsi="Calibri" w:cs="Calibri"/>
          <w:b/>
          <w:bCs/>
          <w:color w:val="B5762B"/>
          <w:sz w:val="21"/>
          <w:szCs w:val="21"/>
        </w:rPr>
        <w:t>CU-04 — Cargar documento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A5F68" w14:paraId="093F1363"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61"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ID</w:t>
            </w:r>
          </w:p>
        </w:tc>
        <w:tc>
          <w:tcPr>
            <w:tcW w:w="6750" w:type="dxa"/>
            <w:tcMar>
              <w:top w:w="80" w:type="dxa"/>
              <w:left w:w="100" w:type="dxa"/>
              <w:bottom w:w="80" w:type="dxa"/>
              <w:right w:w="100" w:type="dxa"/>
            </w:tcMar>
            <w:vAlign w:val="center"/>
          </w:tcPr>
          <w:p w14:paraId="093F1362" w14:textId="4D582D23" w:rsidR="00BA5F68" w:rsidRPr="00CE0976" w:rsidRDefault="00D71B78">
            <w:pPr>
              <w:rPr>
                <w:rFonts w:asciiTheme="minorHAnsi" w:hAnsiTheme="minorHAnsi" w:cstheme="minorHAnsi"/>
                <w:sz w:val="21"/>
                <w:szCs w:val="21"/>
              </w:rPr>
            </w:pPr>
            <w:r w:rsidRPr="00CE0976">
              <w:rPr>
                <w:rFonts w:asciiTheme="minorHAnsi" w:eastAsia="Calibri" w:hAnsiTheme="minorHAnsi" w:cstheme="minorHAnsi"/>
                <w:sz w:val="21"/>
                <w:szCs w:val="21"/>
              </w:rPr>
              <w:t>CU-04</w:t>
            </w:r>
          </w:p>
        </w:tc>
      </w:tr>
      <w:tr w:rsidR="00BA5F68" w14:paraId="093F1366"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64"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lastRenderedPageBreak/>
              <w:t>Nombre</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65"/>
            </w:tblGrid>
            <w:tr w:rsidR="00D71B78" w:rsidRPr="00CE0976" w14:paraId="74E9EB98" w14:textId="77777777">
              <w:trPr>
                <w:tblCellSpacing w:w="15" w:type="dxa"/>
              </w:trPr>
              <w:tc>
                <w:tcPr>
                  <w:tcW w:w="0" w:type="auto"/>
                  <w:vAlign w:val="center"/>
                  <w:hideMark/>
                </w:tcPr>
                <w:p w14:paraId="2D367A80" w14:textId="77777777" w:rsidR="00D71B78" w:rsidRPr="00CE0976" w:rsidRDefault="00D71B78" w:rsidP="00D71B78">
                  <w:pPr>
                    <w:rPr>
                      <w:rFonts w:asciiTheme="minorHAnsi" w:hAnsiTheme="minorHAnsi" w:cstheme="minorHAnsi"/>
                      <w:sz w:val="21"/>
                      <w:szCs w:val="21"/>
                    </w:rPr>
                  </w:pPr>
                </w:p>
              </w:tc>
              <w:tc>
                <w:tcPr>
                  <w:tcW w:w="0" w:type="auto"/>
                  <w:vAlign w:val="center"/>
                  <w:hideMark/>
                </w:tcPr>
                <w:p w14:paraId="1E065B51" w14:textId="77777777" w:rsidR="00D71B78" w:rsidRPr="00CE0976" w:rsidRDefault="00D71B78" w:rsidP="00D71B78">
                  <w:pPr>
                    <w:rPr>
                      <w:rFonts w:asciiTheme="minorHAnsi" w:hAnsiTheme="minorHAnsi" w:cstheme="minorHAnsi"/>
                      <w:sz w:val="21"/>
                      <w:szCs w:val="21"/>
                    </w:rPr>
                  </w:pPr>
                  <w:r w:rsidRPr="00CE0976">
                    <w:rPr>
                      <w:rFonts w:asciiTheme="minorHAnsi" w:hAnsiTheme="minorHAnsi" w:cstheme="minorHAnsi"/>
                      <w:sz w:val="21"/>
                      <w:szCs w:val="21"/>
                    </w:rPr>
                    <w:t>Cargar documento</w:t>
                  </w:r>
                </w:p>
              </w:tc>
            </w:tr>
          </w:tbl>
          <w:p w14:paraId="093F1365" w14:textId="130E78A1" w:rsidR="00BA5F68" w:rsidRPr="00CE0976" w:rsidRDefault="00BA5F68">
            <w:pPr>
              <w:rPr>
                <w:rFonts w:asciiTheme="minorHAnsi" w:hAnsiTheme="minorHAnsi" w:cstheme="minorHAnsi"/>
                <w:sz w:val="21"/>
                <w:szCs w:val="21"/>
              </w:rPr>
            </w:pPr>
          </w:p>
        </w:tc>
      </w:tr>
      <w:tr w:rsidR="00BA5F68" w14:paraId="093F1369"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67"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Actor(es)</w:t>
            </w:r>
          </w:p>
        </w:tc>
        <w:tc>
          <w:tcPr>
            <w:tcW w:w="6750" w:type="dxa"/>
            <w:tcMar>
              <w:top w:w="80" w:type="dxa"/>
              <w:left w:w="100" w:type="dxa"/>
              <w:bottom w:w="80" w:type="dxa"/>
              <w:right w:w="100" w:type="dxa"/>
            </w:tcMar>
            <w:vAlign w:val="center"/>
          </w:tcPr>
          <w:p w14:paraId="093F1368" w14:textId="6267C9E4" w:rsidR="00BA5F68" w:rsidRPr="00CE0976" w:rsidRDefault="00D71B78">
            <w:pPr>
              <w:rPr>
                <w:rFonts w:asciiTheme="minorHAnsi" w:hAnsiTheme="minorHAnsi" w:cstheme="minorHAnsi"/>
                <w:sz w:val="21"/>
                <w:szCs w:val="21"/>
              </w:rPr>
            </w:pPr>
            <w:r w:rsidRPr="00CE0976">
              <w:rPr>
                <w:rFonts w:asciiTheme="minorHAnsi" w:eastAsia="Calibri" w:hAnsiTheme="minorHAnsi" w:cstheme="minorHAnsi"/>
                <w:sz w:val="21"/>
                <w:szCs w:val="21"/>
              </w:rPr>
              <w:t>Secretaría, Administradora (primarios)</w:t>
            </w:r>
          </w:p>
        </w:tc>
      </w:tr>
      <w:tr w:rsidR="00BA5F68" w14:paraId="093F136C"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6A"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Requerimiento(s) relacionado(s)</w:t>
            </w:r>
          </w:p>
        </w:tc>
        <w:tc>
          <w:tcPr>
            <w:tcW w:w="6750" w:type="dxa"/>
            <w:tcMar>
              <w:top w:w="80" w:type="dxa"/>
              <w:left w:w="100" w:type="dxa"/>
              <w:bottom w:w="80" w:type="dxa"/>
              <w:right w:w="100" w:type="dxa"/>
            </w:tcMar>
            <w:vAlign w:val="center"/>
          </w:tcPr>
          <w:p w14:paraId="093F136B" w14:textId="415138E0" w:rsidR="00BA5F68" w:rsidRPr="00CE0976" w:rsidRDefault="00D71B78">
            <w:pPr>
              <w:rPr>
                <w:rFonts w:asciiTheme="minorHAnsi" w:hAnsiTheme="minorHAnsi" w:cstheme="minorHAnsi"/>
                <w:sz w:val="21"/>
                <w:szCs w:val="21"/>
              </w:rPr>
            </w:pPr>
            <w:r w:rsidRPr="00CE0976">
              <w:rPr>
                <w:rFonts w:asciiTheme="minorHAnsi" w:eastAsia="Calibri" w:hAnsiTheme="minorHAnsi" w:cstheme="minorHAnsi"/>
                <w:sz w:val="21"/>
                <w:szCs w:val="21"/>
              </w:rPr>
              <w:t>RF-05, RF-06, RF-07</w:t>
            </w:r>
          </w:p>
        </w:tc>
      </w:tr>
      <w:tr w:rsidR="00BA5F68" w14:paraId="093F136F"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6D"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Descripción</w:t>
            </w:r>
          </w:p>
        </w:tc>
        <w:tc>
          <w:tcPr>
            <w:tcW w:w="6750" w:type="dxa"/>
            <w:tcMar>
              <w:top w:w="80" w:type="dxa"/>
              <w:left w:w="100" w:type="dxa"/>
              <w:bottom w:w="80" w:type="dxa"/>
              <w:right w:w="100" w:type="dxa"/>
            </w:tcMar>
            <w:vAlign w:val="center"/>
          </w:tcPr>
          <w:p w14:paraId="093F136E" w14:textId="1E9DD757" w:rsidR="00BA5F68" w:rsidRPr="00CE0976" w:rsidRDefault="006B5BE1">
            <w:pPr>
              <w:rPr>
                <w:rFonts w:asciiTheme="minorHAnsi" w:hAnsiTheme="minorHAnsi" w:cstheme="minorHAnsi"/>
                <w:sz w:val="21"/>
                <w:szCs w:val="21"/>
              </w:rPr>
            </w:pPr>
            <w:r w:rsidRPr="00CE0976">
              <w:rPr>
                <w:rFonts w:asciiTheme="minorHAnsi" w:eastAsia="Calibri" w:hAnsiTheme="minorHAnsi" w:cstheme="minorHAnsi"/>
                <w:sz w:val="21"/>
                <w:szCs w:val="21"/>
              </w:rPr>
              <w:t>Permite cargar al expediente de un abonado un documento en PDF o PNG, con su tipo y, opcionalmente, un nombre identificador, ya sea como documento nuevo o como nueva versión de uno existente.</w:t>
            </w:r>
          </w:p>
        </w:tc>
      </w:tr>
      <w:tr w:rsidR="00BA5F68" w14:paraId="093F1372"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70"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Precondiciones</w:t>
            </w:r>
          </w:p>
        </w:tc>
        <w:tc>
          <w:tcPr>
            <w:tcW w:w="6750" w:type="dxa"/>
            <w:tcMar>
              <w:top w:w="80" w:type="dxa"/>
              <w:left w:w="100" w:type="dxa"/>
              <w:bottom w:w="80" w:type="dxa"/>
              <w:right w:w="100" w:type="dxa"/>
            </w:tcMar>
            <w:vAlign w:val="center"/>
          </w:tcPr>
          <w:p w14:paraId="093F1371" w14:textId="12838085" w:rsidR="00BA5F68" w:rsidRPr="00CE0976" w:rsidRDefault="006B5BE1">
            <w:pPr>
              <w:rPr>
                <w:rFonts w:asciiTheme="minorHAnsi" w:hAnsiTheme="minorHAnsi" w:cstheme="minorHAnsi"/>
                <w:sz w:val="21"/>
                <w:szCs w:val="21"/>
              </w:rPr>
            </w:pPr>
            <w:r w:rsidRPr="00CE0976">
              <w:rPr>
                <w:rFonts w:asciiTheme="minorHAnsi" w:eastAsia="Calibri" w:hAnsiTheme="minorHAnsi" w:cstheme="minorHAnsi"/>
                <w:sz w:val="21"/>
                <w:szCs w:val="21"/>
              </w:rPr>
              <w:t>Permite cargar al expediente de un abonado un documento en PDF o PNG, con su tipo y, opcionalmente, un nombre identificador, ya sea como documento nuevo o como nueva versión de uno existente.</w:t>
            </w:r>
          </w:p>
        </w:tc>
      </w:tr>
      <w:tr w:rsidR="00BA5F68" w14:paraId="093F1377"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73"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Flujo básico</w:t>
            </w:r>
          </w:p>
        </w:tc>
        <w:tc>
          <w:tcPr>
            <w:tcW w:w="6750" w:type="dxa"/>
            <w:tcMar>
              <w:top w:w="80" w:type="dxa"/>
              <w:left w:w="100" w:type="dxa"/>
              <w:bottom w:w="80" w:type="dxa"/>
              <w:right w:w="100" w:type="dxa"/>
            </w:tcMar>
            <w:vAlign w:val="center"/>
          </w:tcPr>
          <w:p w14:paraId="093F1376" w14:textId="2AC89481" w:rsidR="00BA5F68" w:rsidRPr="00CE0976" w:rsidRDefault="006B5BE1">
            <w:pPr>
              <w:rPr>
                <w:rFonts w:asciiTheme="minorHAnsi" w:hAnsiTheme="minorHAnsi" w:cstheme="minorHAnsi"/>
                <w:sz w:val="21"/>
                <w:szCs w:val="21"/>
              </w:rPr>
            </w:pPr>
            <w:r w:rsidRPr="00CE0976">
              <w:rPr>
                <w:rFonts w:asciiTheme="minorHAnsi" w:eastAsia="Calibri" w:hAnsiTheme="minorHAnsi" w:cstheme="minorHAnsi"/>
                <w:sz w:val="21"/>
                <w:szCs w:val="21"/>
              </w:rPr>
              <w:t>1. La usuaria selecciona el expediente del abonado y la opción de cargar documento.</w:t>
            </w:r>
            <w:r w:rsidRPr="00CE0976">
              <w:rPr>
                <w:rFonts w:asciiTheme="minorHAnsi" w:eastAsia="Calibri" w:hAnsiTheme="minorHAnsi" w:cstheme="minorHAnsi"/>
                <w:sz w:val="21"/>
                <w:szCs w:val="21"/>
              </w:rPr>
              <w:br/>
              <w:t>2. El sistema solicita el archivo, el tipo de documento (obligatorio) y el nombre identificador (opcional).</w:t>
            </w:r>
            <w:r w:rsidRPr="00CE0976">
              <w:rPr>
                <w:rFonts w:asciiTheme="minorHAnsi" w:eastAsia="Calibri" w:hAnsiTheme="minorHAnsi" w:cstheme="minorHAnsi"/>
                <w:sz w:val="21"/>
                <w:szCs w:val="21"/>
              </w:rPr>
              <w:br/>
              <w:t>3. La usuaria selecciona el archivo y completa los datos.</w:t>
            </w:r>
            <w:r w:rsidRPr="00CE0976">
              <w:rPr>
                <w:rFonts w:asciiTheme="minorHAnsi" w:eastAsia="Calibri" w:hAnsiTheme="minorHAnsi" w:cstheme="minorHAnsi"/>
                <w:sz w:val="21"/>
                <w:szCs w:val="21"/>
              </w:rPr>
              <w:br/>
              <w:t>4. El sistema valida el formato (PDF o PNG) y el tamaño (máximo 10 MB).</w:t>
            </w:r>
            <w:r w:rsidRPr="00CE0976">
              <w:rPr>
                <w:rFonts w:asciiTheme="minorHAnsi" w:eastAsia="Calibri" w:hAnsiTheme="minorHAnsi" w:cstheme="minorHAnsi"/>
                <w:sz w:val="21"/>
                <w:szCs w:val="21"/>
              </w:rPr>
              <w:br/>
              <w:t>5. El sistema asigna la fecha del documento como la fecha actual y registra la fecha y hora de carga.</w:t>
            </w:r>
            <w:r w:rsidRPr="00CE0976">
              <w:rPr>
                <w:rFonts w:asciiTheme="minorHAnsi" w:eastAsia="Calibri" w:hAnsiTheme="minorHAnsi" w:cstheme="minorHAnsi"/>
                <w:sz w:val="21"/>
                <w:szCs w:val="21"/>
              </w:rPr>
              <w:br/>
              <w:t>6. El sistema almacena el documento en el expediente y confirma la carga.</w:t>
            </w:r>
            <w:r w:rsidRPr="00CE0976">
              <w:rPr>
                <w:rFonts w:asciiTheme="minorHAnsi" w:eastAsia="Calibri" w:hAnsiTheme="minorHAnsi" w:cstheme="minorHAnsi"/>
                <w:sz w:val="21"/>
                <w:szCs w:val="21"/>
              </w:rPr>
              <w:br/>
              <w:t>7. El sistema registra la operación en la bitácora (RF-15).</w:t>
            </w:r>
          </w:p>
        </w:tc>
      </w:tr>
      <w:tr w:rsidR="00BA5F68" w14:paraId="093F137A"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78"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Flujos alternativos</w:t>
            </w:r>
          </w:p>
        </w:tc>
        <w:tc>
          <w:tcPr>
            <w:tcW w:w="6750" w:type="dxa"/>
            <w:tcMar>
              <w:top w:w="80" w:type="dxa"/>
              <w:left w:w="100" w:type="dxa"/>
              <w:bottom w:w="80" w:type="dxa"/>
              <w:right w:w="100" w:type="dxa"/>
            </w:tcMar>
            <w:vAlign w:val="center"/>
          </w:tcPr>
          <w:p w14:paraId="093F1379" w14:textId="553CD84A" w:rsidR="00BA5F68" w:rsidRPr="00CE0976" w:rsidRDefault="009F1402">
            <w:pPr>
              <w:rPr>
                <w:rFonts w:asciiTheme="minorHAnsi" w:hAnsiTheme="minorHAnsi" w:cstheme="minorHAnsi"/>
                <w:sz w:val="21"/>
                <w:szCs w:val="21"/>
              </w:rPr>
            </w:pPr>
            <w:r w:rsidRPr="00CE0976">
              <w:rPr>
                <w:rFonts w:asciiTheme="minorHAnsi" w:eastAsia="Calibri" w:hAnsiTheme="minorHAnsi" w:cstheme="minorHAnsi"/>
                <w:sz w:val="21"/>
                <w:szCs w:val="21"/>
              </w:rPr>
              <w:t>5a. Si el documento corresponde a uno que se está digitalizando (por ejemplo, un formulario antiguo), la usuaria reemplaza la fecha del documento por la fecha original (RF-06).</w:t>
            </w:r>
            <w:r w:rsidRPr="00CE0976">
              <w:rPr>
                <w:rFonts w:asciiTheme="minorHAnsi" w:eastAsia="Calibri" w:hAnsiTheme="minorHAnsi" w:cstheme="minorHAnsi"/>
                <w:sz w:val="21"/>
                <w:szCs w:val="21"/>
              </w:rPr>
              <w:br/>
              <w:t>6a. Si el archivo corresponde a un documento ya existente en el expediente, el sistema lo registra como nueva versión y conserva las anteriores con sus fechas (RF-07).</w:t>
            </w:r>
          </w:p>
        </w:tc>
      </w:tr>
      <w:tr w:rsidR="00BA5F68" w14:paraId="093F137D"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7B"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Flujos de excepción</w:t>
            </w:r>
          </w:p>
        </w:tc>
        <w:tc>
          <w:tcPr>
            <w:tcW w:w="6750" w:type="dxa"/>
            <w:tcMar>
              <w:top w:w="80" w:type="dxa"/>
              <w:left w:w="100" w:type="dxa"/>
              <w:bottom w:w="80" w:type="dxa"/>
              <w:right w:w="100" w:type="dxa"/>
            </w:tcMar>
            <w:vAlign w:val="center"/>
          </w:tcPr>
          <w:p w14:paraId="093F137C" w14:textId="1174839B" w:rsidR="00BA5F68" w:rsidRPr="00CE0976" w:rsidRDefault="009F1402">
            <w:pPr>
              <w:rPr>
                <w:rFonts w:asciiTheme="minorHAnsi" w:hAnsiTheme="minorHAnsi" w:cstheme="minorHAnsi"/>
                <w:sz w:val="21"/>
                <w:szCs w:val="21"/>
              </w:rPr>
            </w:pPr>
            <w:r w:rsidRPr="00CE0976">
              <w:rPr>
                <w:rFonts w:asciiTheme="minorHAnsi" w:eastAsia="Calibri" w:hAnsiTheme="minorHAnsi" w:cstheme="minorHAnsi"/>
                <w:sz w:val="21"/>
                <w:szCs w:val="21"/>
              </w:rPr>
              <w:t>4a. Si el formato no es PDF ni PNG, el sistema rechaza la carga e indica los formatos aceptados (RF-05, RN-11).</w:t>
            </w:r>
            <w:r w:rsidRPr="00CE0976">
              <w:rPr>
                <w:rFonts w:asciiTheme="minorHAnsi" w:eastAsia="Calibri" w:hAnsiTheme="minorHAnsi" w:cstheme="minorHAnsi"/>
                <w:sz w:val="21"/>
                <w:szCs w:val="21"/>
              </w:rPr>
              <w:br/>
              <w:t>4b. Si el archivo supera los 10 MB, el sistema lo rechaza e indica el tamaño máximo permitido (RF-05, S-21).</w:t>
            </w:r>
          </w:p>
        </w:tc>
      </w:tr>
      <w:tr w:rsidR="00BA5F68" w14:paraId="093F1380"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7E"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Postcondiciones</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69"/>
            </w:tblGrid>
            <w:tr w:rsidR="009F1402" w:rsidRPr="00CE0976" w14:paraId="28B2EF70" w14:textId="77777777">
              <w:trPr>
                <w:tblCellSpacing w:w="15" w:type="dxa"/>
              </w:trPr>
              <w:tc>
                <w:tcPr>
                  <w:tcW w:w="0" w:type="auto"/>
                  <w:vAlign w:val="center"/>
                  <w:hideMark/>
                </w:tcPr>
                <w:p w14:paraId="2B0BC474" w14:textId="77777777" w:rsidR="009F1402" w:rsidRPr="00CE0976" w:rsidRDefault="009F1402" w:rsidP="009F1402">
                  <w:pPr>
                    <w:rPr>
                      <w:rFonts w:asciiTheme="minorHAnsi" w:hAnsiTheme="minorHAnsi" w:cstheme="minorHAnsi"/>
                      <w:sz w:val="21"/>
                      <w:szCs w:val="21"/>
                    </w:rPr>
                  </w:pPr>
                </w:p>
              </w:tc>
              <w:tc>
                <w:tcPr>
                  <w:tcW w:w="0" w:type="auto"/>
                  <w:vAlign w:val="center"/>
                  <w:hideMark/>
                </w:tcPr>
                <w:p w14:paraId="7D7C681C" w14:textId="77777777" w:rsidR="009F1402" w:rsidRPr="00CE0976" w:rsidRDefault="009F1402" w:rsidP="009F1402">
                  <w:pPr>
                    <w:rPr>
                      <w:rFonts w:asciiTheme="minorHAnsi" w:hAnsiTheme="minorHAnsi" w:cstheme="minorHAnsi"/>
                      <w:sz w:val="21"/>
                      <w:szCs w:val="21"/>
                    </w:rPr>
                  </w:pPr>
                  <w:r w:rsidRPr="00CE0976">
                    <w:rPr>
                      <w:rFonts w:asciiTheme="minorHAnsi" w:hAnsiTheme="minorHAnsi" w:cstheme="minorHAnsi"/>
                      <w:sz w:val="21"/>
                      <w:szCs w:val="21"/>
                    </w:rPr>
                    <w:t>El documento queda disponible en el expediente, ordenado según la prioridad de su tipo (RF-08); el estado de completitud del expediente podrá actualizarse (CU-08).</w:t>
                  </w:r>
                </w:p>
              </w:tc>
            </w:tr>
          </w:tbl>
          <w:p w14:paraId="093F137F" w14:textId="0724D4FE" w:rsidR="00BA5F68" w:rsidRPr="00CE0976" w:rsidRDefault="00BA5F68">
            <w:pPr>
              <w:rPr>
                <w:rFonts w:asciiTheme="minorHAnsi" w:hAnsiTheme="minorHAnsi" w:cstheme="minorHAnsi"/>
                <w:sz w:val="21"/>
                <w:szCs w:val="21"/>
              </w:rPr>
            </w:pPr>
          </w:p>
        </w:tc>
      </w:tr>
      <w:tr w:rsidR="00BA5F68" w14:paraId="093F1383"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81" w14:textId="77777777" w:rsidR="00BA5F68" w:rsidRPr="00CE0976" w:rsidRDefault="00000000">
            <w:pPr>
              <w:rPr>
                <w:rFonts w:asciiTheme="minorHAnsi" w:hAnsiTheme="minorHAnsi" w:cstheme="minorHAnsi"/>
                <w:sz w:val="21"/>
                <w:szCs w:val="21"/>
              </w:rPr>
            </w:pPr>
            <w:r w:rsidRPr="00CE0976">
              <w:rPr>
                <w:rFonts w:asciiTheme="minorHAnsi" w:eastAsia="Calibri" w:hAnsiTheme="minorHAnsi" w:cstheme="minorHAnsi"/>
                <w:sz w:val="21"/>
                <w:szCs w:val="21"/>
              </w:rPr>
              <w:t>Requerimientos especiales</w:t>
            </w:r>
          </w:p>
        </w:tc>
        <w:tc>
          <w:tcPr>
            <w:tcW w:w="6750" w:type="dxa"/>
            <w:tcMar>
              <w:top w:w="80" w:type="dxa"/>
              <w:left w:w="100" w:type="dxa"/>
              <w:bottom w:w="80" w:type="dxa"/>
              <w:right w:w="100" w:type="dxa"/>
            </w:tcMar>
            <w:vAlign w:val="center"/>
          </w:tcPr>
          <w:p w14:paraId="093F1382" w14:textId="3274903B" w:rsidR="00BA5F68" w:rsidRPr="00CE0976" w:rsidRDefault="005C1FE7">
            <w:pPr>
              <w:rPr>
                <w:rFonts w:asciiTheme="minorHAnsi" w:hAnsiTheme="minorHAnsi" w:cstheme="minorHAnsi"/>
                <w:sz w:val="21"/>
                <w:szCs w:val="21"/>
              </w:rPr>
            </w:pPr>
            <w:r w:rsidRPr="00CE0976">
              <w:rPr>
                <w:rFonts w:asciiTheme="minorHAnsi" w:eastAsia="Calibri" w:hAnsiTheme="minorHAnsi" w:cstheme="minorHAnsi"/>
                <w:sz w:val="21"/>
                <w:szCs w:val="21"/>
              </w:rPr>
              <w:t>El documento debe mostrarse en pantalla en 5 segundos o menos (RNF-06); debe almacenarse cifrado (RNF-10).</w:t>
            </w:r>
          </w:p>
        </w:tc>
      </w:tr>
    </w:tbl>
    <w:p w14:paraId="5474C38A" w14:textId="77777777" w:rsidR="005C1FE7" w:rsidRDefault="005C1FE7" w:rsidP="005C1FE7">
      <w:pPr>
        <w:pStyle w:val="Ttulo3"/>
        <w:spacing w:before="200" w:after="100"/>
      </w:pPr>
      <w:r w:rsidRPr="00D71B78">
        <w:rPr>
          <w:rFonts w:ascii="Calibri" w:eastAsia="Calibri" w:hAnsi="Calibri" w:cs="Calibri"/>
          <w:b/>
          <w:bCs/>
          <w:color w:val="B5762B"/>
          <w:sz w:val="21"/>
          <w:szCs w:val="21"/>
        </w:rPr>
        <w:t>CU-04 — Cargar documento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5C1FE7" w:rsidRPr="00CE0976" w14:paraId="08F8802E"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1E7E5FCC"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ID</w:t>
            </w:r>
          </w:p>
        </w:tc>
        <w:tc>
          <w:tcPr>
            <w:tcW w:w="6750" w:type="dxa"/>
            <w:tcMar>
              <w:top w:w="80" w:type="dxa"/>
              <w:left w:w="100" w:type="dxa"/>
              <w:bottom w:w="80" w:type="dxa"/>
              <w:right w:w="100" w:type="dxa"/>
            </w:tcMar>
            <w:vAlign w:val="center"/>
          </w:tcPr>
          <w:p w14:paraId="712DE6B4" w14:textId="3DCFB1AD" w:rsidR="005C1FE7" w:rsidRPr="00CE0976" w:rsidRDefault="00212562" w:rsidP="0073256D">
            <w:pPr>
              <w:rPr>
                <w:rFonts w:asciiTheme="minorHAnsi" w:hAnsiTheme="minorHAnsi" w:cstheme="minorHAnsi"/>
                <w:sz w:val="21"/>
                <w:szCs w:val="21"/>
              </w:rPr>
            </w:pPr>
            <w:r w:rsidRPr="00CE0976">
              <w:rPr>
                <w:rFonts w:asciiTheme="minorHAnsi" w:eastAsia="Calibri" w:hAnsiTheme="minorHAnsi" w:cstheme="minorHAnsi"/>
                <w:sz w:val="21"/>
                <w:szCs w:val="21"/>
              </w:rPr>
              <w:t>CU-07</w:t>
            </w:r>
          </w:p>
        </w:tc>
      </w:tr>
      <w:tr w:rsidR="005C1FE7" w:rsidRPr="00CE0976" w14:paraId="733576CC"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405A10B2"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Nombre</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57"/>
            </w:tblGrid>
            <w:tr w:rsidR="005C1FE7" w:rsidRPr="00CE0976" w14:paraId="6095E042" w14:textId="77777777" w:rsidTr="0073256D">
              <w:trPr>
                <w:tblCellSpacing w:w="15" w:type="dxa"/>
              </w:trPr>
              <w:tc>
                <w:tcPr>
                  <w:tcW w:w="0" w:type="auto"/>
                  <w:vAlign w:val="center"/>
                  <w:hideMark/>
                </w:tcPr>
                <w:p w14:paraId="5A3F480A" w14:textId="77777777" w:rsidR="005C1FE7" w:rsidRPr="00CE0976" w:rsidRDefault="005C1FE7" w:rsidP="0073256D">
                  <w:pPr>
                    <w:rPr>
                      <w:rFonts w:asciiTheme="minorHAnsi" w:hAnsiTheme="minorHAnsi" w:cstheme="minorHAnsi"/>
                      <w:sz w:val="21"/>
                      <w:szCs w:val="21"/>
                    </w:rPr>
                  </w:pPr>
                </w:p>
              </w:tc>
              <w:tc>
                <w:tcPr>
                  <w:tcW w:w="0" w:type="auto"/>
                  <w:vAlign w:val="center"/>
                  <w:hideMark/>
                </w:tcPr>
                <w:p w14:paraId="48BB9D7F" w14:textId="0A9A349F" w:rsidR="005C1FE7" w:rsidRPr="00CE0976" w:rsidRDefault="00212562" w:rsidP="0073256D">
                  <w:pPr>
                    <w:rPr>
                      <w:rFonts w:asciiTheme="minorHAnsi" w:hAnsiTheme="minorHAnsi" w:cstheme="minorHAnsi"/>
                      <w:sz w:val="21"/>
                      <w:szCs w:val="21"/>
                    </w:rPr>
                  </w:pPr>
                  <w:r w:rsidRPr="00CE0976">
                    <w:rPr>
                      <w:rFonts w:asciiTheme="minorHAnsi" w:hAnsiTheme="minorHAnsi" w:cstheme="minorHAnsi"/>
                      <w:sz w:val="21"/>
                      <w:szCs w:val="21"/>
                    </w:rPr>
                    <w:t>Cambiar titular</w:t>
                  </w:r>
                </w:p>
              </w:tc>
            </w:tr>
          </w:tbl>
          <w:p w14:paraId="70C93CFC" w14:textId="77777777" w:rsidR="005C1FE7" w:rsidRPr="00CE0976" w:rsidRDefault="005C1FE7" w:rsidP="0073256D">
            <w:pPr>
              <w:rPr>
                <w:rFonts w:asciiTheme="minorHAnsi" w:hAnsiTheme="minorHAnsi" w:cstheme="minorHAnsi"/>
                <w:sz w:val="21"/>
                <w:szCs w:val="21"/>
              </w:rPr>
            </w:pPr>
          </w:p>
        </w:tc>
      </w:tr>
      <w:tr w:rsidR="005C1FE7" w:rsidRPr="00CE0976" w14:paraId="7C126A7A"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651B55A3"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Actor(es)</w:t>
            </w:r>
          </w:p>
        </w:tc>
        <w:tc>
          <w:tcPr>
            <w:tcW w:w="6750" w:type="dxa"/>
            <w:tcMar>
              <w:top w:w="80" w:type="dxa"/>
              <w:left w:w="100" w:type="dxa"/>
              <w:bottom w:w="80" w:type="dxa"/>
              <w:right w:w="100" w:type="dxa"/>
            </w:tcMar>
            <w:vAlign w:val="center"/>
          </w:tcPr>
          <w:p w14:paraId="64B12CD9" w14:textId="23174454" w:rsidR="005C1FE7" w:rsidRPr="00CE0976" w:rsidRDefault="00212562" w:rsidP="0073256D">
            <w:pPr>
              <w:rPr>
                <w:rFonts w:asciiTheme="minorHAnsi" w:hAnsiTheme="minorHAnsi" w:cstheme="minorHAnsi"/>
                <w:sz w:val="21"/>
                <w:szCs w:val="21"/>
              </w:rPr>
            </w:pPr>
            <w:r w:rsidRPr="00CE0976">
              <w:rPr>
                <w:rFonts w:asciiTheme="minorHAnsi" w:eastAsia="Calibri" w:hAnsiTheme="minorHAnsi" w:cstheme="minorHAnsi"/>
                <w:sz w:val="21"/>
                <w:szCs w:val="21"/>
              </w:rPr>
              <w:t>Secretaría, Administradora (primarios)</w:t>
            </w:r>
          </w:p>
        </w:tc>
      </w:tr>
      <w:tr w:rsidR="005C1FE7" w:rsidRPr="00CE0976" w14:paraId="1D0C5B9E"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698BCEDE"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lastRenderedPageBreak/>
              <w:t>Requerimiento(s) relacionado(s)</w:t>
            </w:r>
          </w:p>
        </w:tc>
        <w:tc>
          <w:tcPr>
            <w:tcW w:w="6750" w:type="dxa"/>
            <w:tcMar>
              <w:top w:w="80" w:type="dxa"/>
              <w:left w:w="100" w:type="dxa"/>
              <w:bottom w:w="80" w:type="dxa"/>
              <w:right w:w="100" w:type="dxa"/>
            </w:tcMar>
            <w:vAlign w:val="center"/>
          </w:tcPr>
          <w:p w14:paraId="338C00ED" w14:textId="347CD8C9" w:rsidR="005C1FE7" w:rsidRPr="00CE0976" w:rsidRDefault="00212562" w:rsidP="0073256D">
            <w:pPr>
              <w:rPr>
                <w:rFonts w:asciiTheme="minorHAnsi" w:hAnsiTheme="minorHAnsi" w:cstheme="minorHAnsi"/>
                <w:sz w:val="21"/>
                <w:szCs w:val="21"/>
              </w:rPr>
            </w:pPr>
            <w:r w:rsidRPr="00CE0976">
              <w:rPr>
                <w:rFonts w:asciiTheme="minorHAnsi" w:eastAsia="Calibri" w:hAnsiTheme="minorHAnsi" w:cstheme="minorHAnsi"/>
                <w:sz w:val="21"/>
                <w:szCs w:val="21"/>
              </w:rPr>
              <w:t>RF-03, RF-13</w:t>
            </w:r>
          </w:p>
        </w:tc>
      </w:tr>
      <w:tr w:rsidR="005C1FE7" w:rsidRPr="00CE0976" w14:paraId="5760DB27"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7E2375DD"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Descripción</w:t>
            </w:r>
          </w:p>
        </w:tc>
        <w:tc>
          <w:tcPr>
            <w:tcW w:w="6750" w:type="dxa"/>
            <w:tcMar>
              <w:top w:w="80" w:type="dxa"/>
              <w:left w:w="100" w:type="dxa"/>
              <w:bottom w:w="80" w:type="dxa"/>
              <w:right w:w="100" w:type="dxa"/>
            </w:tcMar>
            <w:vAlign w:val="center"/>
          </w:tcPr>
          <w:p w14:paraId="316DABB4" w14:textId="3C4FA410" w:rsidR="005C1FE7" w:rsidRPr="00CE0976" w:rsidRDefault="00212562" w:rsidP="0073256D">
            <w:pPr>
              <w:rPr>
                <w:rFonts w:asciiTheme="minorHAnsi" w:hAnsiTheme="minorHAnsi" w:cstheme="minorHAnsi"/>
                <w:sz w:val="21"/>
                <w:szCs w:val="21"/>
              </w:rPr>
            </w:pPr>
            <w:r w:rsidRPr="00CE0976">
              <w:rPr>
                <w:rFonts w:asciiTheme="minorHAnsi" w:eastAsia="Calibri" w:hAnsiTheme="minorHAnsi" w:cstheme="minorHAnsi"/>
                <w:sz w:val="21"/>
                <w:szCs w:val="21"/>
              </w:rPr>
              <w:t>Permite registrar un nuevo titular vigente para un abonado, conservando al titular anterior como persona asociada en el historial del expediente.</w:t>
            </w:r>
          </w:p>
        </w:tc>
      </w:tr>
      <w:tr w:rsidR="005C1FE7" w:rsidRPr="00CE0976" w14:paraId="3B20904D"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39C43AF0"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Precondiciones</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69"/>
            </w:tblGrid>
            <w:tr w:rsidR="00C54470" w:rsidRPr="00CE0976" w14:paraId="0B714416" w14:textId="77777777">
              <w:trPr>
                <w:tblCellSpacing w:w="15" w:type="dxa"/>
              </w:trPr>
              <w:tc>
                <w:tcPr>
                  <w:tcW w:w="0" w:type="auto"/>
                  <w:vAlign w:val="center"/>
                  <w:hideMark/>
                </w:tcPr>
                <w:p w14:paraId="7B58DD7F" w14:textId="77777777" w:rsidR="00C54470" w:rsidRPr="00CE0976" w:rsidRDefault="00C54470" w:rsidP="00C54470">
                  <w:pPr>
                    <w:rPr>
                      <w:rFonts w:asciiTheme="minorHAnsi" w:hAnsiTheme="minorHAnsi" w:cstheme="minorHAnsi"/>
                      <w:sz w:val="21"/>
                      <w:szCs w:val="21"/>
                    </w:rPr>
                  </w:pPr>
                </w:p>
              </w:tc>
              <w:tc>
                <w:tcPr>
                  <w:tcW w:w="0" w:type="auto"/>
                  <w:vAlign w:val="center"/>
                  <w:hideMark/>
                </w:tcPr>
                <w:p w14:paraId="1B36413B" w14:textId="77777777" w:rsidR="00C54470" w:rsidRPr="00CE0976" w:rsidRDefault="00C54470" w:rsidP="00C54470">
                  <w:pPr>
                    <w:rPr>
                      <w:rFonts w:asciiTheme="minorHAnsi" w:hAnsiTheme="minorHAnsi" w:cstheme="minorHAnsi"/>
                      <w:sz w:val="21"/>
                      <w:szCs w:val="21"/>
                    </w:rPr>
                  </w:pPr>
                  <w:r w:rsidRPr="00CE0976">
                    <w:rPr>
                      <w:rFonts w:asciiTheme="minorHAnsi" w:hAnsiTheme="minorHAnsi" w:cstheme="minorHAnsi"/>
                      <w:sz w:val="21"/>
                      <w:szCs w:val="21"/>
                    </w:rPr>
                    <w:t>La usuaria inició sesión (CU-01). El abonado ya existe y tiene un titular vigente registrado.</w:t>
                  </w:r>
                </w:p>
              </w:tc>
            </w:tr>
          </w:tbl>
          <w:p w14:paraId="3815E5E0" w14:textId="3B13A2C9" w:rsidR="005C1FE7" w:rsidRPr="00CE0976" w:rsidRDefault="005C1FE7" w:rsidP="0073256D">
            <w:pPr>
              <w:rPr>
                <w:rFonts w:asciiTheme="minorHAnsi" w:hAnsiTheme="minorHAnsi" w:cstheme="minorHAnsi"/>
                <w:sz w:val="21"/>
                <w:szCs w:val="21"/>
              </w:rPr>
            </w:pPr>
          </w:p>
        </w:tc>
      </w:tr>
      <w:tr w:rsidR="005C1FE7" w:rsidRPr="00CE0976" w14:paraId="40CA7096"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6B4CB036"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Flujo básico</w:t>
            </w:r>
          </w:p>
        </w:tc>
        <w:tc>
          <w:tcPr>
            <w:tcW w:w="6750" w:type="dxa"/>
            <w:tcMar>
              <w:top w:w="80" w:type="dxa"/>
              <w:left w:w="100" w:type="dxa"/>
              <w:bottom w:w="80" w:type="dxa"/>
              <w:right w:w="100" w:type="dxa"/>
            </w:tcMar>
            <w:vAlign w:val="center"/>
          </w:tcPr>
          <w:p w14:paraId="78110A70" w14:textId="35882AA5" w:rsidR="005C1FE7" w:rsidRPr="00CE0976" w:rsidRDefault="00C54470" w:rsidP="0073256D">
            <w:pPr>
              <w:rPr>
                <w:rFonts w:asciiTheme="minorHAnsi" w:hAnsiTheme="minorHAnsi" w:cstheme="minorHAnsi"/>
                <w:sz w:val="21"/>
                <w:szCs w:val="21"/>
              </w:rPr>
            </w:pPr>
            <w:r w:rsidRPr="00CE0976">
              <w:rPr>
                <w:rFonts w:asciiTheme="minorHAnsi" w:eastAsia="Calibri" w:hAnsiTheme="minorHAnsi" w:cstheme="minorHAnsi"/>
                <w:sz w:val="21"/>
                <w:szCs w:val="21"/>
              </w:rPr>
              <w:t>1. La usuaria selecciona el expediente del abonado y la opción de cambiar titular.</w:t>
            </w:r>
            <w:r w:rsidRPr="00CE0976">
              <w:rPr>
                <w:rFonts w:asciiTheme="minorHAnsi" w:eastAsia="Calibri" w:hAnsiTheme="minorHAnsi" w:cstheme="minorHAnsi"/>
                <w:sz w:val="21"/>
                <w:szCs w:val="21"/>
              </w:rPr>
              <w:br/>
              <w:t>2. El sistema solicita los datos del nuevo titular (nombre y número de identificación).</w:t>
            </w:r>
            <w:r w:rsidRPr="00CE0976">
              <w:rPr>
                <w:rFonts w:asciiTheme="minorHAnsi" w:eastAsia="Calibri" w:hAnsiTheme="minorHAnsi" w:cstheme="minorHAnsi"/>
                <w:sz w:val="21"/>
                <w:szCs w:val="21"/>
              </w:rPr>
              <w:br/>
              <w:t>3. La usuaria ingresa los datos del nuevo titular.</w:t>
            </w:r>
            <w:r w:rsidRPr="00CE0976">
              <w:rPr>
                <w:rFonts w:asciiTheme="minorHAnsi" w:eastAsia="Calibri" w:hAnsiTheme="minorHAnsi" w:cstheme="minorHAnsi"/>
                <w:sz w:val="21"/>
                <w:szCs w:val="21"/>
              </w:rPr>
              <w:br/>
              <w:t>4. El sistema registra al nuevo titular como titular vigente.</w:t>
            </w:r>
            <w:r w:rsidRPr="00CE0976">
              <w:rPr>
                <w:rFonts w:asciiTheme="minorHAnsi" w:eastAsia="Calibri" w:hAnsiTheme="minorHAnsi" w:cstheme="minorHAnsi"/>
                <w:sz w:val="21"/>
                <w:szCs w:val="21"/>
              </w:rPr>
              <w:br/>
              <w:t>5. El sistema pasa al titular anterior a las personas asociadas, con rol "titular anterior" y la fecha del cambio.</w:t>
            </w:r>
            <w:r w:rsidRPr="00CE0976">
              <w:rPr>
                <w:rFonts w:asciiTheme="minorHAnsi" w:eastAsia="Calibri" w:hAnsiTheme="minorHAnsi" w:cstheme="minorHAnsi"/>
                <w:sz w:val="21"/>
                <w:szCs w:val="21"/>
              </w:rPr>
              <w:br/>
              <w:t>6. El sistema deja de mostrar al titular anterior como titular en búsquedas y pantallas, conservando sus documentos en el expediente.</w:t>
            </w:r>
            <w:r w:rsidRPr="00CE0976">
              <w:rPr>
                <w:rFonts w:asciiTheme="minorHAnsi" w:eastAsia="Calibri" w:hAnsiTheme="minorHAnsi" w:cstheme="minorHAnsi"/>
                <w:sz w:val="21"/>
                <w:szCs w:val="21"/>
              </w:rPr>
              <w:br/>
              <w:t>7. La usuaria registra, si corresponde, otras personas asociadas relacionadas con el nuevo titular (</w:t>
            </w:r>
            <w:r w:rsidRPr="00CE0976">
              <w:rPr>
                <w:rFonts w:asciiTheme="minorHAnsi" w:eastAsia="Calibri" w:hAnsiTheme="minorHAnsi" w:cstheme="minorHAnsi"/>
                <w:i/>
                <w:iCs/>
                <w:sz w:val="21"/>
                <w:szCs w:val="21"/>
              </w:rPr>
              <w:t>«</w:t>
            </w:r>
            <w:proofErr w:type="spellStart"/>
            <w:r w:rsidRPr="00CE0976">
              <w:rPr>
                <w:rFonts w:asciiTheme="minorHAnsi" w:eastAsia="Calibri" w:hAnsiTheme="minorHAnsi" w:cstheme="minorHAnsi"/>
                <w:i/>
                <w:iCs/>
                <w:sz w:val="21"/>
                <w:szCs w:val="21"/>
              </w:rPr>
              <w:t>include</w:t>
            </w:r>
            <w:proofErr w:type="spellEnd"/>
            <w:r w:rsidRPr="00CE0976">
              <w:rPr>
                <w:rFonts w:asciiTheme="minorHAnsi" w:eastAsia="Calibri" w:hAnsiTheme="minorHAnsi" w:cstheme="minorHAnsi"/>
                <w:i/>
                <w:iCs/>
                <w:sz w:val="21"/>
                <w:szCs w:val="21"/>
              </w:rPr>
              <w:t>» Registrar personas asociadas</w:t>
            </w:r>
            <w:r w:rsidRPr="00CE0976">
              <w:rPr>
                <w:rFonts w:asciiTheme="minorHAnsi" w:eastAsia="Calibri" w:hAnsiTheme="minorHAnsi" w:cstheme="minorHAnsi"/>
                <w:sz w:val="21"/>
                <w:szCs w:val="21"/>
              </w:rPr>
              <w:t>, RF-03).</w:t>
            </w:r>
            <w:r w:rsidRPr="00CE0976">
              <w:rPr>
                <w:rFonts w:asciiTheme="minorHAnsi" w:eastAsia="Calibri" w:hAnsiTheme="minorHAnsi" w:cstheme="minorHAnsi"/>
                <w:sz w:val="21"/>
                <w:szCs w:val="21"/>
              </w:rPr>
              <w:br/>
              <w:t>8. El sistema confirma el cambio y lo registra en la bitácora (RF-15).</w:t>
            </w:r>
          </w:p>
        </w:tc>
      </w:tr>
      <w:tr w:rsidR="005C1FE7" w:rsidRPr="00CE0976" w14:paraId="707DAB5A"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314DF4BF"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Flujos alternativos</w:t>
            </w:r>
          </w:p>
        </w:tc>
        <w:tc>
          <w:tcPr>
            <w:tcW w:w="6750" w:type="dxa"/>
            <w:tcMar>
              <w:top w:w="80" w:type="dxa"/>
              <w:left w:w="100" w:type="dxa"/>
              <w:bottom w:w="80" w:type="dxa"/>
              <w:right w:w="100" w:type="dxa"/>
            </w:tcMar>
            <w:vAlign w:val="center"/>
          </w:tcPr>
          <w:p w14:paraId="16B31D74" w14:textId="1E048B1F" w:rsidR="005C1FE7" w:rsidRPr="00CE0976" w:rsidRDefault="00C54470" w:rsidP="0073256D">
            <w:pPr>
              <w:rPr>
                <w:rFonts w:asciiTheme="minorHAnsi" w:hAnsiTheme="minorHAnsi" w:cstheme="minorHAnsi"/>
                <w:sz w:val="21"/>
                <w:szCs w:val="21"/>
              </w:rPr>
            </w:pPr>
            <w:r w:rsidRPr="00CE0976">
              <w:rPr>
                <w:rFonts w:asciiTheme="minorHAnsi" w:eastAsia="Calibri" w:hAnsiTheme="minorHAnsi" w:cstheme="minorHAnsi"/>
                <w:sz w:val="21"/>
                <w:szCs w:val="21"/>
              </w:rPr>
              <w:t>7a. Si no hay personas asociadas adicionales que registrar, la usuaria omite el paso 7.</w:t>
            </w:r>
          </w:p>
        </w:tc>
      </w:tr>
      <w:tr w:rsidR="005C1FE7" w:rsidRPr="00CE0976" w14:paraId="01740729"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20238F16"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Flujos de excepción</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69"/>
            </w:tblGrid>
            <w:tr w:rsidR="00943D75" w:rsidRPr="00CE0976" w14:paraId="1DEF41E2" w14:textId="77777777">
              <w:trPr>
                <w:tblCellSpacing w:w="15" w:type="dxa"/>
              </w:trPr>
              <w:tc>
                <w:tcPr>
                  <w:tcW w:w="0" w:type="auto"/>
                  <w:vAlign w:val="center"/>
                  <w:hideMark/>
                </w:tcPr>
                <w:p w14:paraId="21325576" w14:textId="77777777" w:rsidR="00943D75" w:rsidRPr="00CE0976" w:rsidRDefault="00943D75" w:rsidP="00943D75">
                  <w:pPr>
                    <w:rPr>
                      <w:rFonts w:asciiTheme="minorHAnsi" w:hAnsiTheme="minorHAnsi" w:cstheme="minorHAnsi"/>
                      <w:sz w:val="21"/>
                      <w:szCs w:val="21"/>
                    </w:rPr>
                  </w:pPr>
                </w:p>
              </w:tc>
              <w:tc>
                <w:tcPr>
                  <w:tcW w:w="0" w:type="auto"/>
                  <w:vAlign w:val="center"/>
                  <w:hideMark/>
                </w:tcPr>
                <w:p w14:paraId="23055088" w14:textId="77777777" w:rsidR="00943D75" w:rsidRPr="00CE0976" w:rsidRDefault="00943D75" w:rsidP="00943D75">
                  <w:pPr>
                    <w:rPr>
                      <w:rFonts w:asciiTheme="minorHAnsi" w:hAnsiTheme="minorHAnsi" w:cstheme="minorHAnsi"/>
                      <w:sz w:val="21"/>
                      <w:szCs w:val="21"/>
                    </w:rPr>
                  </w:pPr>
                  <w:r w:rsidRPr="00CE0976">
                    <w:rPr>
                      <w:rFonts w:asciiTheme="minorHAnsi" w:hAnsiTheme="minorHAnsi" w:cstheme="minorHAnsi"/>
                      <w:sz w:val="21"/>
                      <w:szCs w:val="21"/>
                    </w:rPr>
                    <w:t>La ERS no documenta una excepción propia de este caso de uso más allá de la validación general de que los datos del nuevo titular estén completos; no se agrega una excepción sin fundamento.</w:t>
                  </w:r>
                </w:p>
              </w:tc>
            </w:tr>
          </w:tbl>
          <w:p w14:paraId="0F350E58" w14:textId="4325EE43" w:rsidR="005C1FE7" w:rsidRPr="00CE0976" w:rsidRDefault="005C1FE7" w:rsidP="0073256D">
            <w:pPr>
              <w:rPr>
                <w:rFonts w:asciiTheme="minorHAnsi" w:hAnsiTheme="minorHAnsi" w:cstheme="minorHAnsi"/>
                <w:sz w:val="21"/>
                <w:szCs w:val="21"/>
              </w:rPr>
            </w:pPr>
          </w:p>
        </w:tc>
      </w:tr>
      <w:tr w:rsidR="005C1FE7" w:rsidRPr="00CE0976" w14:paraId="6F7E4FAA"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5B43646B"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Postcondiciones</w:t>
            </w:r>
          </w:p>
        </w:tc>
        <w:tc>
          <w:tcPr>
            <w:tcW w:w="675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469"/>
            </w:tblGrid>
            <w:tr w:rsidR="005C1FE7" w:rsidRPr="00CE0976" w14:paraId="4F519382" w14:textId="77777777" w:rsidTr="0073256D">
              <w:trPr>
                <w:tblCellSpacing w:w="15" w:type="dxa"/>
              </w:trPr>
              <w:tc>
                <w:tcPr>
                  <w:tcW w:w="0" w:type="auto"/>
                  <w:vAlign w:val="center"/>
                  <w:hideMark/>
                </w:tcPr>
                <w:p w14:paraId="43704360" w14:textId="77777777" w:rsidR="005C1FE7" w:rsidRPr="00CE0976" w:rsidRDefault="005C1FE7" w:rsidP="0073256D">
                  <w:pPr>
                    <w:rPr>
                      <w:rFonts w:asciiTheme="minorHAnsi" w:hAnsiTheme="minorHAnsi" w:cstheme="minorHAnsi"/>
                      <w:sz w:val="21"/>
                      <w:szCs w:val="21"/>
                    </w:rPr>
                  </w:pPr>
                </w:p>
              </w:tc>
              <w:tc>
                <w:tcPr>
                  <w:tcW w:w="0" w:type="auto"/>
                  <w:vAlign w:val="center"/>
                  <w:hideMark/>
                </w:tcPr>
                <w:p w14:paraId="44D58B66" w14:textId="017EF2E1" w:rsidR="005C1FE7" w:rsidRPr="00CE0976" w:rsidRDefault="00943D75" w:rsidP="0073256D">
                  <w:pPr>
                    <w:rPr>
                      <w:rFonts w:asciiTheme="minorHAnsi" w:hAnsiTheme="minorHAnsi" w:cstheme="minorHAnsi"/>
                      <w:sz w:val="21"/>
                      <w:szCs w:val="21"/>
                    </w:rPr>
                  </w:pPr>
                  <w:r w:rsidRPr="00CE0976">
                    <w:rPr>
                      <w:rFonts w:asciiTheme="minorHAnsi" w:hAnsiTheme="minorHAnsi" w:cstheme="minorHAnsi"/>
                      <w:sz w:val="21"/>
                      <w:szCs w:val="21"/>
                    </w:rPr>
                    <w:t>El abonado queda con el nuevo titular vigente; el titular anterior y sus documentos se conservan en el historial (RF-13). El tipo de abonado no cambia automáticamente; si corresponde, se actualiza aparte con CU-15.</w:t>
                  </w:r>
                </w:p>
              </w:tc>
            </w:tr>
          </w:tbl>
          <w:p w14:paraId="0794B8B3" w14:textId="77777777" w:rsidR="005C1FE7" w:rsidRPr="00CE0976" w:rsidRDefault="005C1FE7" w:rsidP="0073256D">
            <w:pPr>
              <w:rPr>
                <w:rFonts w:asciiTheme="minorHAnsi" w:hAnsiTheme="minorHAnsi" w:cstheme="minorHAnsi"/>
                <w:sz w:val="21"/>
                <w:szCs w:val="21"/>
              </w:rPr>
            </w:pPr>
          </w:p>
        </w:tc>
      </w:tr>
      <w:tr w:rsidR="005C1FE7" w:rsidRPr="00CE0976" w14:paraId="20C6D3F9" w14:textId="77777777" w:rsidTr="0073256D">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5BC32624" w14:textId="77777777" w:rsidR="005C1FE7" w:rsidRPr="00CE0976" w:rsidRDefault="005C1FE7" w:rsidP="0073256D">
            <w:pPr>
              <w:rPr>
                <w:rFonts w:asciiTheme="minorHAnsi" w:hAnsiTheme="minorHAnsi" w:cstheme="minorHAnsi"/>
                <w:sz w:val="21"/>
                <w:szCs w:val="21"/>
              </w:rPr>
            </w:pPr>
            <w:r w:rsidRPr="00CE0976">
              <w:rPr>
                <w:rFonts w:asciiTheme="minorHAnsi" w:eastAsia="Calibri" w:hAnsiTheme="minorHAnsi" w:cstheme="minorHAnsi"/>
                <w:sz w:val="21"/>
                <w:szCs w:val="21"/>
              </w:rPr>
              <w:t>Requerimientos especiales</w:t>
            </w:r>
          </w:p>
        </w:tc>
        <w:tc>
          <w:tcPr>
            <w:tcW w:w="6750" w:type="dxa"/>
            <w:tcMar>
              <w:top w:w="80" w:type="dxa"/>
              <w:left w:w="100" w:type="dxa"/>
              <w:bottom w:w="80" w:type="dxa"/>
              <w:right w:w="100" w:type="dxa"/>
            </w:tcMar>
            <w:vAlign w:val="center"/>
          </w:tcPr>
          <w:p w14:paraId="689B16CE" w14:textId="390FC608" w:rsidR="005C1FE7" w:rsidRPr="00CE0976" w:rsidRDefault="00943D75" w:rsidP="0073256D">
            <w:pPr>
              <w:rPr>
                <w:rFonts w:asciiTheme="minorHAnsi" w:hAnsiTheme="minorHAnsi" w:cstheme="minorHAnsi"/>
                <w:sz w:val="21"/>
                <w:szCs w:val="21"/>
              </w:rPr>
            </w:pPr>
            <w:r w:rsidRPr="00CE0976">
              <w:rPr>
                <w:rFonts w:asciiTheme="minorHAnsi" w:eastAsia="Calibri" w:hAnsiTheme="minorHAnsi" w:cstheme="minorHAnsi"/>
                <w:sz w:val="21"/>
                <w:szCs w:val="21"/>
              </w:rPr>
              <w:t>Ninguno adicional identificado en la ERS.</w:t>
            </w:r>
          </w:p>
        </w:tc>
      </w:tr>
    </w:tbl>
    <w:p w14:paraId="093F1385" w14:textId="77777777" w:rsidR="00BA5F68" w:rsidRDefault="00000000">
      <w:r>
        <w:br w:type="page"/>
      </w:r>
    </w:p>
    <w:p w14:paraId="093F1386" w14:textId="77777777" w:rsidR="00BA5F68" w:rsidRDefault="00000000">
      <w:pPr>
        <w:pStyle w:val="Ttulo1"/>
        <w:pBdr>
          <w:bottom w:val="single" w:sz="6" w:space="4" w:color="1B2A4A"/>
        </w:pBdr>
        <w:spacing w:before="400" w:after="200"/>
      </w:pPr>
      <w:bookmarkStart w:id="11" w:name="_Toc241525270"/>
      <w:r>
        <w:rPr>
          <w:rFonts w:ascii="Calibri" w:eastAsia="Calibri" w:hAnsi="Calibri" w:cs="Calibri"/>
          <w:b/>
          <w:bCs/>
          <w:color w:val="1B2A4A"/>
          <w:sz w:val="30"/>
          <w:szCs w:val="30"/>
        </w:rPr>
        <w:lastRenderedPageBreak/>
        <w:t>2. Diagrama de Clases</w:t>
      </w:r>
      <w:bookmarkEnd w:id="11"/>
    </w:p>
    <w:p w14:paraId="093F1387" w14:textId="77777777" w:rsidR="00BA5F68" w:rsidRDefault="00000000">
      <w:pPr>
        <w:spacing w:after="160"/>
      </w:pPr>
      <w:r>
        <w:rPr>
          <w:rFonts w:ascii="Calibri" w:eastAsia="Calibri" w:hAnsi="Calibri" w:cs="Calibri"/>
          <w:i/>
          <w:iCs/>
          <w:color w:val="595959"/>
        </w:rPr>
        <w:t>Este modelo representa la estructura estática del sistema: qué clases existen, qué información y comportamiento tienen, y cómo se relacionan entre sí.</w:t>
      </w:r>
    </w:p>
    <w:p w14:paraId="093F1388" w14:textId="77777777" w:rsidR="00BA5F68" w:rsidRDefault="00000000">
      <w:pPr>
        <w:pStyle w:val="Ttulo2"/>
        <w:spacing w:before="280" w:after="140"/>
      </w:pPr>
      <w:bookmarkStart w:id="12" w:name="_Toc241525271"/>
      <w:r>
        <w:rPr>
          <w:rFonts w:ascii="Calibri" w:eastAsia="Calibri" w:hAnsi="Calibri" w:cs="Calibri"/>
          <w:b/>
          <w:bCs/>
          <w:color w:val="1B2A4A"/>
          <w:sz w:val="24"/>
          <w:szCs w:val="24"/>
        </w:rPr>
        <w:t>2.1 Clases candidatas</w:t>
      </w:r>
      <w:bookmarkEnd w:id="12"/>
    </w:p>
    <w:p w14:paraId="093F1389" w14:textId="77777777" w:rsidR="00BA5F68" w:rsidRDefault="00000000">
      <w:pPr>
        <w:spacing w:after="120"/>
      </w:pPr>
      <w:r>
        <w:rPr>
          <w:rFonts w:ascii="Calibri" w:eastAsia="Calibri" w:hAnsi="Calibri" w:cs="Calibri"/>
          <w:sz w:val="21"/>
          <w:szCs w:val="21"/>
        </w:rPr>
        <w:t>Listen las clases identificadas, clasificándolas según el estereotipo del análisis orientado a objetos: límite (interfaz con el actor), control (lógica del proceso) o entidad (información persistente).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2168"/>
        <w:gridCol w:w="4607"/>
      </w:tblGrid>
      <w:tr w:rsidR="00BA5F68" w14:paraId="093F138D" w14:textId="77777777">
        <w:tblPrEx>
          <w:tblCellMar>
            <w:top w:w="0" w:type="dxa"/>
            <w:bottom w:w="0" w:type="dxa"/>
          </w:tblCellMar>
        </w:tblPrEx>
        <w:trPr>
          <w:cantSplit/>
        </w:trPr>
        <w:tc>
          <w:tcPr>
            <w:tcW w:w="2400" w:type="dxa"/>
            <w:shd w:val="clear" w:color="auto" w:fill="1B2A4A"/>
            <w:tcMar>
              <w:top w:w="80" w:type="dxa"/>
              <w:left w:w="100" w:type="dxa"/>
              <w:bottom w:w="80" w:type="dxa"/>
              <w:right w:w="100" w:type="dxa"/>
            </w:tcMar>
            <w:vAlign w:val="center"/>
          </w:tcPr>
          <w:p w14:paraId="093F138A" w14:textId="77777777" w:rsidR="00BA5F68" w:rsidRDefault="00000000">
            <w:pPr>
              <w:jc w:val="center"/>
            </w:pPr>
            <w:r>
              <w:rPr>
                <w:rFonts w:ascii="Calibri" w:eastAsia="Calibri" w:hAnsi="Calibri" w:cs="Calibri"/>
                <w:b/>
                <w:bCs/>
                <w:color w:val="FFFFFF"/>
                <w:sz w:val="19"/>
                <w:szCs w:val="19"/>
              </w:rPr>
              <w:t>Clase</w:t>
            </w:r>
          </w:p>
        </w:tc>
        <w:tc>
          <w:tcPr>
            <w:tcW w:w="2200" w:type="dxa"/>
            <w:shd w:val="clear" w:color="auto" w:fill="1B2A4A"/>
            <w:tcMar>
              <w:top w:w="80" w:type="dxa"/>
              <w:left w:w="100" w:type="dxa"/>
              <w:bottom w:w="80" w:type="dxa"/>
              <w:right w:w="100" w:type="dxa"/>
            </w:tcMar>
            <w:vAlign w:val="center"/>
          </w:tcPr>
          <w:p w14:paraId="093F138B" w14:textId="77777777" w:rsidR="00BA5F68" w:rsidRDefault="00000000">
            <w:pPr>
              <w:jc w:val="center"/>
            </w:pPr>
            <w:r>
              <w:rPr>
                <w:rFonts w:ascii="Calibri" w:eastAsia="Calibri" w:hAnsi="Calibri" w:cs="Calibri"/>
                <w:b/>
                <w:bCs/>
                <w:color w:val="FFFFFF"/>
                <w:sz w:val="19"/>
                <w:szCs w:val="19"/>
              </w:rPr>
              <w:t>Estereotipo</w:t>
            </w:r>
          </w:p>
        </w:tc>
        <w:tc>
          <w:tcPr>
            <w:tcW w:w="4700" w:type="dxa"/>
            <w:shd w:val="clear" w:color="auto" w:fill="1B2A4A"/>
            <w:tcMar>
              <w:top w:w="80" w:type="dxa"/>
              <w:left w:w="100" w:type="dxa"/>
              <w:bottom w:w="80" w:type="dxa"/>
              <w:right w:w="100" w:type="dxa"/>
            </w:tcMar>
            <w:vAlign w:val="center"/>
          </w:tcPr>
          <w:p w14:paraId="093F138C" w14:textId="77777777" w:rsidR="00BA5F68" w:rsidRDefault="00000000">
            <w:pPr>
              <w:jc w:val="center"/>
            </w:pPr>
            <w:r>
              <w:rPr>
                <w:rFonts w:ascii="Calibri" w:eastAsia="Calibri" w:hAnsi="Calibri" w:cs="Calibri"/>
                <w:b/>
                <w:bCs/>
                <w:color w:val="FFFFFF"/>
                <w:sz w:val="19"/>
                <w:szCs w:val="19"/>
              </w:rPr>
              <w:t>Responsabilidad principal</w:t>
            </w:r>
          </w:p>
        </w:tc>
      </w:tr>
      <w:tr w:rsidR="00BA5F68" w14:paraId="093F1391"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93F138E" w14:textId="2CC2BED7" w:rsidR="00BA5F68" w:rsidRDefault="007716AB">
            <w:proofErr w:type="spellStart"/>
            <w:r w:rsidRPr="007716AB">
              <w:rPr>
                <w:rFonts w:ascii="Calibri" w:eastAsia="Calibri" w:hAnsi="Calibri" w:cs="Calibri"/>
                <w:sz w:val="19"/>
                <w:szCs w:val="19"/>
              </w:rPr>
              <w:t>PantallaInicioSesion</w:t>
            </w:r>
            <w:proofErr w:type="spellEnd"/>
          </w:p>
        </w:tc>
        <w:tc>
          <w:tcPr>
            <w:tcW w:w="2200" w:type="dxa"/>
            <w:tcMar>
              <w:top w:w="80" w:type="dxa"/>
              <w:left w:w="100" w:type="dxa"/>
              <w:bottom w:w="80" w:type="dxa"/>
              <w:right w:w="100" w:type="dxa"/>
            </w:tcMar>
            <w:vAlign w:val="center"/>
          </w:tcPr>
          <w:p w14:paraId="093F138F" w14:textId="77777777" w:rsidR="00BA5F68" w:rsidRDefault="00000000">
            <w:r>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093F1390" w14:textId="0F2C2B34" w:rsidR="00BA5F68" w:rsidRDefault="007716AB">
            <w:r w:rsidRPr="007716AB">
              <w:rPr>
                <w:rFonts w:ascii="Calibri" w:eastAsia="Calibri" w:hAnsi="Calibri" w:cs="Calibri"/>
                <w:sz w:val="19"/>
                <w:szCs w:val="19"/>
              </w:rPr>
              <w:t>Captura usuario y contraseña; muestra el bloqueo de cuenta (CU-01).</w:t>
            </w:r>
          </w:p>
        </w:tc>
      </w:tr>
      <w:tr w:rsidR="00BA5F68" w14:paraId="093F139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93F1392" w14:textId="2C542690" w:rsidR="00BA5F68" w:rsidRDefault="007716AB">
            <w:proofErr w:type="spellStart"/>
            <w:r w:rsidRPr="007716AB">
              <w:rPr>
                <w:rFonts w:ascii="Calibri" w:eastAsia="Calibri" w:hAnsi="Calibri" w:cs="Calibri"/>
                <w:sz w:val="19"/>
                <w:szCs w:val="19"/>
              </w:rPr>
              <w:t>PantallaBusquedaExpedientes</w:t>
            </w:r>
            <w:proofErr w:type="spellEnd"/>
          </w:p>
        </w:tc>
        <w:tc>
          <w:tcPr>
            <w:tcW w:w="2200" w:type="dxa"/>
            <w:tcMar>
              <w:top w:w="80" w:type="dxa"/>
              <w:left w:w="100" w:type="dxa"/>
              <w:bottom w:w="80" w:type="dxa"/>
              <w:right w:w="100" w:type="dxa"/>
            </w:tcMar>
            <w:vAlign w:val="center"/>
          </w:tcPr>
          <w:p w14:paraId="093F1393" w14:textId="03398D9F" w:rsidR="00BA5F68" w:rsidRDefault="007716AB">
            <w:r w:rsidRPr="007716AB">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093F1394" w14:textId="03AEA0B7" w:rsidR="00BA5F68" w:rsidRDefault="005F27A1">
            <w:r w:rsidRPr="005F27A1">
              <w:rPr>
                <w:rFonts w:ascii="Calibri" w:eastAsia="Calibri" w:hAnsi="Calibri" w:cs="Calibri"/>
                <w:sz w:val="19"/>
                <w:szCs w:val="19"/>
              </w:rPr>
              <w:t>Captura los criterios de búsqueda y muestra los resultados (CU-05).</w:t>
            </w:r>
          </w:p>
        </w:tc>
      </w:tr>
      <w:tr w:rsidR="00BA5F68" w14:paraId="093F1399"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93F1396" w14:textId="47A001C9" w:rsidR="00BA5F68" w:rsidRDefault="005F27A1">
            <w:proofErr w:type="spellStart"/>
            <w:r w:rsidRPr="005F27A1">
              <w:rPr>
                <w:rFonts w:ascii="Calibri" w:eastAsia="Calibri" w:hAnsi="Calibri" w:cs="Calibri"/>
                <w:sz w:val="19"/>
                <w:szCs w:val="19"/>
              </w:rPr>
              <w:t>PantallaExpediente</w:t>
            </w:r>
            <w:proofErr w:type="spellEnd"/>
          </w:p>
        </w:tc>
        <w:tc>
          <w:tcPr>
            <w:tcW w:w="2200" w:type="dxa"/>
            <w:tcMar>
              <w:top w:w="80" w:type="dxa"/>
              <w:left w:w="100" w:type="dxa"/>
              <w:bottom w:w="80" w:type="dxa"/>
              <w:right w:w="100" w:type="dxa"/>
            </w:tcMar>
            <w:vAlign w:val="center"/>
          </w:tcPr>
          <w:p w14:paraId="093F1397" w14:textId="69FCAE1F" w:rsidR="00BA5F68" w:rsidRDefault="005F27A1">
            <w:r w:rsidRPr="005F27A1">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093F1398" w14:textId="7E7FA3BD" w:rsidR="00BA5F68" w:rsidRDefault="005F27A1">
            <w:r w:rsidRPr="005F27A1">
              <w:rPr>
                <w:rFonts w:ascii="Calibri" w:eastAsia="Calibri" w:hAnsi="Calibri" w:cs="Calibri"/>
                <w:sz w:val="19"/>
                <w:szCs w:val="19"/>
              </w:rPr>
              <w:t>Muestra los datos del abonado, titular vigente, personas asociadas y documentos; punto de entrada para cambiar titular, dar de baja/reactivar y modificar abonado (CU-02, CU-06, CU-07, CU-12, CU-15).</w:t>
            </w:r>
          </w:p>
        </w:tc>
      </w:tr>
      <w:tr w:rsidR="005F27A1" w14:paraId="331660C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1616631" w14:textId="78B5FC81" w:rsidR="005F27A1" w:rsidRPr="005F27A1" w:rsidRDefault="005F27A1">
            <w:pPr>
              <w:rPr>
                <w:rFonts w:ascii="Calibri" w:eastAsia="Calibri" w:hAnsi="Calibri" w:cs="Calibri"/>
                <w:sz w:val="19"/>
                <w:szCs w:val="19"/>
              </w:rPr>
            </w:pPr>
            <w:proofErr w:type="spellStart"/>
            <w:r w:rsidRPr="005F27A1">
              <w:rPr>
                <w:rFonts w:ascii="Calibri" w:eastAsia="Calibri" w:hAnsi="Calibri" w:cs="Calibri"/>
                <w:sz w:val="19"/>
                <w:szCs w:val="19"/>
              </w:rPr>
              <w:t>PantallaCargaDocumento</w:t>
            </w:r>
            <w:proofErr w:type="spellEnd"/>
          </w:p>
        </w:tc>
        <w:tc>
          <w:tcPr>
            <w:tcW w:w="2200" w:type="dxa"/>
            <w:tcMar>
              <w:top w:w="80" w:type="dxa"/>
              <w:left w:w="100" w:type="dxa"/>
              <w:bottom w:w="80" w:type="dxa"/>
              <w:right w:w="100" w:type="dxa"/>
            </w:tcMar>
            <w:vAlign w:val="center"/>
          </w:tcPr>
          <w:p w14:paraId="509A4509" w14:textId="1FD582B5" w:rsidR="005F27A1" w:rsidRPr="005F27A1" w:rsidRDefault="005F27A1">
            <w:pPr>
              <w:rPr>
                <w:rFonts w:ascii="Calibri" w:eastAsia="Calibri" w:hAnsi="Calibri" w:cs="Calibri"/>
                <w:sz w:val="19"/>
                <w:szCs w:val="19"/>
              </w:rPr>
            </w:pPr>
            <w:r w:rsidRPr="005F27A1">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49573EF0" w14:textId="28245EEE" w:rsidR="005F27A1" w:rsidRPr="005F27A1" w:rsidRDefault="005F27A1">
            <w:pPr>
              <w:rPr>
                <w:rFonts w:ascii="Calibri" w:eastAsia="Calibri" w:hAnsi="Calibri" w:cs="Calibri"/>
                <w:sz w:val="19"/>
                <w:szCs w:val="19"/>
              </w:rPr>
            </w:pPr>
            <w:r w:rsidRPr="005F27A1">
              <w:rPr>
                <w:rFonts w:ascii="Calibri" w:eastAsia="Calibri" w:hAnsi="Calibri" w:cs="Calibri"/>
                <w:sz w:val="19"/>
                <w:szCs w:val="19"/>
              </w:rPr>
              <w:t>Captura el archivo, tipo de documento y nombre identificador; permite anular o editar los datos de un documento ya cargado (CU-04, CU-14, CU-17).</w:t>
            </w:r>
          </w:p>
        </w:tc>
      </w:tr>
      <w:tr w:rsidR="005F27A1" w14:paraId="0D91C4C2"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23E377B" w14:textId="496E0569" w:rsidR="005F27A1" w:rsidRPr="005F27A1" w:rsidRDefault="00E47BBA">
            <w:pPr>
              <w:rPr>
                <w:rFonts w:ascii="Calibri" w:eastAsia="Calibri" w:hAnsi="Calibri" w:cs="Calibri"/>
                <w:sz w:val="19"/>
                <w:szCs w:val="19"/>
              </w:rPr>
            </w:pPr>
            <w:proofErr w:type="spellStart"/>
            <w:r w:rsidRPr="00E47BBA">
              <w:rPr>
                <w:rFonts w:ascii="Calibri" w:eastAsia="Calibri" w:hAnsi="Calibri" w:cs="Calibri"/>
                <w:sz w:val="19"/>
                <w:szCs w:val="19"/>
              </w:rPr>
              <w:t>PantallaHistorialVersiones</w:t>
            </w:r>
            <w:proofErr w:type="spellEnd"/>
          </w:p>
        </w:tc>
        <w:tc>
          <w:tcPr>
            <w:tcW w:w="2200" w:type="dxa"/>
            <w:tcMar>
              <w:top w:w="80" w:type="dxa"/>
              <w:left w:w="100" w:type="dxa"/>
              <w:bottom w:w="80" w:type="dxa"/>
              <w:right w:w="100" w:type="dxa"/>
            </w:tcMar>
            <w:vAlign w:val="center"/>
          </w:tcPr>
          <w:p w14:paraId="27E31E0F" w14:textId="0C580A6C" w:rsidR="005F27A1" w:rsidRPr="005F27A1" w:rsidRDefault="00E47BBA">
            <w:pPr>
              <w:rPr>
                <w:rFonts w:ascii="Calibri" w:eastAsia="Calibri" w:hAnsi="Calibri" w:cs="Calibri"/>
                <w:sz w:val="19"/>
                <w:szCs w:val="19"/>
              </w:rPr>
            </w:pPr>
            <w:r w:rsidRPr="00E47BBA">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4F04FE04" w14:textId="4C549DA4" w:rsidR="005F27A1" w:rsidRPr="005F27A1" w:rsidRDefault="00E47BBA">
            <w:pPr>
              <w:rPr>
                <w:rFonts w:ascii="Calibri" w:eastAsia="Calibri" w:hAnsi="Calibri" w:cs="Calibri"/>
                <w:sz w:val="19"/>
                <w:szCs w:val="19"/>
              </w:rPr>
            </w:pPr>
            <w:r w:rsidRPr="00E47BBA">
              <w:rPr>
                <w:rFonts w:ascii="Calibri" w:eastAsia="Calibri" w:hAnsi="Calibri" w:cs="Calibri"/>
                <w:sz w:val="19"/>
                <w:szCs w:val="19"/>
              </w:rPr>
              <w:t>Muestra las versiones conservadas de un documento (CU-04, CU-06).</w:t>
            </w:r>
          </w:p>
        </w:tc>
      </w:tr>
      <w:tr w:rsidR="00E47BBA" w14:paraId="174712E4"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0F7BA45" w14:textId="1834847D" w:rsidR="00E47BBA" w:rsidRPr="00E47BBA" w:rsidRDefault="00E47BBA">
            <w:pPr>
              <w:rPr>
                <w:rFonts w:ascii="Calibri" w:eastAsia="Calibri" w:hAnsi="Calibri" w:cs="Calibri"/>
                <w:sz w:val="19"/>
                <w:szCs w:val="19"/>
              </w:rPr>
            </w:pPr>
            <w:proofErr w:type="spellStart"/>
            <w:r w:rsidRPr="00E47BBA">
              <w:rPr>
                <w:rFonts w:ascii="Calibri" w:eastAsia="Calibri" w:hAnsi="Calibri" w:cs="Calibri"/>
                <w:sz w:val="19"/>
                <w:szCs w:val="19"/>
              </w:rPr>
              <w:t>PantallaCompletitud</w:t>
            </w:r>
            <w:proofErr w:type="spellEnd"/>
          </w:p>
        </w:tc>
        <w:tc>
          <w:tcPr>
            <w:tcW w:w="2200" w:type="dxa"/>
            <w:tcMar>
              <w:top w:w="80" w:type="dxa"/>
              <w:left w:w="100" w:type="dxa"/>
              <w:bottom w:w="80" w:type="dxa"/>
              <w:right w:w="100" w:type="dxa"/>
            </w:tcMar>
            <w:vAlign w:val="center"/>
          </w:tcPr>
          <w:p w14:paraId="6AB1E7EB" w14:textId="5E4D5779" w:rsidR="00E47BBA" w:rsidRPr="00E47BBA" w:rsidRDefault="00E47BBA">
            <w:pPr>
              <w:rPr>
                <w:rFonts w:ascii="Calibri" w:eastAsia="Calibri" w:hAnsi="Calibri" w:cs="Calibri"/>
                <w:sz w:val="19"/>
                <w:szCs w:val="19"/>
              </w:rPr>
            </w:pPr>
            <w:r w:rsidRPr="00E47BBA">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461B1024" w14:textId="4C7AA554" w:rsidR="00E47BBA" w:rsidRPr="00E47BBA" w:rsidRDefault="00E47BBA">
            <w:pPr>
              <w:rPr>
                <w:rFonts w:ascii="Calibri" w:eastAsia="Calibri" w:hAnsi="Calibri" w:cs="Calibri"/>
                <w:sz w:val="19"/>
                <w:szCs w:val="19"/>
              </w:rPr>
            </w:pPr>
            <w:r w:rsidRPr="00E47BBA">
              <w:rPr>
                <w:rFonts w:ascii="Calibri" w:eastAsia="Calibri" w:hAnsi="Calibri" w:cs="Calibri"/>
                <w:sz w:val="19"/>
                <w:szCs w:val="19"/>
              </w:rPr>
              <w:t>Muestra el Panel de Estado de Completitud y los expedientes incompletos (CU-08).</w:t>
            </w:r>
          </w:p>
        </w:tc>
      </w:tr>
      <w:tr w:rsidR="00E47BBA" w14:paraId="0AEF942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59BB039" w14:textId="43A60D17" w:rsidR="00E47BBA" w:rsidRPr="00E47BBA" w:rsidRDefault="00E47BBA">
            <w:pPr>
              <w:rPr>
                <w:rFonts w:ascii="Calibri" w:eastAsia="Calibri" w:hAnsi="Calibri" w:cs="Calibri"/>
                <w:sz w:val="19"/>
                <w:szCs w:val="19"/>
              </w:rPr>
            </w:pPr>
            <w:proofErr w:type="spellStart"/>
            <w:r w:rsidRPr="00E47BBA">
              <w:rPr>
                <w:rFonts w:ascii="Calibri" w:eastAsia="Calibri" w:hAnsi="Calibri" w:cs="Calibri"/>
                <w:sz w:val="19"/>
                <w:szCs w:val="19"/>
              </w:rPr>
              <w:t>PantallaTiposDocumento</w:t>
            </w:r>
            <w:proofErr w:type="spellEnd"/>
          </w:p>
        </w:tc>
        <w:tc>
          <w:tcPr>
            <w:tcW w:w="2200" w:type="dxa"/>
            <w:tcMar>
              <w:top w:w="80" w:type="dxa"/>
              <w:left w:w="100" w:type="dxa"/>
              <w:bottom w:w="80" w:type="dxa"/>
              <w:right w:w="100" w:type="dxa"/>
            </w:tcMar>
            <w:vAlign w:val="center"/>
          </w:tcPr>
          <w:p w14:paraId="70C46002" w14:textId="473390B3" w:rsidR="00E47BBA" w:rsidRPr="00E47BBA" w:rsidRDefault="00E1503A">
            <w:pPr>
              <w:rPr>
                <w:rFonts w:ascii="Calibri" w:eastAsia="Calibri" w:hAnsi="Calibri" w:cs="Calibri"/>
                <w:sz w:val="19"/>
                <w:szCs w:val="19"/>
              </w:rPr>
            </w:pPr>
            <w:r w:rsidRPr="00E1503A">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38A41CBF" w14:textId="3F460A28" w:rsidR="00E47BBA" w:rsidRPr="00E47BBA" w:rsidRDefault="00E1503A">
            <w:pPr>
              <w:rPr>
                <w:rFonts w:ascii="Calibri" w:eastAsia="Calibri" w:hAnsi="Calibri" w:cs="Calibri"/>
                <w:sz w:val="19"/>
                <w:szCs w:val="19"/>
              </w:rPr>
            </w:pPr>
            <w:r w:rsidRPr="00E1503A">
              <w:rPr>
                <w:rFonts w:ascii="Calibri" w:eastAsia="Calibri" w:hAnsi="Calibri" w:cs="Calibri"/>
                <w:sz w:val="19"/>
                <w:szCs w:val="19"/>
              </w:rPr>
              <w:t>Captura la prioridad, obligatoriedad y grupos de alternativas de cada tipo de documento (CU-09).</w:t>
            </w:r>
          </w:p>
        </w:tc>
      </w:tr>
      <w:tr w:rsidR="00E1503A" w14:paraId="0FF3D7CA"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6398A80" w14:textId="0C8A819D" w:rsidR="00E1503A" w:rsidRPr="00E47BBA" w:rsidRDefault="00E1503A">
            <w:pPr>
              <w:rPr>
                <w:rFonts w:ascii="Calibri" w:eastAsia="Calibri" w:hAnsi="Calibri" w:cs="Calibri"/>
                <w:sz w:val="19"/>
                <w:szCs w:val="19"/>
              </w:rPr>
            </w:pPr>
            <w:proofErr w:type="spellStart"/>
            <w:r w:rsidRPr="00E1503A">
              <w:rPr>
                <w:rFonts w:ascii="Calibri" w:eastAsia="Calibri" w:hAnsi="Calibri" w:cs="Calibri"/>
                <w:sz w:val="19"/>
                <w:szCs w:val="19"/>
              </w:rPr>
              <w:t>PantallaBitacora</w:t>
            </w:r>
            <w:proofErr w:type="spellEnd"/>
          </w:p>
        </w:tc>
        <w:tc>
          <w:tcPr>
            <w:tcW w:w="2200" w:type="dxa"/>
            <w:tcMar>
              <w:top w:w="80" w:type="dxa"/>
              <w:left w:w="100" w:type="dxa"/>
              <w:bottom w:w="80" w:type="dxa"/>
              <w:right w:w="100" w:type="dxa"/>
            </w:tcMar>
            <w:vAlign w:val="center"/>
          </w:tcPr>
          <w:p w14:paraId="6882FD61" w14:textId="698942D3" w:rsidR="00E1503A" w:rsidRPr="00E1503A" w:rsidRDefault="00E1503A">
            <w:pPr>
              <w:rPr>
                <w:rFonts w:ascii="Calibri" w:eastAsia="Calibri" w:hAnsi="Calibri" w:cs="Calibri"/>
                <w:sz w:val="19"/>
                <w:szCs w:val="19"/>
              </w:rPr>
            </w:pPr>
            <w:r w:rsidRPr="00E1503A">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043F6AE0" w14:textId="1582F383" w:rsidR="00E1503A" w:rsidRPr="00E1503A" w:rsidRDefault="00E1503A">
            <w:pPr>
              <w:rPr>
                <w:rFonts w:ascii="Calibri" w:eastAsia="Calibri" w:hAnsi="Calibri" w:cs="Calibri"/>
                <w:sz w:val="19"/>
                <w:szCs w:val="19"/>
              </w:rPr>
            </w:pPr>
            <w:r w:rsidRPr="00E1503A">
              <w:rPr>
                <w:rFonts w:ascii="Calibri" w:eastAsia="Calibri" w:hAnsi="Calibri" w:cs="Calibri"/>
                <w:sz w:val="19"/>
                <w:szCs w:val="19"/>
              </w:rPr>
              <w:t>Muestra los registros de la bitácora filtrados por usuario, fecha o abonado (CU-10).</w:t>
            </w:r>
          </w:p>
        </w:tc>
      </w:tr>
      <w:tr w:rsidR="00E1503A" w14:paraId="15CB33EB"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D14E216" w14:textId="2F38BB19" w:rsidR="00E1503A" w:rsidRPr="00E1503A" w:rsidRDefault="00706B5A">
            <w:pPr>
              <w:rPr>
                <w:rFonts w:ascii="Calibri" w:eastAsia="Calibri" w:hAnsi="Calibri" w:cs="Calibri"/>
                <w:sz w:val="19"/>
                <w:szCs w:val="19"/>
              </w:rPr>
            </w:pPr>
            <w:proofErr w:type="spellStart"/>
            <w:r w:rsidRPr="00706B5A">
              <w:rPr>
                <w:rFonts w:ascii="Calibri" w:eastAsia="Calibri" w:hAnsi="Calibri" w:cs="Calibri"/>
                <w:sz w:val="19"/>
                <w:szCs w:val="19"/>
              </w:rPr>
              <w:t>PantallaRespaldos</w:t>
            </w:r>
            <w:proofErr w:type="spellEnd"/>
          </w:p>
        </w:tc>
        <w:tc>
          <w:tcPr>
            <w:tcW w:w="2200" w:type="dxa"/>
            <w:tcMar>
              <w:top w:w="80" w:type="dxa"/>
              <w:left w:w="100" w:type="dxa"/>
              <w:bottom w:w="80" w:type="dxa"/>
              <w:right w:w="100" w:type="dxa"/>
            </w:tcMar>
            <w:vAlign w:val="center"/>
          </w:tcPr>
          <w:p w14:paraId="553259D5" w14:textId="543C98D2" w:rsidR="00E1503A" w:rsidRPr="00E1503A" w:rsidRDefault="00706B5A">
            <w:pPr>
              <w:rPr>
                <w:rFonts w:ascii="Calibri" w:eastAsia="Calibri" w:hAnsi="Calibri" w:cs="Calibri"/>
                <w:sz w:val="19"/>
                <w:szCs w:val="19"/>
              </w:rPr>
            </w:pPr>
            <w:r w:rsidRPr="00706B5A">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07AD1354" w14:textId="4EC14765" w:rsidR="00E1503A" w:rsidRPr="00E1503A" w:rsidRDefault="00706B5A">
            <w:pPr>
              <w:rPr>
                <w:rFonts w:ascii="Calibri" w:eastAsia="Calibri" w:hAnsi="Calibri" w:cs="Calibri"/>
                <w:sz w:val="19"/>
                <w:szCs w:val="19"/>
              </w:rPr>
            </w:pPr>
            <w:r w:rsidRPr="00706B5A">
              <w:rPr>
                <w:rFonts w:ascii="Calibri" w:eastAsia="Calibri" w:hAnsi="Calibri" w:cs="Calibri"/>
                <w:sz w:val="19"/>
                <w:szCs w:val="19"/>
              </w:rPr>
              <w:t>Muestra la fecha del último respaldo y permite iniciar un respaldo manual o una restauración (CU-11).</w:t>
            </w:r>
          </w:p>
        </w:tc>
      </w:tr>
      <w:tr w:rsidR="00706B5A" w14:paraId="0CB2FB6E"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2B4ADEC3" w14:textId="6538563C" w:rsidR="00706B5A" w:rsidRPr="00706B5A" w:rsidRDefault="00706B5A">
            <w:pPr>
              <w:rPr>
                <w:rFonts w:ascii="Calibri" w:eastAsia="Calibri" w:hAnsi="Calibri" w:cs="Calibri"/>
                <w:sz w:val="19"/>
                <w:szCs w:val="19"/>
              </w:rPr>
            </w:pPr>
            <w:proofErr w:type="spellStart"/>
            <w:r w:rsidRPr="00706B5A">
              <w:rPr>
                <w:rFonts w:ascii="Calibri" w:eastAsia="Calibri" w:hAnsi="Calibri" w:cs="Calibri"/>
                <w:sz w:val="19"/>
                <w:szCs w:val="19"/>
              </w:rPr>
              <w:t>PantallaGestionCuenta</w:t>
            </w:r>
            <w:proofErr w:type="spellEnd"/>
            <w:r w:rsidRPr="00706B5A">
              <w:rPr>
                <w:rFonts w:ascii="Calibri" w:eastAsia="Calibri" w:hAnsi="Calibri" w:cs="Calibri"/>
                <w:sz w:val="19"/>
                <w:szCs w:val="19"/>
              </w:rPr>
              <w:t xml:space="preserve"> </w:t>
            </w:r>
          </w:p>
        </w:tc>
        <w:tc>
          <w:tcPr>
            <w:tcW w:w="2200" w:type="dxa"/>
            <w:tcMar>
              <w:top w:w="80" w:type="dxa"/>
              <w:left w:w="100" w:type="dxa"/>
              <w:bottom w:w="80" w:type="dxa"/>
              <w:right w:w="100" w:type="dxa"/>
            </w:tcMar>
            <w:vAlign w:val="center"/>
          </w:tcPr>
          <w:p w14:paraId="7250B767" w14:textId="6A264710" w:rsidR="00706B5A" w:rsidRPr="00706B5A" w:rsidRDefault="00706B5A">
            <w:pPr>
              <w:rPr>
                <w:rFonts w:ascii="Calibri" w:eastAsia="Calibri" w:hAnsi="Calibri" w:cs="Calibri"/>
                <w:sz w:val="19"/>
                <w:szCs w:val="19"/>
              </w:rPr>
            </w:pPr>
            <w:r w:rsidRPr="00706B5A">
              <w:rPr>
                <w:rFonts w:ascii="Calibri" w:eastAsia="Calibri" w:hAnsi="Calibri" w:cs="Calibri"/>
                <w:sz w:val="19"/>
                <w:szCs w:val="19"/>
              </w:rPr>
              <w:t>Límite</w:t>
            </w:r>
          </w:p>
        </w:tc>
        <w:tc>
          <w:tcPr>
            <w:tcW w:w="4700" w:type="dxa"/>
            <w:tcMar>
              <w:top w:w="80" w:type="dxa"/>
              <w:left w:w="100" w:type="dxa"/>
              <w:bottom w:w="80" w:type="dxa"/>
              <w:right w:w="100" w:type="dxa"/>
            </w:tcMar>
            <w:vAlign w:val="center"/>
          </w:tcPr>
          <w:p w14:paraId="1D98DF15" w14:textId="4CD9B132" w:rsidR="00706B5A" w:rsidRPr="00706B5A" w:rsidRDefault="00706B5A">
            <w:pPr>
              <w:rPr>
                <w:rFonts w:ascii="Calibri" w:eastAsia="Calibri" w:hAnsi="Calibri" w:cs="Calibri"/>
                <w:sz w:val="19"/>
                <w:szCs w:val="19"/>
              </w:rPr>
            </w:pPr>
            <w:r w:rsidRPr="00706B5A">
              <w:rPr>
                <w:rFonts w:ascii="Calibri" w:eastAsia="Calibri" w:hAnsi="Calibri" w:cs="Calibri"/>
                <w:sz w:val="19"/>
                <w:szCs w:val="19"/>
              </w:rPr>
              <w:t>Permite cambiar la contraseña propia y, desde la sesión de la otra usuaria, asignar una contraseña temporal (CU-01, CU-16).</w:t>
            </w:r>
          </w:p>
        </w:tc>
      </w:tr>
      <w:tr w:rsidR="00706B5A" w14:paraId="45E87458"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B1F484F" w14:textId="635F7122" w:rsidR="00706B5A" w:rsidRPr="00706B5A" w:rsidRDefault="00DA1528">
            <w:pPr>
              <w:rPr>
                <w:rFonts w:ascii="Calibri" w:eastAsia="Calibri" w:hAnsi="Calibri" w:cs="Calibri"/>
                <w:sz w:val="19"/>
                <w:szCs w:val="19"/>
              </w:rPr>
            </w:pPr>
            <w:proofErr w:type="spellStart"/>
            <w:r w:rsidRPr="00DA1528">
              <w:rPr>
                <w:rFonts w:ascii="Calibri" w:eastAsia="Calibri" w:hAnsi="Calibri" w:cs="Calibri"/>
                <w:sz w:val="19"/>
                <w:szCs w:val="19"/>
              </w:rPr>
              <w:t>ControladorAutenticacion</w:t>
            </w:r>
            <w:proofErr w:type="spellEnd"/>
          </w:p>
        </w:tc>
        <w:tc>
          <w:tcPr>
            <w:tcW w:w="2200" w:type="dxa"/>
            <w:tcMar>
              <w:top w:w="80" w:type="dxa"/>
              <w:left w:w="100" w:type="dxa"/>
              <w:bottom w:w="80" w:type="dxa"/>
              <w:right w:w="100" w:type="dxa"/>
            </w:tcMar>
            <w:vAlign w:val="center"/>
          </w:tcPr>
          <w:p w14:paraId="0A25E6DA" w14:textId="18A2505D" w:rsidR="00706B5A" w:rsidRPr="00706B5A" w:rsidRDefault="00DA1528">
            <w:pPr>
              <w:rPr>
                <w:rFonts w:ascii="Calibri" w:eastAsia="Calibri" w:hAnsi="Calibri" w:cs="Calibri"/>
                <w:sz w:val="19"/>
                <w:szCs w:val="19"/>
              </w:rPr>
            </w:pPr>
            <w:r w:rsidRPr="00DA1528">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6B15FF1A" w14:textId="672C3183" w:rsidR="00706B5A" w:rsidRPr="00706B5A" w:rsidRDefault="00DA1528">
            <w:pPr>
              <w:rPr>
                <w:rFonts w:ascii="Calibri" w:eastAsia="Calibri" w:hAnsi="Calibri" w:cs="Calibri"/>
                <w:sz w:val="19"/>
                <w:szCs w:val="19"/>
              </w:rPr>
            </w:pPr>
            <w:r w:rsidRPr="00DA1528">
              <w:rPr>
                <w:rFonts w:ascii="Calibri" w:eastAsia="Calibri" w:hAnsi="Calibri" w:cs="Calibri"/>
                <w:sz w:val="19"/>
                <w:szCs w:val="19"/>
              </w:rPr>
              <w:t>Valida credenciales, aplica el bloqueo tras 5 intentos fallidos y coordina el restablecimiento de contraseña (CU-01, CU-16).</w:t>
            </w:r>
          </w:p>
        </w:tc>
      </w:tr>
      <w:tr w:rsidR="00DA1528" w14:paraId="18EF94AA"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D74E822" w14:textId="34F1331D" w:rsidR="00DA1528" w:rsidRPr="00DA1528" w:rsidRDefault="00DA1528">
            <w:pPr>
              <w:rPr>
                <w:rFonts w:ascii="Calibri" w:eastAsia="Calibri" w:hAnsi="Calibri" w:cs="Calibri"/>
                <w:sz w:val="19"/>
                <w:szCs w:val="19"/>
              </w:rPr>
            </w:pPr>
            <w:proofErr w:type="spellStart"/>
            <w:r w:rsidRPr="00DA1528">
              <w:rPr>
                <w:rFonts w:ascii="Calibri" w:eastAsia="Calibri" w:hAnsi="Calibri" w:cs="Calibri"/>
                <w:sz w:val="19"/>
                <w:szCs w:val="19"/>
              </w:rPr>
              <w:t>ControladorAbonados</w:t>
            </w:r>
            <w:proofErr w:type="spellEnd"/>
          </w:p>
        </w:tc>
        <w:tc>
          <w:tcPr>
            <w:tcW w:w="2200" w:type="dxa"/>
            <w:tcMar>
              <w:top w:w="80" w:type="dxa"/>
              <w:left w:w="100" w:type="dxa"/>
              <w:bottom w:w="80" w:type="dxa"/>
              <w:right w:w="100" w:type="dxa"/>
            </w:tcMar>
            <w:vAlign w:val="center"/>
          </w:tcPr>
          <w:p w14:paraId="38FA437C" w14:textId="542F6D54" w:rsidR="00DA1528" w:rsidRPr="00DA1528" w:rsidRDefault="00CB14D7">
            <w:pPr>
              <w:rPr>
                <w:rFonts w:ascii="Calibri" w:eastAsia="Calibri" w:hAnsi="Calibri" w:cs="Calibri"/>
                <w:sz w:val="19"/>
                <w:szCs w:val="19"/>
              </w:rPr>
            </w:pPr>
            <w:r w:rsidRPr="00CB14D7">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73FBAB82" w14:textId="50B761C6" w:rsidR="00DA1528" w:rsidRPr="00DA1528" w:rsidRDefault="00CB14D7">
            <w:pPr>
              <w:rPr>
                <w:rFonts w:ascii="Calibri" w:eastAsia="Calibri" w:hAnsi="Calibri" w:cs="Calibri"/>
                <w:sz w:val="19"/>
                <w:szCs w:val="19"/>
              </w:rPr>
            </w:pPr>
            <w:r w:rsidRPr="00CB14D7">
              <w:rPr>
                <w:rFonts w:ascii="Calibri" w:eastAsia="Calibri" w:hAnsi="Calibri" w:cs="Calibri"/>
                <w:sz w:val="19"/>
                <w:szCs w:val="19"/>
              </w:rPr>
              <w:t>Coordina el registro, cambio de titular, baja/reactivación y modificación de un abonado (CU-02, CU-07, CU-12, CU-15).</w:t>
            </w:r>
          </w:p>
        </w:tc>
      </w:tr>
      <w:tr w:rsidR="00CB14D7" w14:paraId="64AAF99B"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DCD7D49" w14:textId="030BC934" w:rsidR="00CB14D7" w:rsidRPr="00DA1528" w:rsidRDefault="00CB14D7">
            <w:pPr>
              <w:rPr>
                <w:rFonts w:ascii="Calibri" w:eastAsia="Calibri" w:hAnsi="Calibri" w:cs="Calibri"/>
                <w:sz w:val="19"/>
                <w:szCs w:val="19"/>
              </w:rPr>
            </w:pPr>
            <w:proofErr w:type="spellStart"/>
            <w:r w:rsidRPr="00CB14D7">
              <w:rPr>
                <w:rFonts w:ascii="Calibri" w:eastAsia="Calibri" w:hAnsi="Calibri" w:cs="Calibri"/>
                <w:sz w:val="19"/>
                <w:szCs w:val="19"/>
              </w:rPr>
              <w:t>ControladorImportacion</w:t>
            </w:r>
            <w:proofErr w:type="spellEnd"/>
          </w:p>
        </w:tc>
        <w:tc>
          <w:tcPr>
            <w:tcW w:w="2200" w:type="dxa"/>
            <w:tcMar>
              <w:top w:w="80" w:type="dxa"/>
              <w:left w:w="100" w:type="dxa"/>
              <w:bottom w:w="80" w:type="dxa"/>
              <w:right w:w="100" w:type="dxa"/>
            </w:tcMar>
            <w:vAlign w:val="center"/>
          </w:tcPr>
          <w:p w14:paraId="1F4C1012" w14:textId="62903306" w:rsidR="00CB14D7" w:rsidRPr="00CB14D7" w:rsidRDefault="00CB14D7">
            <w:pPr>
              <w:rPr>
                <w:rFonts w:ascii="Calibri" w:eastAsia="Calibri" w:hAnsi="Calibri" w:cs="Calibri"/>
                <w:sz w:val="19"/>
                <w:szCs w:val="19"/>
              </w:rPr>
            </w:pPr>
            <w:r w:rsidRPr="00CB14D7">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44113F02" w14:textId="01F99567" w:rsidR="00CB14D7" w:rsidRPr="00CB14D7" w:rsidRDefault="00CB14D7">
            <w:pPr>
              <w:rPr>
                <w:rFonts w:ascii="Calibri" w:eastAsia="Calibri" w:hAnsi="Calibri" w:cs="Calibri"/>
                <w:sz w:val="19"/>
                <w:szCs w:val="19"/>
              </w:rPr>
            </w:pPr>
            <w:r w:rsidRPr="00CB14D7">
              <w:rPr>
                <w:rFonts w:ascii="Calibri" w:eastAsia="Calibri" w:hAnsi="Calibri" w:cs="Calibri"/>
                <w:sz w:val="19"/>
                <w:szCs w:val="19"/>
              </w:rPr>
              <w:t>Procesa el archivo exportado por SADA y crea los abonados nuevos (CU-03).</w:t>
            </w:r>
          </w:p>
        </w:tc>
      </w:tr>
      <w:tr w:rsidR="00CB14D7" w14:paraId="4D5ECC2E"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FD66413" w14:textId="2239ECD1" w:rsidR="00CB14D7" w:rsidRPr="00CB14D7" w:rsidRDefault="00A32F21">
            <w:pPr>
              <w:rPr>
                <w:rFonts w:ascii="Calibri" w:eastAsia="Calibri" w:hAnsi="Calibri" w:cs="Calibri"/>
                <w:sz w:val="19"/>
                <w:szCs w:val="19"/>
              </w:rPr>
            </w:pPr>
            <w:proofErr w:type="spellStart"/>
            <w:r w:rsidRPr="00A32F21">
              <w:rPr>
                <w:rFonts w:ascii="Calibri" w:eastAsia="Calibri" w:hAnsi="Calibri" w:cs="Calibri"/>
                <w:sz w:val="19"/>
                <w:szCs w:val="19"/>
              </w:rPr>
              <w:lastRenderedPageBreak/>
              <w:t>ControladorDocumentos</w:t>
            </w:r>
            <w:proofErr w:type="spellEnd"/>
          </w:p>
        </w:tc>
        <w:tc>
          <w:tcPr>
            <w:tcW w:w="2200" w:type="dxa"/>
            <w:tcMar>
              <w:top w:w="80" w:type="dxa"/>
              <w:left w:w="100" w:type="dxa"/>
              <w:bottom w:w="80" w:type="dxa"/>
              <w:right w:w="100" w:type="dxa"/>
            </w:tcMar>
            <w:vAlign w:val="center"/>
          </w:tcPr>
          <w:p w14:paraId="5ECA37D1" w14:textId="05517F76" w:rsidR="00CB14D7" w:rsidRPr="00CB14D7" w:rsidRDefault="00BF752A">
            <w:pPr>
              <w:rPr>
                <w:rFonts w:ascii="Calibri" w:eastAsia="Calibri" w:hAnsi="Calibri" w:cs="Calibri"/>
                <w:sz w:val="19"/>
                <w:szCs w:val="19"/>
              </w:rPr>
            </w:pPr>
            <w:r w:rsidRPr="00BF752A">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0ECC4424" w14:textId="2554E296" w:rsidR="00CB14D7" w:rsidRPr="00CB14D7" w:rsidRDefault="00BF752A">
            <w:pPr>
              <w:rPr>
                <w:rFonts w:ascii="Calibri" w:eastAsia="Calibri" w:hAnsi="Calibri" w:cs="Calibri"/>
                <w:sz w:val="19"/>
                <w:szCs w:val="19"/>
              </w:rPr>
            </w:pPr>
            <w:r w:rsidRPr="00BF752A">
              <w:rPr>
                <w:rFonts w:ascii="Calibri" w:eastAsia="Calibri" w:hAnsi="Calibri" w:cs="Calibri"/>
                <w:sz w:val="19"/>
                <w:szCs w:val="19"/>
              </w:rPr>
              <w:t>Valida formato y tamaño, asigna fechas, gestiona versiones, anulación y edición de datos de un documento (CU-04, CU-14, CU-17).</w:t>
            </w:r>
          </w:p>
        </w:tc>
      </w:tr>
      <w:tr w:rsidR="00BF752A" w14:paraId="2491C7F8"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6FC239CD" w14:textId="6911C7FB" w:rsidR="00BF752A" w:rsidRPr="00A32F21" w:rsidRDefault="00BF752A">
            <w:pPr>
              <w:rPr>
                <w:rFonts w:ascii="Calibri" w:eastAsia="Calibri" w:hAnsi="Calibri" w:cs="Calibri"/>
                <w:sz w:val="19"/>
                <w:szCs w:val="19"/>
              </w:rPr>
            </w:pPr>
            <w:proofErr w:type="spellStart"/>
            <w:r w:rsidRPr="00BF752A">
              <w:rPr>
                <w:rFonts w:ascii="Calibri" w:eastAsia="Calibri" w:hAnsi="Calibri" w:cs="Calibri"/>
                <w:sz w:val="19"/>
                <w:szCs w:val="19"/>
              </w:rPr>
              <w:t>ControladorBusqueda</w:t>
            </w:r>
            <w:proofErr w:type="spellEnd"/>
          </w:p>
        </w:tc>
        <w:tc>
          <w:tcPr>
            <w:tcW w:w="2200" w:type="dxa"/>
            <w:tcMar>
              <w:top w:w="80" w:type="dxa"/>
              <w:left w:w="100" w:type="dxa"/>
              <w:bottom w:w="80" w:type="dxa"/>
              <w:right w:w="100" w:type="dxa"/>
            </w:tcMar>
            <w:vAlign w:val="center"/>
          </w:tcPr>
          <w:p w14:paraId="093065F6" w14:textId="38155FB9" w:rsidR="00BF752A" w:rsidRPr="00BF752A" w:rsidRDefault="00506947">
            <w:pPr>
              <w:rPr>
                <w:rFonts w:ascii="Calibri" w:eastAsia="Calibri" w:hAnsi="Calibri" w:cs="Calibri"/>
                <w:sz w:val="19"/>
                <w:szCs w:val="19"/>
              </w:rPr>
            </w:pPr>
            <w:r w:rsidRPr="00506947">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20C444D8" w14:textId="6D1C5A7C" w:rsidR="00BF752A" w:rsidRPr="00BF752A" w:rsidRDefault="00506947">
            <w:pPr>
              <w:rPr>
                <w:rFonts w:ascii="Calibri" w:eastAsia="Calibri" w:hAnsi="Calibri" w:cs="Calibri"/>
                <w:sz w:val="19"/>
                <w:szCs w:val="19"/>
              </w:rPr>
            </w:pPr>
            <w:r w:rsidRPr="00506947">
              <w:rPr>
                <w:rFonts w:ascii="Calibri" w:eastAsia="Calibri" w:hAnsi="Calibri" w:cs="Calibri"/>
                <w:sz w:val="19"/>
                <w:szCs w:val="19"/>
              </w:rPr>
              <w:t>Ejecuta la búsqueda de expedientes y el filtrado de documentos (CU-05, CU-06).</w:t>
            </w:r>
          </w:p>
        </w:tc>
      </w:tr>
      <w:tr w:rsidR="00506947" w14:paraId="00EC7629"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D996103" w14:textId="1676F87F" w:rsidR="00506947" w:rsidRPr="00BF752A" w:rsidRDefault="00506947">
            <w:pPr>
              <w:rPr>
                <w:rFonts w:ascii="Calibri" w:eastAsia="Calibri" w:hAnsi="Calibri" w:cs="Calibri"/>
                <w:sz w:val="19"/>
                <w:szCs w:val="19"/>
              </w:rPr>
            </w:pPr>
            <w:proofErr w:type="spellStart"/>
            <w:r w:rsidRPr="00506947">
              <w:rPr>
                <w:rFonts w:ascii="Calibri" w:eastAsia="Calibri" w:hAnsi="Calibri" w:cs="Calibri"/>
                <w:sz w:val="19"/>
                <w:szCs w:val="19"/>
              </w:rPr>
              <w:t>ControladorCompletitud</w:t>
            </w:r>
            <w:proofErr w:type="spellEnd"/>
          </w:p>
        </w:tc>
        <w:tc>
          <w:tcPr>
            <w:tcW w:w="2200" w:type="dxa"/>
            <w:tcMar>
              <w:top w:w="80" w:type="dxa"/>
              <w:left w:w="100" w:type="dxa"/>
              <w:bottom w:w="80" w:type="dxa"/>
              <w:right w:w="100" w:type="dxa"/>
            </w:tcMar>
            <w:vAlign w:val="center"/>
          </w:tcPr>
          <w:p w14:paraId="002BB790" w14:textId="2644BBE8" w:rsidR="00506947" w:rsidRPr="00506947" w:rsidRDefault="00506947">
            <w:pPr>
              <w:rPr>
                <w:rFonts w:ascii="Calibri" w:eastAsia="Calibri" w:hAnsi="Calibri" w:cs="Calibri"/>
                <w:sz w:val="19"/>
                <w:szCs w:val="19"/>
              </w:rPr>
            </w:pPr>
            <w:r w:rsidRPr="00506947">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282DD260" w14:textId="48DA6728" w:rsidR="00506947" w:rsidRPr="00506947" w:rsidRDefault="00506947">
            <w:pPr>
              <w:rPr>
                <w:rFonts w:ascii="Calibri" w:eastAsia="Calibri" w:hAnsi="Calibri" w:cs="Calibri"/>
                <w:sz w:val="19"/>
                <w:szCs w:val="19"/>
              </w:rPr>
            </w:pPr>
            <w:r w:rsidRPr="00506947">
              <w:rPr>
                <w:rFonts w:ascii="Calibri" w:eastAsia="Calibri" w:hAnsi="Calibri" w:cs="Calibri"/>
                <w:sz w:val="19"/>
                <w:szCs w:val="19"/>
              </w:rPr>
              <w:t>Calcula el estado de completitud comparando los documentos del expediente contra los tipos obligatorios de su tipo de abonado (CU-08).</w:t>
            </w:r>
          </w:p>
        </w:tc>
      </w:tr>
      <w:tr w:rsidR="00506947" w14:paraId="66B21929"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6E27081" w14:textId="0201187B" w:rsidR="00506947" w:rsidRPr="00506947" w:rsidRDefault="00506947">
            <w:pPr>
              <w:rPr>
                <w:rFonts w:ascii="Calibri" w:eastAsia="Calibri" w:hAnsi="Calibri" w:cs="Calibri"/>
                <w:sz w:val="19"/>
                <w:szCs w:val="19"/>
              </w:rPr>
            </w:pPr>
            <w:proofErr w:type="spellStart"/>
            <w:r w:rsidRPr="00506947">
              <w:rPr>
                <w:rFonts w:ascii="Calibri" w:eastAsia="Calibri" w:hAnsi="Calibri" w:cs="Calibri"/>
                <w:sz w:val="19"/>
                <w:szCs w:val="19"/>
              </w:rPr>
              <w:t>ControladorTiposDocumento</w:t>
            </w:r>
            <w:proofErr w:type="spellEnd"/>
          </w:p>
        </w:tc>
        <w:tc>
          <w:tcPr>
            <w:tcW w:w="2200" w:type="dxa"/>
            <w:tcMar>
              <w:top w:w="80" w:type="dxa"/>
              <w:left w:w="100" w:type="dxa"/>
              <w:bottom w:w="80" w:type="dxa"/>
              <w:right w:w="100" w:type="dxa"/>
            </w:tcMar>
            <w:vAlign w:val="center"/>
          </w:tcPr>
          <w:p w14:paraId="7802DB67" w14:textId="5DD622C8" w:rsidR="00506947" w:rsidRPr="00506947" w:rsidRDefault="00506947">
            <w:pPr>
              <w:rPr>
                <w:rFonts w:ascii="Calibri" w:eastAsia="Calibri" w:hAnsi="Calibri" w:cs="Calibri"/>
                <w:sz w:val="19"/>
                <w:szCs w:val="19"/>
              </w:rPr>
            </w:pPr>
            <w:r w:rsidRPr="00506947">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20A7F6C1" w14:textId="6E377E7E" w:rsidR="00506947" w:rsidRPr="00506947" w:rsidRDefault="007B232B">
            <w:pPr>
              <w:rPr>
                <w:rFonts w:ascii="Calibri" w:eastAsia="Calibri" w:hAnsi="Calibri" w:cs="Calibri"/>
                <w:sz w:val="19"/>
                <w:szCs w:val="19"/>
              </w:rPr>
            </w:pPr>
            <w:r w:rsidRPr="007B232B">
              <w:rPr>
                <w:rFonts w:ascii="Calibri" w:eastAsia="Calibri" w:hAnsi="Calibri" w:cs="Calibri"/>
                <w:sz w:val="19"/>
                <w:szCs w:val="19"/>
              </w:rPr>
              <w:t>Administra los tipos de documento y sus grupos de alternativas (CU-09).</w:t>
            </w:r>
          </w:p>
        </w:tc>
      </w:tr>
      <w:tr w:rsidR="007B232B" w14:paraId="4E591D58"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6B65391" w14:textId="20EDEBAD" w:rsidR="007B232B" w:rsidRPr="00506947" w:rsidRDefault="007B232B">
            <w:pPr>
              <w:rPr>
                <w:rFonts w:ascii="Calibri" w:eastAsia="Calibri" w:hAnsi="Calibri" w:cs="Calibri"/>
                <w:sz w:val="19"/>
                <w:szCs w:val="19"/>
              </w:rPr>
            </w:pPr>
            <w:proofErr w:type="spellStart"/>
            <w:r w:rsidRPr="007B232B">
              <w:rPr>
                <w:rFonts w:ascii="Calibri" w:eastAsia="Calibri" w:hAnsi="Calibri" w:cs="Calibri"/>
                <w:sz w:val="19"/>
                <w:szCs w:val="19"/>
              </w:rPr>
              <w:t>ControladorBitacora</w:t>
            </w:r>
            <w:proofErr w:type="spellEnd"/>
          </w:p>
        </w:tc>
        <w:tc>
          <w:tcPr>
            <w:tcW w:w="2200" w:type="dxa"/>
            <w:tcMar>
              <w:top w:w="80" w:type="dxa"/>
              <w:left w:w="100" w:type="dxa"/>
              <w:bottom w:w="80" w:type="dxa"/>
              <w:right w:w="100" w:type="dxa"/>
            </w:tcMar>
            <w:vAlign w:val="center"/>
          </w:tcPr>
          <w:p w14:paraId="6BB0A196" w14:textId="54D80DC0" w:rsidR="007B232B" w:rsidRPr="00506947" w:rsidRDefault="007B232B">
            <w:pPr>
              <w:rPr>
                <w:rFonts w:ascii="Calibri" w:eastAsia="Calibri" w:hAnsi="Calibri" w:cs="Calibri"/>
                <w:sz w:val="19"/>
                <w:szCs w:val="19"/>
              </w:rPr>
            </w:pPr>
            <w:r w:rsidRPr="007B232B">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7233F55E" w14:textId="363A7066" w:rsidR="007B232B" w:rsidRPr="007B232B" w:rsidRDefault="007B232B">
            <w:pPr>
              <w:rPr>
                <w:rFonts w:ascii="Calibri" w:eastAsia="Calibri" w:hAnsi="Calibri" w:cs="Calibri"/>
                <w:sz w:val="19"/>
                <w:szCs w:val="19"/>
              </w:rPr>
            </w:pPr>
            <w:r w:rsidRPr="007B232B">
              <w:rPr>
                <w:rFonts w:ascii="Calibri" w:eastAsia="Calibri" w:hAnsi="Calibri" w:cs="Calibri"/>
                <w:sz w:val="19"/>
                <w:szCs w:val="19"/>
              </w:rPr>
              <w:t>Control</w:t>
            </w:r>
          </w:p>
        </w:tc>
      </w:tr>
      <w:tr w:rsidR="007B232B" w14:paraId="6EE1B4E3"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518C5E22" w14:textId="68EC970B" w:rsidR="007B232B" w:rsidRPr="007B232B" w:rsidRDefault="001E0A5C">
            <w:pPr>
              <w:rPr>
                <w:rFonts w:ascii="Calibri" w:eastAsia="Calibri" w:hAnsi="Calibri" w:cs="Calibri"/>
                <w:sz w:val="19"/>
                <w:szCs w:val="19"/>
              </w:rPr>
            </w:pPr>
            <w:proofErr w:type="spellStart"/>
            <w:r w:rsidRPr="001E0A5C">
              <w:rPr>
                <w:rFonts w:ascii="Calibri" w:eastAsia="Calibri" w:hAnsi="Calibri" w:cs="Calibri"/>
                <w:sz w:val="19"/>
                <w:szCs w:val="19"/>
              </w:rPr>
              <w:t>ControladorRespaldos</w:t>
            </w:r>
            <w:proofErr w:type="spellEnd"/>
          </w:p>
        </w:tc>
        <w:tc>
          <w:tcPr>
            <w:tcW w:w="2200" w:type="dxa"/>
            <w:tcMar>
              <w:top w:w="80" w:type="dxa"/>
              <w:left w:w="100" w:type="dxa"/>
              <w:bottom w:w="80" w:type="dxa"/>
              <w:right w:w="100" w:type="dxa"/>
            </w:tcMar>
            <w:vAlign w:val="center"/>
          </w:tcPr>
          <w:p w14:paraId="11040E3A" w14:textId="21CCE7AF" w:rsidR="007B232B" w:rsidRPr="007B232B" w:rsidRDefault="001E0A5C">
            <w:pPr>
              <w:rPr>
                <w:rFonts w:ascii="Calibri" w:eastAsia="Calibri" w:hAnsi="Calibri" w:cs="Calibri"/>
                <w:sz w:val="19"/>
                <w:szCs w:val="19"/>
              </w:rPr>
            </w:pPr>
            <w:r w:rsidRPr="001E0A5C">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63A292AC" w14:textId="708F7300" w:rsidR="007B232B" w:rsidRPr="007B232B" w:rsidRDefault="001E0A5C">
            <w:pPr>
              <w:rPr>
                <w:rFonts w:ascii="Calibri" w:eastAsia="Calibri" w:hAnsi="Calibri" w:cs="Calibri"/>
                <w:sz w:val="19"/>
                <w:szCs w:val="19"/>
              </w:rPr>
            </w:pPr>
            <w:r w:rsidRPr="001E0A5C">
              <w:rPr>
                <w:rFonts w:ascii="Calibri" w:eastAsia="Calibri" w:hAnsi="Calibri" w:cs="Calibri"/>
                <w:sz w:val="19"/>
                <w:szCs w:val="19"/>
              </w:rPr>
              <w:t>Ejecuta el respaldo automático o manual y la restauración (CU-11).</w:t>
            </w:r>
          </w:p>
        </w:tc>
      </w:tr>
      <w:tr w:rsidR="001E0A5C" w14:paraId="5D126B0D"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2FC40B2" w14:textId="1BF46D36" w:rsidR="001E0A5C" w:rsidRPr="001E0A5C" w:rsidRDefault="001E0A5C">
            <w:pPr>
              <w:rPr>
                <w:rFonts w:ascii="Calibri" w:eastAsia="Calibri" w:hAnsi="Calibri" w:cs="Calibri"/>
                <w:sz w:val="19"/>
                <w:szCs w:val="19"/>
              </w:rPr>
            </w:pPr>
            <w:proofErr w:type="spellStart"/>
            <w:r w:rsidRPr="001E0A5C">
              <w:rPr>
                <w:rFonts w:ascii="Calibri" w:eastAsia="Calibri" w:hAnsi="Calibri" w:cs="Calibri"/>
                <w:sz w:val="19"/>
                <w:szCs w:val="19"/>
              </w:rPr>
              <w:t>ControladorExportacion</w:t>
            </w:r>
            <w:proofErr w:type="spellEnd"/>
          </w:p>
        </w:tc>
        <w:tc>
          <w:tcPr>
            <w:tcW w:w="2200" w:type="dxa"/>
            <w:tcMar>
              <w:top w:w="80" w:type="dxa"/>
              <w:left w:w="100" w:type="dxa"/>
              <w:bottom w:w="80" w:type="dxa"/>
              <w:right w:w="100" w:type="dxa"/>
            </w:tcMar>
            <w:vAlign w:val="center"/>
          </w:tcPr>
          <w:p w14:paraId="724AAF46" w14:textId="74E81F1B" w:rsidR="001E0A5C" w:rsidRPr="001E0A5C" w:rsidRDefault="001E0A5C">
            <w:pPr>
              <w:rPr>
                <w:rFonts w:ascii="Calibri" w:eastAsia="Calibri" w:hAnsi="Calibri" w:cs="Calibri"/>
                <w:sz w:val="19"/>
                <w:szCs w:val="19"/>
              </w:rPr>
            </w:pPr>
            <w:r w:rsidRPr="001E0A5C">
              <w:rPr>
                <w:rFonts w:ascii="Calibri" w:eastAsia="Calibri" w:hAnsi="Calibri" w:cs="Calibri"/>
                <w:sz w:val="19"/>
                <w:szCs w:val="19"/>
              </w:rPr>
              <w:t>Control</w:t>
            </w:r>
          </w:p>
        </w:tc>
        <w:tc>
          <w:tcPr>
            <w:tcW w:w="4700" w:type="dxa"/>
            <w:tcMar>
              <w:top w:w="80" w:type="dxa"/>
              <w:left w:w="100" w:type="dxa"/>
              <w:bottom w:w="80" w:type="dxa"/>
              <w:right w:w="100" w:type="dxa"/>
            </w:tcMar>
            <w:vAlign w:val="center"/>
          </w:tcPr>
          <w:p w14:paraId="3632FCA1" w14:textId="2C95B0DB" w:rsidR="001E0A5C" w:rsidRPr="001E0A5C" w:rsidRDefault="001E0A5C">
            <w:pPr>
              <w:rPr>
                <w:rFonts w:ascii="Calibri" w:eastAsia="Calibri" w:hAnsi="Calibri" w:cs="Calibri"/>
                <w:sz w:val="19"/>
                <w:szCs w:val="19"/>
              </w:rPr>
            </w:pPr>
            <w:r w:rsidRPr="001E0A5C">
              <w:rPr>
                <w:rFonts w:ascii="Calibri" w:eastAsia="Calibri" w:hAnsi="Calibri" w:cs="Calibri"/>
                <w:sz w:val="19"/>
                <w:szCs w:val="19"/>
              </w:rPr>
              <w:t>Genera la copia de documentos de un expediente para una solicitud interna o legal (CU-13).</w:t>
            </w:r>
          </w:p>
        </w:tc>
      </w:tr>
      <w:tr w:rsidR="001E0A5C" w14:paraId="4C577F4D"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5EAE4752" w14:textId="6F24E9BC" w:rsidR="001E0A5C" w:rsidRPr="001E0A5C" w:rsidRDefault="00000A1C">
            <w:pPr>
              <w:rPr>
                <w:rFonts w:ascii="Calibri" w:eastAsia="Calibri" w:hAnsi="Calibri" w:cs="Calibri"/>
                <w:sz w:val="19"/>
                <w:szCs w:val="19"/>
              </w:rPr>
            </w:pPr>
            <w:r w:rsidRPr="00000A1C">
              <w:rPr>
                <w:rFonts w:ascii="Calibri" w:eastAsia="Calibri" w:hAnsi="Calibri" w:cs="Calibri"/>
                <w:sz w:val="19"/>
                <w:szCs w:val="19"/>
              </w:rPr>
              <w:t>Abonado</w:t>
            </w:r>
          </w:p>
        </w:tc>
        <w:tc>
          <w:tcPr>
            <w:tcW w:w="2200" w:type="dxa"/>
            <w:tcMar>
              <w:top w:w="80" w:type="dxa"/>
              <w:left w:w="100" w:type="dxa"/>
              <w:bottom w:w="80" w:type="dxa"/>
              <w:right w:w="100" w:type="dxa"/>
            </w:tcMar>
            <w:vAlign w:val="center"/>
          </w:tcPr>
          <w:p w14:paraId="5EF2EF4D" w14:textId="65541610" w:rsidR="001E0A5C" w:rsidRPr="001E0A5C" w:rsidRDefault="00000A1C">
            <w:pPr>
              <w:rPr>
                <w:rFonts w:ascii="Calibri" w:eastAsia="Calibri" w:hAnsi="Calibri" w:cs="Calibri"/>
                <w:sz w:val="19"/>
                <w:szCs w:val="19"/>
              </w:rPr>
            </w:pPr>
            <w:r w:rsidRPr="00000A1C">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28D346FF" w14:textId="3C0EE615" w:rsidR="001E0A5C" w:rsidRPr="001E0A5C" w:rsidRDefault="00000A1C">
            <w:pPr>
              <w:rPr>
                <w:rFonts w:ascii="Calibri" w:eastAsia="Calibri" w:hAnsi="Calibri" w:cs="Calibri"/>
                <w:sz w:val="19"/>
                <w:szCs w:val="19"/>
              </w:rPr>
            </w:pPr>
            <w:r w:rsidRPr="00000A1C">
              <w:rPr>
                <w:rFonts w:ascii="Calibri" w:eastAsia="Calibri" w:hAnsi="Calibri" w:cs="Calibri"/>
                <w:sz w:val="19"/>
                <w:szCs w:val="19"/>
              </w:rPr>
              <w:t>Almacena número de paja, sector, estado (activo/de baja) y tipo de abonado (persona física, jurídica o tipo pendiente).</w:t>
            </w:r>
          </w:p>
        </w:tc>
      </w:tr>
      <w:tr w:rsidR="00000A1C" w14:paraId="7F2F357F"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22DC680" w14:textId="38639A02" w:rsidR="00000A1C" w:rsidRPr="00000A1C" w:rsidRDefault="00000A1C">
            <w:pPr>
              <w:rPr>
                <w:rFonts w:ascii="Calibri" w:eastAsia="Calibri" w:hAnsi="Calibri" w:cs="Calibri"/>
                <w:sz w:val="19"/>
                <w:szCs w:val="19"/>
              </w:rPr>
            </w:pPr>
            <w:r w:rsidRPr="00000A1C">
              <w:rPr>
                <w:rFonts w:ascii="Calibri" w:eastAsia="Calibri" w:hAnsi="Calibri" w:cs="Calibri"/>
                <w:sz w:val="19"/>
                <w:szCs w:val="19"/>
              </w:rPr>
              <w:t>Persona</w:t>
            </w:r>
          </w:p>
        </w:tc>
        <w:tc>
          <w:tcPr>
            <w:tcW w:w="2200" w:type="dxa"/>
            <w:tcMar>
              <w:top w:w="80" w:type="dxa"/>
              <w:left w:w="100" w:type="dxa"/>
              <w:bottom w:w="80" w:type="dxa"/>
              <w:right w:w="100" w:type="dxa"/>
            </w:tcMar>
            <w:vAlign w:val="center"/>
          </w:tcPr>
          <w:p w14:paraId="3124D958" w14:textId="032E298C" w:rsidR="00000A1C" w:rsidRPr="00000A1C" w:rsidRDefault="00000A1C">
            <w:pPr>
              <w:rPr>
                <w:rFonts w:ascii="Calibri" w:eastAsia="Calibri" w:hAnsi="Calibri" w:cs="Calibri"/>
                <w:sz w:val="19"/>
                <w:szCs w:val="19"/>
              </w:rPr>
            </w:pPr>
            <w:r w:rsidRPr="00000A1C">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6DB2CB54" w14:textId="3603A6C7" w:rsidR="00000A1C" w:rsidRPr="00000A1C" w:rsidRDefault="00000A1C">
            <w:pPr>
              <w:rPr>
                <w:rFonts w:ascii="Calibri" w:eastAsia="Calibri" w:hAnsi="Calibri" w:cs="Calibri"/>
                <w:sz w:val="19"/>
                <w:szCs w:val="19"/>
              </w:rPr>
            </w:pPr>
            <w:r w:rsidRPr="00000A1C">
              <w:rPr>
                <w:rFonts w:ascii="Calibri" w:eastAsia="Calibri" w:hAnsi="Calibri" w:cs="Calibri"/>
                <w:sz w:val="19"/>
                <w:szCs w:val="19"/>
              </w:rPr>
              <w:t>Almacena nombre y número de identificación de cualquier persona vinculada a un abonado, distinguida por su rol (titular vigente, cotitular, persona apoderada o titular anterior).</w:t>
            </w:r>
          </w:p>
        </w:tc>
      </w:tr>
      <w:tr w:rsidR="00000A1C" w14:paraId="2E0DF1B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32281A7A" w14:textId="3840C127" w:rsidR="00000A1C" w:rsidRPr="00000A1C" w:rsidRDefault="00EA2940">
            <w:pPr>
              <w:rPr>
                <w:rFonts w:ascii="Calibri" w:eastAsia="Calibri" w:hAnsi="Calibri" w:cs="Calibri"/>
                <w:sz w:val="19"/>
                <w:szCs w:val="19"/>
              </w:rPr>
            </w:pPr>
            <w:r w:rsidRPr="00EA2940">
              <w:rPr>
                <w:rFonts w:ascii="Calibri" w:eastAsia="Calibri" w:hAnsi="Calibri" w:cs="Calibri"/>
                <w:sz w:val="19"/>
                <w:szCs w:val="19"/>
              </w:rPr>
              <w:t>Documento</w:t>
            </w:r>
          </w:p>
        </w:tc>
        <w:tc>
          <w:tcPr>
            <w:tcW w:w="2200" w:type="dxa"/>
            <w:tcMar>
              <w:top w:w="80" w:type="dxa"/>
              <w:left w:w="100" w:type="dxa"/>
              <w:bottom w:w="80" w:type="dxa"/>
              <w:right w:w="100" w:type="dxa"/>
            </w:tcMar>
            <w:vAlign w:val="center"/>
          </w:tcPr>
          <w:p w14:paraId="478C9309" w14:textId="0CAFD2C7" w:rsidR="00000A1C" w:rsidRPr="00000A1C" w:rsidRDefault="00EA2940">
            <w:pPr>
              <w:rPr>
                <w:rFonts w:ascii="Calibri" w:eastAsia="Calibri" w:hAnsi="Calibri" w:cs="Calibri"/>
                <w:sz w:val="19"/>
                <w:szCs w:val="19"/>
              </w:rPr>
            </w:pPr>
            <w:r w:rsidRPr="00EA2940">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76F19C81" w14:textId="6A6F2C44" w:rsidR="00000A1C" w:rsidRPr="00000A1C" w:rsidRDefault="00EA2940">
            <w:pPr>
              <w:rPr>
                <w:rFonts w:ascii="Calibri" w:eastAsia="Calibri" w:hAnsi="Calibri" w:cs="Calibri"/>
                <w:sz w:val="19"/>
                <w:szCs w:val="19"/>
              </w:rPr>
            </w:pPr>
            <w:r w:rsidRPr="00EA2940">
              <w:rPr>
                <w:rFonts w:ascii="Calibri" w:eastAsia="Calibri" w:hAnsi="Calibri" w:cs="Calibri"/>
                <w:sz w:val="19"/>
                <w:szCs w:val="19"/>
              </w:rPr>
              <w:t>Almacena el archivo, tipo de documento, nombre identificador, fecha del documento, fecha de carga y estado (vigente o anulado).</w:t>
            </w:r>
          </w:p>
        </w:tc>
      </w:tr>
      <w:tr w:rsidR="00EA2940" w14:paraId="025B77E5"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504B8379" w14:textId="62906332" w:rsidR="00EA2940" w:rsidRPr="00EA2940" w:rsidRDefault="008B2147">
            <w:pPr>
              <w:rPr>
                <w:rFonts w:ascii="Calibri" w:eastAsia="Calibri" w:hAnsi="Calibri" w:cs="Calibri"/>
                <w:sz w:val="19"/>
                <w:szCs w:val="19"/>
              </w:rPr>
            </w:pPr>
            <w:proofErr w:type="spellStart"/>
            <w:r w:rsidRPr="008B2147">
              <w:rPr>
                <w:rFonts w:ascii="Calibri" w:eastAsia="Calibri" w:hAnsi="Calibri" w:cs="Calibri"/>
                <w:sz w:val="19"/>
                <w:szCs w:val="19"/>
              </w:rPr>
              <w:t>VersionDocumento</w:t>
            </w:r>
            <w:proofErr w:type="spellEnd"/>
          </w:p>
        </w:tc>
        <w:tc>
          <w:tcPr>
            <w:tcW w:w="2200" w:type="dxa"/>
            <w:tcMar>
              <w:top w:w="80" w:type="dxa"/>
              <w:left w:w="100" w:type="dxa"/>
              <w:bottom w:w="80" w:type="dxa"/>
              <w:right w:w="100" w:type="dxa"/>
            </w:tcMar>
            <w:vAlign w:val="center"/>
          </w:tcPr>
          <w:p w14:paraId="7BFF9BDC" w14:textId="3C4375AE" w:rsidR="00EA2940" w:rsidRPr="00EA2940" w:rsidRDefault="00B20E2A">
            <w:pPr>
              <w:rPr>
                <w:rFonts w:ascii="Calibri" w:eastAsia="Calibri" w:hAnsi="Calibri" w:cs="Calibri"/>
                <w:sz w:val="19"/>
                <w:szCs w:val="19"/>
              </w:rPr>
            </w:pPr>
            <w:r w:rsidRPr="00B20E2A">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180B3E23" w14:textId="5092906B" w:rsidR="00EA2940" w:rsidRPr="00EA2940" w:rsidRDefault="00B20E2A">
            <w:pPr>
              <w:rPr>
                <w:rFonts w:ascii="Calibri" w:eastAsia="Calibri" w:hAnsi="Calibri" w:cs="Calibri"/>
                <w:sz w:val="19"/>
                <w:szCs w:val="19"/>
              </w:rPr>
            </w:pPr>
            <w:r w:rsidRPr="00B20E2A">
              <w:rPr>
                <w:rFonts w:ascii="Calibri" w:eastAsia="Calibri" w:hAnsi="Calibri" w:cs="Calibri"/>
                <w:sz w:val="19"/>
                <w:szCs w:val="19"/>
              </w:rPr>
              <w:t>Conserva cada edición anterior de un documento con su propia fecha.</w:t>
            </w:r>
          </w:p>
        </w:tc>
      </w:tr>
      <w:tr w:rsidR="00B20E2A" w14:paraId="708AEB21"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81F98FD" w14:textId="49E077D0" w:rsidR="00B20E2A" w:rsidRPr="008B2147" w:rsidRDefault="00B20E2A">
            <w:pPr>
              <w:rPr>
                <w:rFonts w:ascii="Calibri" w:eastAsia="Calibri" w:hAnsi="Calibri" w:cs="Calibri"/>
                <w:sz w:val="19"/>
                <w:szCs w:val="19"/>
              </w:rPr>
            </w:pPr>
            <w:proofErr w:type="spellStart"/>
            <w:r w:rsidRPr="00B20E2A">
              <w:rPr>
                <w:rFonts w:ascii="Calibri" w:eastAsia="Calibri" w:hAnsi="Calibri" w:cs="Calibri"/>
                <w:sz w:val="19"/>
                <w:szCs w:val="19"/>
              </w:rPr>
              <w:t>TipoDocumento</w:t>
            </w:r>
            <w:proofErr w:type="spellEnd"/>
          </w:p>
        </w:tc>
        <w:tc>
          <w:tcPr>
            <w:tcW w:w="2200" w:type="dxa"/>
            <w:tcMar>
              <w:top w:w="80" w:type="dxa"/>
              <w:left w:w="100" w:type="dxa"/>
              <w:bottom w:w="80" w:type="dxa"/>
              <w:right w:w="100" w:type="dxa"/>
            </w:tcMar>
            <w:vAlign w:val="center"/>
          </w:tcPr>
          <w:p w14:paraId="3F3CCF8B" w14:textId="1C945ED6" w:rsidR="00B20E2A" w:rsidRPr="00B20E2A" w:rsidRDefault="00B20E2A">
            <w:pPr>
              <w:rPr>
                <w:rFonts w:ascii="Calibri" w:eastAsia="Calibri" w:hAnsi="Calibri" w:cs="Calibri"/>
                <w:sz w:val="19"/>
                <w:szCs w:val="19"/>
              </w:rPr>
            </w:pPr>
            <w:r w:rsidRPr="00B20E2A">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1AF2D2BA" w14:textId="7C59A611" w:rsidR="00B20E2A" w:rsidRPr="00B20E2A" w:rsidRDefault="00B20E2A">
            <w:pPr>
              <w:rPr>
                <w:rFonts w:ascii="Calibri" w:eastAsia="Calibri" w:hAnsi="Calibri" w:cs="Calibri"/>
                <w:sz w:val="19"/>
                <w:szCs w:val="19"/>
              </w:rPr>
            </w:pPr>
            <w:r w:rsidRPr="00B20E2A">
              <w:rPr>
                <w:rFonts w:ascii="Calibri" w:eastAsia="Calibri" w:hAnsi="Calibri" w:cs="Calibri"/>
                <w:sz w:val="19"/>
                <w:szCs w:val="19"/>
              </w:rPr>
              <w:t>Define la prioridad de orden y la obligatoriedad de un tipo de documento por tipo de abonado.</w:t>
            </w:r>
          </w:p>
        </w:tc>
      </w:tr>
      <w:tr w:rsidR="00B20E2A" w14:paraId="5B3396CC"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47069E74" w14:textId="78B37845" w:rsidR="00B20E2A" w:rsidRPr="00B20E2A" w:rsidRDefault="00B20E2A">
            <w:pPr>
              <w:rPr>
                <w:rFonts w:ascii="Calibri" w:eastAsia="Calibri" w:hAnsi="Calibri" w:cs="Calibri"/>
                <w:sz w:val="19"/>
                <w:szCs w:val="19"/>
              </w:rPr>
            </w:pPr>
            <w:proofErr w:type="spellStart"/>
            <w:r w:rsidRPr="00B20E2A">
              <w:rPr>
                <w:rFonts w:ascii="Calibri" w:eastAsia="Calibri" w:hAnsi="Calibri" w:cs="Calibri"/>
                <w:sz w:val="19"/>
                <w:szCs w:val="19"/>
              </w:rPr>
              <w:t>GrupoDeAlternativas</w:t>
            </w:r>
            <w:proofErr w:type="spellEnd"/>
          </w:p>
        </w:tc>
        <w:tc>
          <w:tcPr>
            <w:tcW w:w="2200" w:type="dxa"/>
            <w:tcMar>
              <w:top w:w="80" w:type="dxa"/>
              <w:left w:w="100" w:type="dxa"/>
              <w:bottom w:w="80" w:type="dxa"/>
              <w:right w:w="100" w:type="dxa"/>
            </w:tcMar>
            <w:vAlign w:val="center"/>
          </w:tcPr>
          <w:p w14:paraId="63F99251" w14:textId="413CF024" w:rsidR="00B20E2A" w:rsidRPr="00B20E2A" w:rsidRDefault="00B20E2A">
            <w:pPr>
              <w:rPr>
                <w:rFonts w:ascii="Calibri" w:eastAsia="Calibri" w:hAnsi="Calibri" w:cs="Calibri"/>
                <w:sz w:val="19"/>
                <w:szCs w:val="19"/>
              </w:rPr>
            </w:pPr>
            <w:r w:rsidRPr="00B20E2A">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786F26E2" w14:textId="5E67DC9D" w:rsidR="00B20E2A" w:rsidRPr="00B20E2A" w:rsidRDefault="00732526">
            <w:pPr>
              <w:rPr>
                <w:rFonts w:ascii="Calibri" w:eastAsia="Calibri" w:hAnsi="Calibri" w:cs="Calibri"/>
                <w:sz w:val="19"/>
                <w:szCs w:val="19"/>
              </w:rPr>
            </w:pPr>
            <w:r w:rsidRPr="00732526">
              <w:rPr>
                <w:rFonts w:ascii="Calibri" w:eastAsia="Calibri" w:hAnsi="Calibri" w:cs="Calibri"/>
                <w:sz w:val="19"/>
                <w:szCs w:val="19"/>
              </w:rPr>
              <w:t>Agrupa tipos de documento donde basta con uno para cumplir la completitud (por ejemplo, permiso de construcción o formulario equivalente).</w:t>
            </w:r>
          </w:p>
        </w:tc>
      </w:tr>
      <w:tr w:rsidR="00732526" w14:paraId="48ED2861"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BF84D73" w14:textId="3EF646AB" w:rsidR="00732526" w:rsidRPr="00B20E2A" w:rsidRDefault="00732526">
            <w:pPr>
              <w:rPr>
                <w:rFonts w:ascii="Calibri" w:eastAsia="Calibri" w:hAnsi="Calibri" w:cs="Calibri"/>
                <w:sz w:val="19"/>
                <w:szCs w:val="19"/>
              </w:rPr>
            </w:pPr>
            <w:proofErr w:type="spellStart"/>
            <w:r w:rsidRPr="00732526">
              <w:rPr>
                <w:rFonts w:ascii="Calibri" w:eastAsia="Calibri" w:hAnsi="Calibri" w:cs="Calibri"/>
                <w:sz w:val="19"/>
                <w:szCs w:val="19"/>
              </w:rPr>
              <w:t>RegistroBitacora</w:t>
            </w:r>
            <w:proofErr w:type="spellEnd"/>
          </w:p>
        </w:tc>
        <w:tc>
          <w:tcPr>
            <w:tcW w:w="2200" w:type="dxa"/>
            <w:tcMar>
              <w:top w:w="80" w:type="dxa"/>
              <w:left w:w="100" w:type="dxa"/>
              <w:bottom w:w="80" w:type="dxa"/>
              <w:right w:w="100" w:type="dxa"/>
            </w:tcMar>
            <w:vAlign w:val="center"/>
          </w:tcPr>
          <w:p w14:paraId="4FBFEE19" w14:textId="70BBDEA2" w:rsidR="00732526" w:rsidRPr="00B20E2A" w:rsidRDefault="00732526">
            <w:pPr>
              <w:rPr>
                <w:rFonts w:ascii="Calibri" w:eastAsia="Calibri" w:hAnsi="Calibri" w:cs="Calibri"/>
                <w:sz w:val="19"/>
                <w:szCs w:val="19"/>
              </w:rPr>
            </w:pPr>
            <w:r w:rsidRPr="00732526">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111E0D33" w14:textId="36FA782E" w:rsidR="00732526" w:rsidRPr="00732526" w:rsidRDefault="00732526">
            <w:pPr>
              <w:rPr>
                <w:rFonts w:ascii="Calibri" w:eastAsia="Calibri" w:hAnsi="Calibri" w:cs="Calibri"/>
                <w:sz w:val="19"/>
                <w:szCs w:val="19"/>
              </w:rPr>
            </w:pPr>
            <w:r w:rsidRPr="00732526">
              <w:rPr>
                <w:rFonts w:ascii="Calibri" w:eastAsia="Calibri" w:hAnsi="Calibri" w:cs="Calibri"/>
                <w:sz w:val="19"/>
                <w:szCs w:val="19"/>
              </w:rPr>
              <w:t>Almacena usuario, fecha, hora, acción y elemento afectado de cada operación.</w:t>
            </w:r>
          </w:p>
        </w:tc>
      </w:tr>
      <w:tr w:rsidR="00732526" w14:paraId="0B121EDC"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209AEAB2" w14:textId="3A84921A" w:rsidR="00732526" w:rsidRPr="00732526" w:rsidRDefault="00732526">
            <w:pPr>
              <w:rPr>
                <w:rFonts w:ascii="Calibri" w:eastAsia="Calibri" w:hAnsi="Calibri" w:cs="Calibri"/>
                <w:sz w:val="19"/>
                <w:szCs w:val="19"/>
              </w:rPr>
            </w:pPr>
            <w:r w:rsidRPr="00732526">
              <w:rPr>
                <w:rFonts w:ascii="Calibri" w:eastAsia="Calibri" w:hAnsi="Calibri" w:cs="Calibri"/>
                <w:sz w:val="19"/>
                <w:szCs w:val="19"/>
              </w:rPr>
              <w:t>Respaldo</w:t>
            </w:r>
          </w:p>
        </w:tc>
        <w:tc>
          <w:tcPr>
            <w:tcW w:w="2200" w:type="dxa"/>
            <w:tcMar>
              <w:top w:w="80" w:type="dxa"/>
              <w:left w:w="100" w:type="dxa"/>
              <w:bottom w:w="80" w:type="dxa"/>
              <w:right w:w="100" w:type="dxa"/>
            </w:tcMar>
            <w:vAlign w:val="center"/>
          </w:tcPr>
          <w:p w14:paraId="722A5F97" w14:textId="635D09E6" w:rsidR="00732526" w:rsidRPr="00732526" w:rsidRDefault="00732526">
            <w:pPr>
              <w:rPr>
                <w:rFonts w:ascii="Calibri" w:eastAsia="Calibri" w:hAnsi="Calibri" w:cs="Calibri"/>
                <w:sz w:val="19"/>
                <w:szCs w:val="19"/>
              </w:rPr>
            </w:pPr>
            <w:r w:rsidRPr="00732526">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5EA21525" w14:textId="3CD30419" w:rsidR="00732526" w:rsidRPr="00732526" w:rsidRDefault="009D4E8F">
            <w:pPr>
              <w:rPr>
                <w:rFonts w:ascii="Calibri" w:eastAsia="Calibri" w:hAnsi="Calibri" w:cs="Calibri"/>
                <w:sz w:val="19"/>
                <w:szCs w:val="19"/>
              </w:rPr>
            </w:pPr>
            <w:r w:rsidRPr="009D4E8F">
              <w:rPr>
                <w:rFonts w:ascii="Calibri" w:eastAsia="Calibri" w:hAnsi="Calibri" w:cs="Calibri"/>
                <w:sz w:val="19"/>
                <w:szCs w:val="19"/>
              </w:rPr>
              <w:t>Almacena la fecha y el estado de cada respaldo generado.</w:t>
            </w:r>
          </w:p>
        </w:tc>
      </w:tr>
      <w:tr w:rsidR="009D4E8F" w14:paraId="47257578"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754675F3" w14:textId="5D418B67" w:rsidR="009D4E8F" w:rsidRPr="00732526" w:rsidRDefault="009D4E8F">
            <w:pPr>
              <w:rPr>
                <w:rFonts w:ascii="Calibri" w:eastAsia="Calibri" w:hAnsi="Calibri" w:cs="Calibri"/>
                <w:sz w:val="19"/>
                <w:szCs w:val="19"/>
              </w:rPr>
            </w:pPr>
            <w:r w:rsidRPr="009D4E8F">
              <w:rPr>
                <w:rFonts w:ascii="Calibri" w:eastAsia="Calibri" w:hAnsi="Calibri" w:cs="Calibri"/>
                <w:sz w:val="19"/>
                <w:szCs w:val="19"/>
              </w:rPr>
              <w:t>Cuenta</w:t>
            </w:r>
          </w:p>
        </w:tc>
        <w:tc>
          <w:tcPr>
            <w:tcW w:w="2200" w:type="dxa"/>
            <w:tcMar>
              <w:top w:w="80" w:type="dxa"/>
              <w:left w:w="100" w:type="dxa"/>
              <w:bottom w:w="80" w:type="dxa"/>
              <w:right w:w="100" w:type="dxa"/>
            </w:tcMar>
            <w:vAlign w:val="center"/>
          </w:tcPr>
          <w:p w14:paraId="2B27DF0B" w14:textId="6A22DA3D" w:rsidR="009D4E8F" w:rsidRPr="00732526" w:rsidRDefault="009D4E8F">
            <w:pPr>
              <w:rPr>
                <w:rFonts w:ascii="Calibri" w:eastAsia="Calibri" w:hAnsi="Calibri" w:cs="Calibri"/>
                <w:sz w:val="19"/>
                <w:szCs w:val="19"/>
              </w:rPr>
            </w:pPr>
            <w:r w:rsidRPr="009D4E8F">
              <w:rPr>
                <w:rFonts w:ascii="Calibri" w:eastAsia="Calibri" w:hAnsi="Calibri" w:cs="Calibri"/>
                <w:sz w:val="19"/>
                <w:szCs w:val="19"/>
              </w:rPr>
              <w:t>Entidad</w:t>
            </w:r>
          </w:p>
        </w:tc>
        <w:tc>
          <w:tcPr>
            <w:tcW w:w="4700" w:type="dxa"/>
            <w:tcMar>
              <w:top w:w="80" w:type="dxa"/>
              <w:left w:w="100" w:type="dxa"/>
              <w:bottom w:w="80" w:type="dxa"/>
              <w:right w:w="100" w:type="dxa"/>
            </w:tcMar>
            <w:vAlign w:val="center"/>
          </w:tcPr>
          <w:p w14:paraId="33A474E6" w14:textId="65C5878F" w:rsidR="009D4E8F" w:rsidRPr="009D4E8F" w:rsidRDefault="009D4E8F">
            <w:pPr>
              <w:rPr>
                <w:rFonts w:ascii="Calibri" w:eastAsia="Calibri" w:hAnsi="Calibri" w:cs="Calibri"/>
                <w:sz w:val="19"/>
                <w:szCs w:val="19"/>
              </w:rPr>
            </w:pPr>
            <w:r w:rsidRPr="009D4E8F">
              <w:rPr>
                <w:rFonts w:ascii="Calibri" w:eastAsia="Calibri" w:hAnsi="Calibri" w:cs="Calibri"/>
                <w:sz w:val="19"/>
                <w:szCs w:val="19"/>
              </w:rPr>
              <w:t>Almacena las credenciales y el perfil (secretaría o administradora) de cada usuaria del sistema.</w:t>
            </w:r>
          </w:p>
        </w:tc>
      </w:tr>
    </w:tbl>
    <w:p w14:paraId="57DE1849" w14:textId="77777777" w:rsidR="009D4E8F" w:rsidRDefault="009D4E8F">
      <w:pPr>
        <w:pStyle w:val="Ttulo2"/>
        <w:spacing w:before="280" w:after="140"/>
        <w:rPr>
          <w:rFonts w:ascii="Calibri" w:eastAsia="Calibri" w:hAnsi="Calibri" w:cs="Calibri"/>
          <w:b/>
          <w:bCs/>
          <w:color w:val="1B2A4A"/>
          <w:sz w:val="24"/>
          <w:szCs w:val="24"/>
        </w:rPr>
      </w:pPr>
      <w:bookmarkStart w:id="13" w:name="_Toc241525272"/>
    </w:p>
    <w:p w14:paraId="570A9E25" w14:textId="77777777" w:rsidR="009D4E8F" w:rsidRDefault="009D4E8F">
      <w:pPr>
        <w:pStyle w:val="Ttulo2"/>
        <w:spacing w:before="280" w:after="140"/>
        <w:rPr>
          <w:rFonts w:ascii="Calibri" w:eastAsia="Calibri" w:hAnsi="Calibri" w:cs="Calibri"/>
          <w:b/>
          <w:bCs/>
          <w:color w:val="1B2A4A"/>
          <w:sz w:val="24"/>
          <w:szCs w:val="24"/>
        </w:rPr>
      </w:pPr>
    </w:p>
    <w:p w14:paraId="093F13A2" w14:textId="0ABEE183" w:rsidR="00BA5F68" w:rsidRDefault="00000000">
      <w:pPr>
        <w:pStyle w:val="Ttulo2"/>
        <w:spacing w:before="280" w:after="140"/>
      </w:pPr>
      <w:r>
        <w:rPr>
          <w:rFonts w:ascii="Calibri" w:eastAsia="Calibri" w:hAnsi="Calibri" w:cs="Calibri"/>
          <w:b/>
          <w:bCs/>
          <w:color w:val="1B2A4A"/>
          <w:sz w:val="24"/>
          <w:szCs w:val="24"/>
        </w:rPr>
        <w:lastRenderedPageBreak/>
        <w:t>2.2 Diagrama de clases</w:t>
      </w:r>
      <w:bookmarkEnd w:id="13"/>
    </w:p>
    <w:p w14:paraId="093F13A3" w14:textId="230EE21E" w:rsidR="00BA5F68" w:rsidRDefault="00CF15C4">
      <w:pPr>
        <w:spacing w:after="120"/>
        <w:rPr>
          <w:rFonts w:ascii="Calibri" w:eastAsia="Calibri" w:hAnsi="Calibri" w:cs="Calibri"/>
          <w:sz w:val="21"/>
          <w:szCs w:val="21"/>
        </w:rPr>
      </w:pPr>
      <w:r>
        <w:rPr>
          <w:noProof/>
        </w:rPr>
        <w:drawing>
          <wp:anchor distT="0" distB="0" distL="114300" distR="114300" simplePos="0" relativeHeight="251658240" behindDoc="0" locked="0" layoutInCell="1" allowOverlap="1" wp14:anchorId="0BDEBF40" wp14:editId="167956A4">
            <wp:simplePos x="0" y="0"/>
            <wp:positionH relativeFrom="column">
              <wp:posOffset>-771525</wp:posOffset>
            </wp:positionH>
            <wp:positionV relativeFrom="paragraph">
              <wp:posOffset>495935</wp:posOffset>
            </wp:positionV>
            <wp:extent cx="7211060" cy="3522345"/>
            <wp:effectExtent l="0" t="0" r="8890" b="1905"/>
            <wp:wrapSquare wrapText="bothSides"/>
            <wp:docPr id="20517983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8352" name="Imagen 20517983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11060" cy="352234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sz w:val="21"/>
          <w:szCs w:val="21"/>
        </w:rPr>
        <w:t>Inserten el diagrama de clases. Debe incluir, para cada clase: nombre, atributos, operaciones y símbolos de visibilidad (+ público, − privado, # protegido); y para las relaciones: asociación con roles y multiplicidad, agregación, composición y generalización/herencia, según corresponda.</w:t>
      </w:r>
    </w:p>
    <w:p w14:paraId="167B0F5A" w14:textId="7E447379" w:rsidR="00CF15C4" w:rsidRDefault="00CF15C4">
      <w:pPr>
        <w:spacing w:after="120"/>
      </w:pPr>
    </w:p>
    <w:p w14:paraId="27D1179E" w14:textId="77777777" w:rsidR="00CF15C4" w:rsidRDefault="00CF15C4">
      <w:pPr>
        <w:spacing w:after="120"/>
      </w:pPr>
    </w:p>
    <w:p w14:paraId="4EBAD904" w14:textId="77777777" w:rsidR="00CF15C4" w:rsidRDefault="00CF15C4">
      <w:pPr>
        <w:spacing w:after="120"/>
      </w:pPr>
    </w:p>
    <w:p w14:paraId="093F13A7" w14:textId="77777777" w:rsidR="00BA5F68" w:rsidRDefault="00000000">
      <w:pPr>
        <w:pStyle w:val="Ttulo2"/>
        <w:spacing w:before="280" w:after="140"/>
      </w:pPr>
      <w:bookmarkStart w:id="14" w:name="_Toc241525273"/>
      <w:r>
        <w:rPr>
          <w:rFonts w:ascii="Calibri" w:eastAsia="Calibri" w:hAnsi="Calibri" w:cs="Calibri"/>
          <w:b/>
          <w:bCs/>
          <w:color w:val="1B2A4A"/>
          <w:sz w:val="24"/>
          <w:szCs w:val="24"/>
        </w:rPr>
        <w:t>2.3 Descripción de atributos y operaciones clave</w:t>
      </w:r>
      <w:bookmarkEnd w:id="14"/>
    </w:p>
    <w:p w14:paraId="093F13A8" w14:textId="77777777" w:rsidR="00BA5F68" w:rsidRDefault="00000000">
      <w:pPr>
        <w:spacing w:after="120"/>
      </w:pPr>
      <w:r>
        <w:rPr>
          <w:rFonts w:ascii="Calibri" w:eastAsia="Calibri" w:hAnsi="Calibri" w:cs="Calibri"/>
          <w:sz w:val="21"/>
          <w:szCs w:val="21"/>
        </w:rPr>
        <w:t>Detallen los atributos y operaciones más relevantes de las clases entidad y control principales (no es necesario detallar clases límite triviales).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50"/>
        <w:gridCol w:w="3550"/>
      </w:tblGrid>
      <w:tr w:rsidR="00BA5F68" w14:paraId="093F13AC" w14:textId="77777777">
        <w:tblPrEx>
          <w:tblCellMar>
            <w:top w:w="0" w:type="dxa"/>
            <w:bottom w:w="0" w:type="dxa"/>
          </w:tblCellMar>
        </w:tblPrEx>
        <w:trPr>
          <w:cantSplit/>
        </w:trPr>
        <w:tc>
          <w:tcPr>
            <w:tcW w:w="2400" w:type="dxa"/>
            <w:shd w:val="clear" w:color="auto" w:fill="1B2A4A"/>
            <w:tcMar>
              <w:top w:w="80" w:type="dxa"/>
              <w:left w:w="100" w:type="dxa"/>
              <w:bottom w:w="80" w:type="dxa"/>
              <w:right w:w="100" w:type="dxa"/>
            </w:tcMar>
            <w:vAlign w:val="center"/>
          </w:tcPr>
          <w:p w14:paraId="093F13A9" w14:textId="77777777" w:rsidR="00BA5F68" w:rsidRDefault="00000000">
            <w:pPr>
              <w:jc w:val="center"/>
            </w:pPr>
            <w:r>
              <w:rPr>
                <w:rFonts w:ascii="Calibri" w:eastAsia="Calibri" w:hAnsi="Calibri" w:cs="Calibri"/>
                <w:b/>
                <w:bCs/>
                <w:color w:val="FFFFFF"/>
                <w:sz w:val="19"/>
                <w:szCs w:val="19"/>
              </w:rPr>
              <w:t>Clase</w:t>
            </w:r>
          </w:p>
        </w:tc>
        <w:tc>
          <w:tcPr>
            <w:tcW w:w="3350" w:type="dxa"/>
            <w:shd w:val="clear" w:color="auto" w:fill="1B2A4A"/>
            <w:tcMar>
              <w:top w:w="80" w:type="dxa"/>
              <w:left w:w="100" w:type="dxa"/>
              <w:bottom w:w="80" w:type="dxa"/>
              <w:right w:w="100" w:type="dxa"/>
            </w:tcMar>
            <w:vAlign w:val="center"/>
          </w:tcPr>
          <w:p w14:paraId="093F13AA" w14:textId="77777777" w:rsidR="00BA5F68" w:rsidRDefault="00000000">
            <w:pPr>
              <w:jc w:val="center"/>
            </w:pPr>
            <w:r>
              <w:rPr>
                <w:rFonts w:ascii="Calibri" w:eastAsia="Calibri" w:hAnsi="Calibri" w:cs="Calibri"/>
                <w:b/>
                <w:bCs/>
                <w:color w:val="FFFFFF"/>
                <w:sz w:val="19"/>
                <w:szCs w:val="19"/>
              </w:rPr>
              <w:t>Atributos principales</w:t>
            </w:r>
          </w:p>
        </w:tc>
        <w:tc>
          <w:tcPr>
            <w:tcW w:w="3550" w:type="dxa"/>
            <w:shd w:val="clear" w:color="auto" w:fill="1B2A4A"/>
            <w:tcMar>
              <w:top w:w="80" w:type="dxa"/>
              <w:left w:w="100" w:type="dxa"/>
              <w:bottom w:w="80" w:type="dxa"/>
              <w:right w:w="100" w:type="dxa"/>
            </w:tcMar>
            <w:vAlign w:val="center"/>
          </w:tcPr>
          <w:p w14:paraId="093F13AB" w14:textId="77777777" w:rsidR="00BA5F68" w:rsidRDefault="00000000">
            <w:pPr>
              <w:jc w:val="center"/>
            </w:pPr>
            <w:r>
              <w:rPr>
                <w:rFonts w:ascii="Calibri" w:eastAsia="Calibri" w:hAnsi="Calibri" w:cs="Calibri"/>
                <w:b/>
                <w:bCs/>
                <w:color w:val="FFFFFF"/>
                <w:sz w:val="19"/>
                <w:szCs w:val="19"/>
              </w:rPr>
              <w:t>Operaciones principales</w:t>
            </w:r>
          </w:p>
        </w:tc>
      </w:tr>
      <w:tr w:rsidR="00BA5F68" w14:paraId="093F13B3"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93F13AD" w14:textId="77777777" w:rsidR="00BA5F68" w:rsidRDefault="00000000">
            <w:r>
              <w:rPr>
                <w:rFonts w:ascii="Calibri" w:eastAsia="Calibri" w:hAnsi="Calibri" w:cs="Calibri"/>
                <w:sz w:val="19"/>
                <w:szCs w:val="19"/>
              </w:rPr>
              <w:t>Medidor</w:t>
            </w:r>
          </w:p>
        </w:tc>
        <w:tc>
          <w:tcPr>
            <w:tcW w:w="3350" w:type="dxa"/>
            <w:tcMar>
              <w:top w:w="80" w:type="dxa"/>
              <w:left w:w="100" w:type="dxa"/>
              <w:bottom w:w="80" w:type="dxa"/>
              <w:right w:w="100" w:type="dxa"/>
            </w:tcMar>
            <w:vAlign w:val="center"/>
          </w:tcPr>
          <w:p w14:paraId="093F13AE" w14:textId="77777777" w:rsidR="00BA5F68" w:rsidRDefault="00000000">
            <w:r>
              <w:rPr>
                <w:rFonts w:ascii="Calibri" w:eastAsia="Calibri" w:hAnsi="Calibri" w:cs="Calibri"/>
                <w:sz w:val="19"/>
                <w:szCs w:val="19"/>
              </w:rPr>
              <w:t>- código</w:t>
            </w:r>
          </w:p>
          <w:p w14:paraId="093F13AF" w14:textId="77777777" w:rsidR="00BA5F68" w:rsidRDefault="00000000">
            <w:r>
              <w:rPr>
                <w:rFonts w:ascii="Calibri" w:eastAsia="Calibri" w:hAnsi="Calibri" w:cs="Calibri"/>
                <w:sz w:val="19"/>
                <w:szCs w:val="19"/>
              </w:rPr>
              <w:t>- ubicación</w:t>
            </w:r>
          </w:p>
          <w:p w14:paraId="093F13B0" w14:textId="77777777" w:rsidR="00BA5F68" w:rsidRDefault="00000000">
            <w:r>
              <w:rPr>
                <w:rFonts w:ascii="Calibri" w:eastAsia="Calibri" w:hAnsi="Calibri" w:cs="Calibri"/>
                <w:sz w:val="19"/>
                <w:szCs w:val="19"/>
              </w:rPr>
              <w:t>- estado</w:t>
            </w:r>
          </w:p>
        </w:tc>
        <w:tc>
          <w:tcPr>
            <w:tcW w:w="3550" w:type="dxa"/>
            <w:tcMar>
              <w:top w:w="80" w:type="dxa"/>
              <w:left w:w="100" w:type="dxa"/>
              <w:bottom w:w="80" w:type="dxa"/>
              <w:right w:w="100" w:type="dxa"/>
            </w:tcMar>
            <w:vAlign w:val="center"/>
          </w:tcPr>
          <w:p w14:paraId="093F13B1" w14:textId="77777777" w:rsidR="00BA5F68" w:rsidRDefault="00000000">
            <w:r>
              <w:rPr>
                <w:rFonts w:ascii="Calibri" w:eastAsia="Calibri" w:hAnsi="Calibri" w:cs="Calibri"/>
                <w:sz w:val="19"/>
                <w:szCs w:val="19"/>
              </w:rPr>
              <w:t xml:space="preserve">+ </w:t>
            </w:r>
            <w:proofErr w:type="spellStart"/>
            <w:proofErr w:type="gramStart"/>
            <w:r>
              <w:rPr>
                <w:rFonts w:ascii="Calibri" w:eastAsia="Calibri" w:hAnsi="Calibri" w:cs="Calibri"/>
                <w:sz w:val="19"/>
                <w:szCs w:val="19"/>
              </w:rPr>
              <w:t>registrarLectura</w:t>
            </w:r>
            <w:proofErr w:type="spellEnd"/>
            <w:r>
              <w:rPr>
                <w:rFonts w:ascii="Calibri" w:eastAsia="Calibri" w:hAnsi="Calibri" w:cs="Calibri"/>
                <w:sz w:val="19"/>
                <w:szCs w:val="19"/>
              </w:rPr>
              <w:t>(</w:t>
            </w:r>
            <w:proofErr w:type="gramEnd"/>
            <w:r>
              <w:rPr>
                <w:rFonts w:ascii="Calibri" w:eastAsia="Calibri" w:hAnsi="Calibri" w:cs="Calibri"/>
                <w:sz w:val="19"/>
                <w:szCs w:val="19"/>
              </w:rPr>
              <w:t>)</w:t>
            </w:r>
          </w:p>
          <w:p w14:paraId="093F13B2" w14:textId="77777777" w:rsidR="00BA5F68" w:rsidRDefault="00000000">
            <w:r>
              <w:rPr>
                <w:rFonts w:ascii="Calibri" w:eastAsia="Calibri" w:hAnsi="Calibri" w:cs="Calibri"/>
                <w:sz w:val="19"/>
                <w:szCs w:val="19"/>
              </w:rPr>
              <w:t xml:space="preserve">+ </w:t>
            </w:r>
            <w:proofErr w:type="spellStart"/>
            <w:proofErr w:type="gramStart"/>
            <w:r>
              <w:rPr>
                <w:rFonts w:ascii="Calibri" w:eastAsia="Calibri" w:hAnsi="Calibri" w:cs="Calibri"/>
                <w:sz w:val="19"/>
                <w:szCs w:val="19"/>
              </w:rPr>
              <w:t>obtenerHistorial</w:t>
            </w:r>
            <w:proofErr w:type="spellEnd"/>
            <w:r>
              <w:rPr>
                <w:rFonts w:ascii="Calibri" w:eastAsia="Calibri" w:hAnsi="Calibri" w:cs="Calibri"/>
                <w:sz w:val="19"/>
                <w:szCs w:val="19"/>
              </w:rPr>
              <w:t>(</w:t>
            </w:r>
            <w:proofErr w:type="gramEnd"/>
            <w:r>
              <w:rPr>
                <w:rFonts w:ascii="Calibri" w:eastAsia="Calibri" w:hAnsi="Calibri" w:cs="Calibri"/>
                <w:sz w:val="19"/>
                <w:szCs w:val="19"/>
              </w:rPr>
              <w:t>)</w:t>
            </w:r>
          </w:p>
        </w:tc>
      </w:tr>
      <w:tr w:rsidR="00BA5F68" w14:paraId="093F13B7"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093F13B4" w14:textId="77777777" w:rsidR="00BA5F68" w:rsidRDefault="00000000">
            <w:r>
              <w:rPr>
                <w:rFonts w:ascii="Calibri" w:eastAsia="Calibri" w:hAnsi="Calibri" w:cs="Calibri"/>
                <w:b/>
                <w:bCs/>
                <w:color w:val="C0392B"/>
                <w:sz w:val="21"/>
                <w:szCs w:val="21"/>
              </w:rPr>
              <w:t>[…]</w:t>
            </w:r>
          </w:p>
        </w:tc>
        <w:tc>
          <w:tcPr>
            <w:tcW w:w="3350" w:type="dxa"/>
            <w:tcMar>
              <w:top w:w="80" w:type="dxa"/>
              <w:left w:w="100" w:type="dxa"/>
              <w:bottom w:w="80" w:type="dxa"/>
              <w:right w:w="100" w:type="dxa"/>
            </w:tcMar>
            <w:vAlign w:val="center"/>
          </w:tcPr>
          <w:p w14:paraId="093F13B5" w14:textId="77777777" w:rsidR="00BA5F68" w:rsidRDefault="00000000">
            <w:r>
              <w:rPr>
                <w:rFonts w:ascii="Calibri" w:eastAsia="Calibri" w:hAnsi="Calibri" w:cs="Calibri"/>
                <w:b/>
                <w:bCs/>
                <w:color w:val="C0392B"/>
                <w:sz w:val="21"/>
                <w:szCs w:val="21"/>
              </w:rPr>
              <w:t>[COMPLETAR]</w:t>
            </w:r>
          </w:p>
        </w:tc>
        <w:tc>
          <w:tcPr>
            <w:tcW w:w="3550" w:type="dxa"/>
            <w:tcMar>
              <w:top w:w="80" w:type="dxa"/>
              <w:left w:w="100" w:type="dxa"/>
              <w:bottom w:w="80" w:type="dxa"/>
              <w:right w:w="100" w:type="dxa"/>
            </w:tcMar>
            <w:vAlign w:val="center"/>
          </w:tcPr>
          <w:p w14:paraId="093F13B6" w14:textId="77777777" w:rsidR="00BA5F68" w:rsidRDefault="00000000">
            <w:r>
              <w:rPr>
                <w:rFonts w:ascii="Calibri" w:eastAsia="Calibri" w:hAnsi="Calibri" w:cs="Calibri"/>
                <w:b/>
                <w:bCs/>
                <w:color w:val="C0392B"/>
                <w:sz w:val="21"/>
                <w:szCs w:val="21"/>
              </w:rPr>
              <w:t>[COMPLETAR]</w:t>
            </w:r>
          </w:p>
        </w:tc>
      </w:tr>
    </w:tbl>
    <w:p w14:paraId="093F13B8" w14:textId="77777777" w:rsidR="00BA5F68" w:rsidRDefault="00000000">
      <w:r>
        <w:br w:type="page"/>
      </w:r>
    </w:p>
    <w:p w14:paraId="093F13B9" w14:textId="77777777" w:rsidR="00BA5F68" w:rsidRDefault="00000000">
      <w:pPr>
        <w:pStyle w:val="Ttulo1"/>
        <w:pBdr>
          <w:bottom w:val="single" w:sz="6" w:space="4" w:color="1B2A4A"/>
        </w:pBdr>
        <w:spacing w:before="400" w:after="200"/>
      </w:pPr>
      <w:bookmarkStart w:id="15" w:name="_Toc241525274"/>
      <w:r>
        <w:rPr>
          <w:rFonts w:ascii="Calibri" w:eastAsia="Calibri" w:hAnsi="Calibri" w:cs="Calibri"/>
          <w:b/>
          <w:bCs/>
          <w:color w:val="1B2A4A"/>
          <w:sz w:val="30"/>
          <w:szCs w:val="30"/>
        </w:rPr>
        <w:lastRenderedPageBreak/>
        <w:t>3. Diagrama de Secuencia</w:t>
      </w:r>
      <w:bookmarkEnd w:id="15"/>
    </w:p>
    <w:p w14:paraId="093F13BA" w14:textId="77777777" w:rsidR="00BA5F68" w:rsidRDefault="00000000">
      <w:pPr>
        <w:spacing w:after="160"/>
      </w:pPr>
      <w:r>
        <w:rPr>
          <w:rFonts w:ascii="Calibri" w:eastAsia="Calibri" w:hAnsi="Calibri" w:cs="Calibri"/>
          <w:i/>
          <w:iCs/>
          <w:color w:val="595959"/>
        </w:rPr>
        <w:t>Este modelo muestra la interacción entre objetos a lo largo del tiempo para realizar un caso de uso específico.</w:t>
      </w:r>
    </w:p>
    <w:p w14:paraId="093F13BB" w14:textId="77777777" w:rsidR="00BA5F68" w:rsidRDefault="00000000">
      <w:pPr>
        <w:pStyle w:val="Ttulo2"/>
        <w:spacing w:before="280" w:after="140"/>
      </w:pPr>
      <w:bookmarkStart w:id="16" w:name="_Toc241525275"/>
      <w:r>
        <w:rPr>
          <w:rFonts w:ascii="Calibri" w:eastAsia="Calibri" w:hAnsi="Calibri" w:cs="Calibri"/>
          <w:b/>
          <w:bCs/>
          <w:color w:val="1B2A4A"/>
          <w:sz w:val="24"/>
          <w:szCs w:val="24"/>
        </w:rPr>
        <w:t>3.1 Caso de uso seleccionado</w:t>
      </w:r>
      <w:bookmarkEnd w:id="16"/>
    </w:p>
    <w:p w14:paraId="093F13BC" w14:textId="77777777" w:rsidR="00BA5F68" w:rsidRDefault="00000000">
      <w:pPr>
        <w:spacing w:after="120"/>
      </w:pPr>
      <w:r>
        <w:rPr>
          <w:rFonts w:ascii="Calibri" w:eastAsia="Calibri" w:hAnsi="Calibri" w:cs="Calibri"/>
          <w:sz w:val="21"/>
          <w:szCs w:val="21"/>
        </w:rPr>
        <w:t>Indiquen cuál caso de uso de la sección 1.3 se modela con este diagrama de secuencia y justifiquen la selección (por ejemplo: por ser crítico para el negocio, por su complejidad, o por involucrar validaciones importantes).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A5F68" w14:paraId="093F13BF"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BD" w14:textId="77777777" w:rsidR="00BA5F68" w:rsidRDefault="00000000">
            <w:r>
              <w:rPr>
                <w:rFonts w:ascii="Calibri" w:eastAsia="Calibri" w:hAnsi="Calibri" w:cs="Calibri"/>
                <w:b/>
                <w:bCs/>
                <w:sz w:val="19"/>
                <w:szCs w:val="19"/>
              </w:rPr>
              <w:t>Caso de uso modelado</w:t>
            </w:r>
          </w:p>
        </w:tc>
        <w:tc>
          <w:tcPr>
            <w:tcW w:w="6750" w:type="dxa"/>
            <w:tcMar>
              <w:top w:w="80" w:type="dxa"/>
              <w:left w:w="100" w:type="dxa"/>
              <w:bottom w:w="80" w:type="dxa"/>
              <w:right w:w="100" w:type="dxa"/>
            </w:tcMar>
            <w:vAlign w:val="center"/>
          </w:tcPr>
          <w:p w14:paraId="093F13BE" w14:textId="77777777" w:rsidR="00BA5F68" w:rsidRDefault="00000000">
            <w:r>
              <w:rPr>
                <w:rFonts w:ascii="Calibri" w:eastAsia="Calibri" w:hAnsi="Calibri" w:cs="Calibri"/>
                <w:b/>
                <w:bCs/>
                <w:color w:val="C0392B"/>
                <w:sz w:val="21"/>
                <w:szCs w:val="21"/>
              </w:rPr>
              <w:t>[CU-0X — Nombre]</w:t>
            </w:r>
          </w:p>
        </w:tc>
      </w:tr>
      <w:tr w:rsidR="00BA5F68" w14:paraId="093F13C2"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C0" w14:textId="77777777" w:rsidR="00BA5F68" w:rsidRDefault="00000000">
            <w:r>
              <w:rPr>
                <w:rFonts w:ascii="Calibri" w:eastAsia="Calibri" w:hAnsi="Calibri" w:cs="Calibri"/>
                <w:b/>
                <w:bCs/>
                <w:sz w:val="19"/>
                <w:szCs w:val="19"/>
              </w:rPr>
              <w:t>Justificación de la selección</w:t>
            </w:r>
          </w:p>
        </w:tc>
        <w:tc>
          <w:tcPr>
            <w:tcW w:w="6750" w:type="dxa"/>
            <w:tcMar>
              <w:top w:w="80" w:type="dxa"/>
              <w:left w:w="100" w:type="dxa"/>
              <w:bottom w:w="80" w:type="dxa"/>
              <w:right w:w="100" w:type="dxa"/>
            </w:tcMar>
            <w:vAlign w:val="center"/>
          </w:tcPr>
          <w:p w14:paraId="093F13C1" w14:textId="77777777" w:rsidR="00BA5F68" w:rsidRDefault="00000000">
            <w:r>
              <w:rPr>
                <w:rFonts w:ascii="Calibri" w:eastAsia="Calibri" w:hAnsi="Calibri" w:cs="Calibri"/>
                <w:b/>
                <w:bCs/>
                <w:color w:val="C0392B"/>
                <w:sz w:val="21"/>
                <w:szCs w:val="21"/>
              </w:rPr>
              <w:t>[COMPLETAR]</w:t>
            </w:r>
          </w:p>
        </w:tc>
      </w:tr>
    </w:tbl>
    <w:p w14:paraId="093F13C3" w14:textId="77777777" w:rsidR="00BA5F68" w:rsidRDefault="00000000">
      <w:pPr>
        <w:pStyle w:val="Ttulo2"/>
        <w:spacing w:before="280" w:after="140"/>
      </w:pPr>
      <w:bookmarkStart w:id="17" w:name="_Toc241525276"/>
      <w:r>
        <w:rPr>
          <w:rFonts w:ascii="Calibri" w:eastAsia="Calibri" w:hAnsi="Calibri" w:cs="Calibri"/>
          <w:b/>
          <w:bCs/>
          <w:color w:val="1B2A4A"/>
          <w:sz w:val="24"/>
          <w:szCs w:val="24"/>
        </w:rPr>
        <w:t>3.2 Diagrama de secuencia</w:t>
      </w:r>
      <w:bookmarkEnd w:id="17"/>
    </w:p>
    <w:p w14:paraId="093F13C4" w14:textId="77777777" w:rsidR="00BA5F68" w:rsidRDefault="00000000">
      <w:pPr>
        <w:spacing w:after="120"/>
      </w:pPr>
      <w:r>
        <w:rPr>
          <w:rFonts w:ascii="Calibri" w:eastAsia="Calibri" w:hAnsi="Calibri" w:cs="Calibri"/>
          <w:sz w:val="21"/>
          <w:szCs w:val="21"/>
        </w:rPr>
        <w:t>Inserten el diagrama. Debe mostrar los objetos participantes (correspondientes a las clases límite, control y entidad de la sección 2), la línea de vida de cada uno, y los mensajes intercambiados en el orden en que ocurren, incluyendo mensajes de retorno cuando corresponda.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A5F68" w14:paraId="093F13C7" w14:textId="77777777">
        <w:tblPrEx>
          <w:tblCellMar>
            <w:top w:w="0" w:type="dxa"/>
            <w:bottom w:w="0" w:type="dxa"/>
          </w:tblCellMar>
        </w:tblPrEx>
        <w:trPr>
          <w:cantSplit/>
          <w:trHeight w:val="2500"/>
        </w:trPr>
        <w:tc>
          <w:tcPr>
            <w:tcW w:w="935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093F13C5" w14:textId="77777777" w:rsidR="00BA5F68" w:rsidRDefault="00000000">
            <w:pPr>
              <w:spacing w:before="120"/>
              <w:jc w:val="center"/>
            </w:pPr>
            <w:proofErr w:type="gramStart"/>
            <w:r>
              <w:rPr>
                <w:rFonts w:ascii="Calibri" w:eastAsia="Calibri" w:hAnsi="Calibri" w:cs="Calibri"/>
                <w:b/>
                <w:bCs/>
                <w:color w:val="999999"/>
              </w:rPr>
              <w:t>◇  ESPACIO</w:t>
            </w:r>
            <w:proofErr w:type="gramEnd"/>
            <w:r>
              <w:rPr>
                <w:rFonts w:ascii="Calibri" w:eastAsia="Calibri" w:hAnsi="Calibri" w:cs="Calibri"/>
                <w:b/>
                <w:bCs/>
                <w:color w:val="999999"/>
              </w:rPr>
              <w:t xml:space="preserve"> PARA INSERTAR </w:t>
            </w:r>
            <w:proofErr w:type="gramStart"/>
            <w:r>
              <w:rPr>
                <w:rFonts w:ascii="Calibri" w:eastAsia="Calibri" w:hAnsi="Calibri" w:cs="Calibri"/>
                <w:b/>
                <w:bCs/>
                <w:color w:val="999999"/>
              </w:rPr>
              <w:t>DIAGRAMA  ◇</w:t>
            </w:r>
            <w:proofErr w:type="gramEnd"/>
          </w:p>
          <w:p w14:paraId="093F13C6" w14:textId="77777777" w:rsidR="00BA5F68" w:rsidRDefault="00000000">
            <w:pPr>
              <w:spacing w:after="120"/>
              <w:jc w:val="center"/>
            </w:pPr>
            <w:r>
              <w:rPr>
                <w:rFonts w:ascii="Calibri" w:eastAsia="Calibri" w:hAnsi="Calibri" w:cs="Calibri"/>
                <w:i/>
                <w:iCs/>
                <w:color w:val="999999"/>
                <w:sz w:val="18"/>
                <w:szCs w:val="18"/>
              </w:rPr>
              <w:t xml:space="preserve">Diagrama de Secuencia — </w:t>
            </w:r>
          </w:p>
        </w:tc>
      </w:tr>
    </w:tbl>
    <w:p w14:paraId="093F13C8" w14:textId="77777777" w:rsidR="00BA5F68" w:rsidRDefault="00000000">
      <w:pPr>
        <w:pStyle w:val="Ttulo2"/>
        <w:spacing w:before="280" w:after="140"/>
      </w:pPr>
      <w:bookmarkStart w:id="18" w:name="_Toc241525277"/>
      <w:r>
        <w:rPr>
          <w:rFonts w:ascii="Calibri" w:eastAsia="Calibri" w:hAnsi="Calibri" w:cs="Calibri"/>
          <w:b/>
          <w:bCs/>
          <w:color w:val="1B2A4A"/>
          <w:sz w:val="24"/>
          <w:szCs w:val="24"/>
        </w:rPr>
        <w:t>3.3 Descripción textual de la interacción</w:t>
      </w:r>
      <w:bookmarkEnd w:id="18"/>
    </w:p>
    <w:p w14:paraId="093F13C9" w14:textId="77777777" w:rsidR="00BA5F68" w:rsidRDefault="00000000">
      <w:pPr>
        <w:spacing w:after="120"/>
      </w:pPr>
      <w:r>
        <w:rPr>
          <w:rFonts w:ascii="Calibri" w:eastAsia="Calibri" w:hAnsi="Calibri" w:cs="Calibri"/>
          <w:sz w:val="21"/>
          <w:szCs w:val="21"/>
        </w:rPr>
        <w:t>Complementen el diagrama con una tabla que describa cada mensaje en orden.</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200"/>
        <w:gridCol w:w="2650"/>
      </w:tblGrid>
      <w:tr w:rsidR="00BA5F68" w14:paraId="093F13CE" w14:textId="77777777">
        <w:tblPrEx>
          <w:tblCellMar>
            <w:top w:w="0" w:type="dxa"/>
            <w:bottom w:w="0" w:type="dxa"/>
          </w:tblCellMar>
        </w:tblPrEx>
        <w:trPr>
          <w:cantSplit/>
        </w:trPr>
        <w:tc>
          <w:tcPr>
            <w:tcW w:w="900" w:type="dxa"/>
            <w:shd w:val="clear" w:color="auto" w:fill="1B2A4A"/>
            <w:tcMar>
              <w:top w:w="80" w:type="dxa"/>
              <w:left w:w="100" w:type="dxa"/>
              <w:bottom w:w="80" w:type="dxa"/>
              <w:right w:w="100" w:type="dxa"/>
            </w:tcMar>
            <w:vAlign w:val="center"/>
          </w:tcPr>
          <w:p w14:paraId="093F13CA" w14:textId="77777777" w:rsidR="00BA5F68" w:rsidRDefault="00000000">
            <w:pPr>
              <w:jc w:val="center"/>
            </w:pPr>
            <w:r>
              <w:rPr>
                <w:rFonts w:ascii="Calibri" w:eastAsia="Calibri" w:hAnsi="Calibri" w:cs="Calibri"/>
                <w:b/>
                <w:bCs/>
                <w:color w:val="FFFFFF"/>
                <w:sz w:val="19"/>
                <w:szCs w:val="19"/>
              </w:rPr>
              <w:t>Paso</w:t>
            </w:r>
          </w:p>
        </w:tc>
        <w:tc>
          <w:tcPr>
            <w:tcW w:w="2200" w:type="dxa"/>
            <w:shd w:val="clear" w:color="auto" w:fill="1B2A4A"/>
            <w:tcMar>
              <w:top w:w="80" w:type="dxa"/>
              <w:left w:w="100" w:type="dxa"/>
              <w:bottom w:w="80" w:type="dxa"/>
              <w:right w:w="100" w:type="dxa"/>
            </w:tcMar>
            <w:vAlign w:val="center"/>
          </w:tcPr>
          <w:p w14:paraId="093F13CB" w14:textId="77777777" w:rsidR="00BA5F68" w:rsidRDefault="00000000">
            <w:pPr>
              <w:jc w:val="center"/>
            </w:pPr>
            <w:r>
              <w:rPr>
                <w:rFonts w:ascii="Calibri" w:eastAsia="Calibri" w:hAnsi="Calibri" w:cs="Calibri"/>
                <w:b/>
                <w:bCs/>
                <w:color w:val="FFFFFF"/>
                <w:sz w:val="19"/>
                <w:szCs w:val="19"/>
              </w:rPr>
              <w:t>Objeto emisor</w:t>
            </w:r>
          </w:p>
        </w:tc>
        <w:tc>
          <w:tcPr>
            <w:tcW w:w="3200" w:type="dxa"/>
            <w:shd w:val="clear" w:color="auto" w:fill="1B2A4A"/>
            <w:tcMar>
              <w:top w:w="80" w:type="dxa"/>
              <w:left w:w="100" w:type="dxa"/>
              <w:bottom w:w="80" w:type="dxa"/>
              <w:right w:w="100" w:type="dxa"/>
            </w:tcMar>
            <w:vAlign w:val="center"/>
          </w:tcPr>
          <w:p w14:paraId="093F13CC" w14:textId="77777777" w:rsidR="00BA5F68" w:rsidRDefault="00000000">
            <w:pPr>
              <w:jc w:val="center"/>
            </w:pPr>
            <w:r>
              <w:rPr>
                <w:rFonts w:ascii="Calibri" w:eastAsia="Calibri" w:hAnsi="Calibri" w:cs="Calibri"/>
                <w:b/>
                <w:bCs/>
                <w:color w:val="FFFFFF"/>
                <w:sz w:val="19"/>
                <w:szCs w:val="19"/>
              </w:rPr>
              <w:t>Mensaje</w:t>
            </w:r>
          </w:p>
        </w:tc>
        <w:tc>
          <w:tcPr>
            <w:tcW w:w="2650" w:type="dxa"/>
            <w:shd w:val="clear" w:color="auto" w:fill="1B2A4A"/>
            <w:tcMar>
              <w:top w:w="80" w:type="dxa"/>
              <w:left w:w="100" w:type="dxa"/>
              <w:bottom w:w="80" w:type="dxa"/>
              <w:right w:w="100" w:type="dxa"/>
            </w:tcMar>
            <w:vAlign w:val="center"/>
          </w:tcPr>
          <w:p w14:paraId="093F13CD" w14:textId="77777777" w:rsidR="00BA5F68" w:rsidRDefault="00000000">
            <w:pPr>
              <w:jc w:val="center"/>
            </w:pPr>
            <w:r>
              <w:rPr>
                <w:rFonts w:ascii="Calibri" w:eastAsia="Calibri" w:hAnsi="Calibri" w:cs="Calibri"/>
                <w:b/>
                <w:bCs/>
                <w:color w:val="FFFFFF"/>
                <w:sz w:val="19"/>
                <w:szCs w:val="19"/>
              </w:rPr>
              <w:t>Objeto receptor</w:t>
            </w:r>
          </w:p>
        </w:tc>
      </w:tr>
      <w:tr w:rsidR="00BA5F68" w14:paraId="093F13D3"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093F13CF" w14:textId="77777777" w:rsidR="00BA5F68" w:rsidRDefault="00000000">
            <w:r>
              <w:rPr>
                <w:rFonts w:ascii="Calibri" w:eastAsia="Calibri" w:hAnsi="Calibri" w:cs="Calibri"/>
                <w:sz w:val="19"/>
                <w:szCs w:val="19"/>
              </w:rPr>
              <w:t>1</w:t>
            </w:r>
          </w:p>
        </w:tc>
        <w:tc>
          <w:tcPr>
            <w:tcW w:w="2200" w:type="dxa"/>
            <w:tcMar>
              <w:top w:w="80" w:type="dxa"/>
              <w:left w:w="100" w:type="dxa"/>
              <w:bottom w:w="80" w:type="dxa"/>
              <w:right w:w="100" w:type="dxa"/>
            </w:tcMar>
            <w:vAlign w:val="center"/>
          </w:tcPr>
          <w:p w14:paraId="093F13D0" w14:textId="77777777" w:rsidR="00BA5F68" w:rsidRDefault="00000000">
            <w:r>
              <w:rPr>
                <w:rFonts w:ascii="Calibri" w:eastAsia="Calibri" w:hAnsi="Calibri" w:cs="Calibri"/>
                <w:sz w:val="19"/>
                <w:szCs w:val="19"/>
              </w:rPr>
              <w:t>Fontanero</w:t>
            </w:r>
          </w:p>
        </w:tc>
        <w:tc>
          <w:tcPr>
            <w:tcW w:w="3200" w:type="dxa"/>
            <w:tcMar>
              <w:top w:w="80" w:type="dxa"/>
              <w:left w:w="100" w:type="dxa"/>
              <w:bottom w:w="80" w:type="dxa"/>
              <w:right w:w="100" w:type="dxa"/>
            </w:tcMar>
            <w:vAlign w:val="center"/>
          </w:tcPr>
          <w:p w14:paraId="093F13D1" w14:textId="77777777" w:rsidR="00BA5F68" w:rsidRDefault="00000000">
            <w:proofErr w:type="spellStart"/>
            <w:proofErr w:type="gramStart"/>
            <w:r>
              <w:rPr>
                <w:rFonts w:ascii="Calibri" w:eastAsia="Calibri" w:hAnsi="Calibri" w:cs="Calibri"/>
                <w:sz w:val="19"/>
                <w:szCs w:val="19"/>
              </w:rPr>
              <w:t>seleccionarMedidor</w:t>
            </w:r>
            <w:proofErr w:type="spellEnd"/>
            <w:r>
              <w:rPr>
                <w:rFonts w:ascii="Calibri" w:eastAsia="Calibri" w:hAnsi="Calibri" w:cs="Calibri"/>
                <w:sz w:val="19"/>
                <w:szCs w:val="19"/>
              </w:rPr>
              <w:t>(</w:t>
            </w:r>
            <w:proofErr w:type="gramEnd"/>
            <w:r>
              <w:rPr>
                <w:rFonts w:ascii="Calibri" w:eastAsia="Calibri" w:hAnsi="Calibri" w:cs="Calibri"/>
                <w:sz w:val="19"/>
                <w:szCs w:val="19"/>
              </w:rPr>
              <w:t>)</w:t>
            </w:r>
          </w:p>
        </w:tc>
        <w:tc>
          <w:tcPr>
            <w:tcW w:w="2650" w:type="dxa"/>
            <w:tcMar>
              <w:top w:w="80" w:type="dxa"/>
              <w:left w:w="100" w:type="dxa"/>
              <w:bottom w:w="80" w:type="dxa"/>
              <w:right w:w="100" w:type="dxa"/>
            </w:tcMar>
            <w:vAlign w:val="center"/>
          </w:tcPr>
          <w:p w14:paraId="093F13D2" w14:textId="77777777" w:rsidR="00BA5F68" w:rsidRDefault="00000000">
            <w:proofErr w:type="gramStart"/>
            <w:r>
              <w:rPr>
                <w:rFonts w:ascii="Calibri" w:eastAsia="Calibri" w:hAnsi="Calibri" w:cs="Calibri"/>
                <w:sz w:val="19"/>
                <w:szCs w:val="19"/>
              </w:rPr>
              <w:t>:</w:t>
            </w:r>
            <w:proofErr w:type="spellStart"/>
            <w:r>
              <w:rPr>
                <w:rFonts w:ascii="Calibri" w:eastAsia="Calibri" w:hAnsi="Calibri" w:cs="Calibri"/>
                <w:sz w:val="19"/>
                <w:szCs w:val="19"/>
              </w:rPr>
              <w:t>PantallaRegistroLectura</w:t>
            </w:r>
            <w:proofErr w:type="spellEnd"/>
            <w:proofErr w:type="gramEnd"/>
          </w:p>
        </w:tc>
      </w:tr>
      <w:tr w:rsidR="00BA5F68" w14:paraId="093F13D8"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093F13D4" w14:textId="77777777" w:rsidR="00BA5F68" w:rsidRDefault="00000000">
            <w:r>
              <w:rPr>
                <w:rFonts w:ascii="Calibri" w:eastAsia="Calibri" w:hAnsi="Calibri" w:cs="Calibri"/>
                <w:sz w:val="19"/>
                <w:szCs w:val="19"/>
              </w:rPr>
              <w:t>2</w:t>
            </w:r>
          </w:p>
        </w:tc>
        <w:tc>
          <w:tcPr>
            <w:tcW w:w="2200" w:type="dxa"/>
            <w:tcMar>
              <w:top w:w="80" w:type="dxa"/>
              <w:left w:w="100" w:type="dxa"/>
              <w:bottom w:w="80" w:type="dxa"/>
              <w:right w:w="100" w:type="dxa"/>
            </w:tcMar>
            <w:vAlign w:val="center"/>
          </w:tcPr>
          <w:p w14:paraId="093F13D5" w14:textId="77777777" w:rsidR="00BA5F68" w:rsidRDefault="00000000">
            <w:proofErr w:type="gramStart"/>
            <w:r>
              <w:rPr>
                <w:rFonts w:ascii="Calibri" w:eastAsia="Calibri" w:hAnsi="Calibri" w:cs="Calibri"/>
                <w:sz w:val="19"/>
                <w:szCs w:val="19"/>
              </w:rPr>
              <w:t>:</w:t>
            </w:r>
            <w:proofErr w:type="spellStart"/>
            <w:r>
              <w:rPr>
                <w:rFonts w:ascii="Calibri" w:eastAsia="Calibri" w:hAnsi="Calibri" w:cs="Calibri"/>
                <w:sz w:val="19"/>
                <w:szCs w:val="19"/>
              </w:rPr>
              <w:t>PantallaRegistroLectura</w:t>
            </w:r>
            <w:proofErr w:type="spellEnd"/>
            <w:proofErr w:type="gramEnd"/>
          </w:p>
        </w:tc>
        <w:tc>
          <w:tcPr>
            <w:tcW w:w="3200" w:type="dxa"/>
            <w:tcMar>
              <w:top w:w="80" w:type="dxa"/>
              <w:left w:w="100" w:type="dxa"/>
              <w:bottom w:w="80" w:type="dxa"/>
              <w:right w:w="100" w:type="dxa"/>
            </w:tcMar>
            <w:vAlign w:val="center"/>
          </w:tcPr>
          <w:p w14:paraId="093F13D6" w14:textId="77777777" w:rsidR="00BA5F68" w:rsidRDefault="00000000">
            <w:proofErr w:type="spellStart"/>
            <w:r>
              <w:rPr>
                <w:rFonts w:ascii="Calibri" w:eastAsia="Calibri" w:hAnsi="Calibri" w:cs="Calibri"/>
                <w:sz w:val="19"/>
                <w:szCs w:val="19"/>
              </w:rPr>
              <w:t>validarLectura</w:t>
            </w:r>
            <w:proofErr w:type="spellEnd"/>
            <w:r>
              <w:rPr>
                <w:rFonts w:ascii="Calibri" w:eastAsia="Calibri" w:hAnsi="Calibri" w:cs="Calibri"/>
                <w:sz w:val="19"/>
                <w:szCs w:val="19"/>
              </w:rPr>
              <w:t>(valor)</w:t>
            </w:r>
          </w:p>
        </w:tc>
        <w:tc>
          <w:tcPr>
            <w:tcW w:w="2650" w:type="dxa"/>
            <w:tcMar>
              <w:top w:w="80" w:type="dxa"/>
              <w:left w:w="100" w:type="dxa"/>
              <w:bottom w:w="80" w:type="dxa"/>
              <w:right w:w="100" w:type="dxa"/>
            </w:tcMar>
            <w:vAlign w:val="center"/>
          </w:tcPr>
          <w:p w14:paraId="093F13D7" w14:textId="77777777" w:rsidR="00BA5F68" w:rsidRDefault="00000000">
            <w:proofErr w:type="gramStart"/>
            <w:r>
              <w:rPr>
                <w:rFonts w:ascii="Calibri" w:eastAsia="Calibri" w:hAnsi="Calibri" w:cs="Calibri"/>
                <w:sz w:val="19"/>
                <w:szCs w:val="19"/>
              </w:rPr>
              <w:t>:</w:t>
            </w:r>
            <w:proofErr w:type="spellStart"/>
            <w:r>
              <w:rPr>
                <w:rFonts w:ascii="Calibri" w:eastAsia="Calibri" w:hAnsi="Calibri" w:cs="Calibri"/>
                <w:sz w:val="19"/>
                <w:szCs w:val="19"/>
              </w:rPr>
              <w:t>ControladorLecturas</w:t>
            </w:r>
            <w:proofErr w:type="spellEnd"/>
            <w:proofErr w:type="gramEnd"/>
          </w:p>
        </w:tc>
      </w:tr>
      <w:tr w:rsidR="00BA5F68" w14:paraId="093F13DD" w14:textId="77777777">
        <w:tblPrEx>
          <w:tblCellMar>
            <w:top w:w="0" w:type="dxa"/>
            <w:bottom w:w="0" w:type="dxa"/>
          </w:tblCellMar>
        </w:tblPrEx>
        <w:trPr>
          <w:cantSplit/>
        </w:trPr>
        <w:tc>
          <w:tcPr>
            <w:tcW w:w="900" w:type="dxa"/>
            <w:tcMar>
              <w:top w:w="80" w:type="dxa"/>
              <w:left w:w="100" w:type="dxa"/>
              <w:bottom w:w="80" w:type="dxa"/>
              <w:right w:w="100" w:type="dxa"/>
            </w:tcMar>
            <w:vAlign w:val="center"/>
          </w:tcPr>
          <w:p w14:paraId="093F13D9" w14:textId="77777777" w:rsidR="00BA5F68" w:rsidRDefault="00000000">
            <w:r>
              <w:rPr>
                <w:rFonts w:ascii="Calibri" w:eastAsia="Calibri" w:hAnsi="Calibri" w:cs="Calibri"/>
                <w:b/>
                <w:bCs/>
                <w:color w:val="C0392B"/>
                <w:sz w:val="21"/>
                <w:szCs w:val="21"/>
              </w:rPr>
              <w:t>…</w:t>
            </w:r>
          </w:p>
        </w:tc>
        <w:tc>
          <w:tcPr>
            <w:tcW w:w="2200" w:type="dxa"/>
            <w:tcMar>
              <w:top w:w="80" w:type="dxa"/>
              <w:left w:w="100" w:type="dxa"/>
              <w:bottom w:w="80" w:type="dxa"/>
              <w:right w:w="100" w:type="dxa"/>
            </w:tcMar>
            <w:vAlign w:val="center"/>
          </w:tcPr>
          <w:p w14:paraId="093F13DA" w14:textId="77777777" w:rsidR="00BA5F68" w:rsidRDefault="00000000">
            <w:r>
              <w:rPr>
                <w:rFonts w:ascii="Calibri" w:eastAsia="Calibri" w:hAnsi="Calibri" w:cs="Calibri"/>
                <w:b/>
                <w:bCs/>
                <w:color w:val="C0392B"/>
                <w:sz w:val="21"/>
                <w:szCs w:val="21"/>
              </w:rPr>
              <w:t>[COMPLETAR]</w:t>
            </w:r>
          </w:p>
        </w:tc>
        <w:tc>
          <w:tcPr>
            <w:tcW w:w="3200" w:type="dxa"/>
            <w:tcMar>
              <w:top w:w="80" w:type="dxa"/>
              <w:left w:w="100" w:type="dxa"/>
              <w:bottom w:w="80" w:type="dxa"/>
              <w:right w:w="100" w:type="dxa"/>
            </w:tcMar>
            <w:vAlign w:val="center"/>
          </w:tcPr>
          <w:p w14:paraId="093F13DB" w14:textId="77777777" w:rsidR="00BA5F68" w:rsidRDefault="00000000">
            <w:r>
              <w:rPr>
                <w:rFonts w:ascii="Calibri" w:eastAsia="Calibri" w:hAnsi="Calibri" w:cs="Calibri"/>
                <w:b/>
                <w:bCs/>
                <w:color w:val="C0392B"/>
                <w:sz w:val="21"/>
                <w:szCs w:val="21"/>
              </w:rPr>
              <w:t>[COMPLETAR]</w:t>
            </w:r>
          </w:p>
        </w:tc>
        <w:tc>
          <w:tcPr>
            <w:tcW w:w="2650" w:type="dxa"/>
            <w:tcMar>
              <w:top w:w="80" w:type="dxa"/>
              <w:left w:w="100" w:type="dxa"/>
              <w:bottom w:w="80" w:type="dxa"/>
              <w:right w:w="100" w:type="dxa"/>
            </w:tcMar>
            <w:vAlign w:val="center"/>
          </w:tcPr>
          <w:p w14:paraId="093F13DC" w14:textId="77777777" w:rsidR="00BA5F68" w:rsidRDefault="00000000">
            <w:r>
              <w:rPr>
                <w:rFonts w:ascii="Calibri" w:eastAsia="Calibri" w:hAnsi="Calibri" w:cs="Calibri"/>
                <w:b/>
                <w:bCs/>
                <w:color w:val="C0392B"/>
                <w:sz w:val="21"/>
                <w:szCs w:val="21"/>
              </w:rPr>
              <w:t>[COMPLETAR]</w:t>
            </w:r>
          </w:p>
        </w:tc>
      </w:tr>
    </w:tbl>
    <w:p w14:paraId="093F13DE" w14:textId="77777777" w:rsidR="00BA5F68" w:rsidRDefault="00000000">
      <w:r>
        <w:br w:type="page"/>
      </w:r>
    </w:p>
    <w:p w14:paraId="093F13DF" w14:textId="77777777" w:rsidR="00BA5F68" w:rsidRDefault="00000000">
      <w:pPr>
        <w:pStyle w:val="Ttulo1"/>
        <w:pBdr>
          <w:bottom w:val="single" w:sz="6" w:space="4" w:color="1B2A4A"/>
        </w:pBdr>
        <w:spacing w:before="400" w:after="200"/>
      </w:pPr>
      <w:bookmarkStart w:id="19" w:name="_Toc241525278"/>
      <w:r>
        <w:rPr>
          <w:rFonts w:ascii="Calibri" w:eastAsia="Calibri" w:hAnsi="Calibri" w:cs="Calibri"/>
          <w:b/>
          <w:bCs/>
          <w:color w:val="1B2A4A"/>
          <w:sz w:val="30"/>
          <w:szCs w:val="30"/>
        </w:rPr>
        <w:lastRenderedPageBreak/>
        <w:t>4. Diagrama de Componentes</w:t>
      </w:r>
      <w:bookmarkEnd w:id="19"/>
    </w:p>
    <w:p w14:paraId="093F13E0" w14:textId="77777777" w:rsidR="00BA5F68" w:rsidRDefault="00000000">
      <w:pPr>
        <w:spacing w:after="160"/>
      </w:pPr>
      <w:r>
        <w:rPr>
          <w:rFonts w:ascii="Calibri" w:eastAsia="Calibri" w:hAnsi="Calibri" w:cs="Calibri"/>
          <w:i/>
          <w:iCs/>
          <w:color w:val="595959"/>
        </w:rPr>
        <w:t>Este modelo representa la organización física/lógica del software en componentes reutilizables y las interfaces que exponen o requieren entre sí.</w:t>
      </w:r>
    </w:p>
    <w:p w14:paraId="093F13E1" w14:textId="77777777" w:rsidR="00BA5F68" w:rsidRDefault="00000000">
      <w:pPr>
        <w:pStyle w:val="Ttulo2"/>
        <w:spacing w:before="280" w:after="140"/>
      </w:pPr>
      <w:bookmarkStart w:id="20" w:name="_Toc241525279"/>
      <w:r>
        <w:rPr>
          <w:rFonts w:ascii="Calibri" w:eastAsia="Calibri" w:hAnsi="Calibri" w:cs="Calibri"/>
          <w:b/>
          <w:bCs/>
          <w:color w:val="1B2A4A"/>
          <w:sz w:val="24"/>
          <w:szCs w:val="24"/>
        </w:rPr>
        <w:t>4.1 Componentes identificados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50"/>
      </w:tblGrid>
      <w:tr w:rsidR="00BA5F68" w14:paraId="093F13E5" w14:textId="77777777">
        <w:tblPrEx>
          <w:tblCellMar>
            <w:top w:w="0" w:type="dxa"/>
            <w:bottom w:w="0" w:type="dxa"/>
          </w:tblCellMar>
        </w:tblPrEx>
        <w:trPr>
          <w:cantSplit/>
        </w:trPr>
        <w:tc>
          <w:tcPr>
            <w:tcW w:w="2600" w:type="dxa"/>
            <w:shd w:val="clear" w:color="auto" w:fill="1B2A4A"/>
            <w:tcMar>
              <w:top w:w="80" w:type="dxa"/>
              <w:left w:w="100" w:type="dxa"/>
              <w:bottom w:w="80" w:type="dxa"/>
              <w:right w:w="100" w:type="dxa"/>
            </w:tcMar>
            <w:vAlign w:val="center"/>
          </w:tcPr>
          <w:p w14:paraId="093F13E2" w14:textId="77777777" w:rsidR="00BA5F68" w:rsidRDefault="00000000">
            <w:pPr>
              <w:jc w:val="center"/>
            </w:pPr>
            <w:r>
              <w:rPr>
                <w:rFonts w:ascii="Calibri" w:eastAsia="Calibri" w:hAnsi="Calibri" w:cs="Calibri"/>
                <w:b/>
                <w:bCs/>
                <w:color w:val="FFFFFF"/>
                <w:sz w:val="19"/>
                <w:szCs w:val="19"/>
              </w:rPr>
              <w:t>Componente</w:t>
            </w:r>
          </w:p>
        </w:tc>
        <w:tc>
          <w:tcPr>
            <w:tcW w:w="3600" w:type="dxa"/>
            <w:shd w:val="clear" w:color="auto" w:fill="1B2A4A"/>
            <w:tcMar>
              <w:top w:w="80" w:type="dxa"/>
              <w:left w:w="100" w:type="dxa"/>
              <w:bottom w:w="80" w:type="dxa"/>
              <w:right w:w="100" w:type="dxa"/>
            </w:tcMar>
            <w:vAlign w:val="center"/>
          </w:tcPr>
          <w:p w14:paraId="093F13E3" w14:textId="77777777" w:rsidR="00BA5F68" w:rsidRDefault="00000000">
            <w:pPr>
              <w:jc w:val="center"/>
            </w:pPr>
            <w:r>
              <w:rPr>
                <w:rFonts w:ascii="Calibri" w:eastAsia="Calibri" w:hAnsi="Calibri" w:cs="Calibri"/>
                <w:b/>
                <w:bCs/>
                <w:color w:val="FFFFFF"/>
                <w:sz w:val="19"/>
                <w:szCs w:val="19"/>
              </w:rPr>
              <w:t>Responsabilidad</w:t>
            </w:r>
          </w:p>
        </w:tc>
        <w:tc>
          <w:tcPr>
            <w:tcW w:w="3150" w:type="dxa"/>
            <w:shd w:val="clear" w:color="auto" w:fill="1B2A4A"/>
            <w:tcMar>
              <w:top w:w="80" w:type="dxa"/>
              <w:left w:w="100" w:type="dxa"/>
              <w:bottom w:w="80" w:type="dxa"/>
              <w:right w:w="100" w:type="dxa"/>
            </w:tcMar>
            <w:vAlign w:val="center"/>
          </w:tcPr>
          <w:p w14:paraId="093F13E4" w14:textId="77777777" w:rsidR="00BA5F68" w:rsidRDefault="00000000">
            <w:pPr>
              <w:jc w:val="center"/>
            </w:pPr>
            <w:r>
              <w:rPr>
                <w:rFonts w:ascii="Calibri" w:eastAsia="Calibri" w:hAnsi="Calibri" w:cs="Calibri"/>
                <w:b/>
                <w:bCs/>
                <w:color w:val="FFFFFF"/>
                <w:sz w:val="19"/>
                <w:szCs w:val="19"/>
              </w:rPr>
              <w:t>Interfaces (expone / requiere)</w:t>
            </w:r>
          </w:p>
        </w:tc>
      </w:tr>
      <w:tr w:rsidR="00BA5F68" w14:paraId="093F13EA"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93F13E6" w14:textId="77777777" w:rsidR="00BA5F68" w:rsidRDefault="00000000">
            <w:r>
              <w:rPr>
                <w:rFonts w:ascii="Calibri" w:eastAsia="Calibri" w:hAnsi="Calibri" w:cs="Calibri"/>
                <w:sz w:val="19"/>
                <w:szCs w:val="19"/>
              </w:rPr>
              <w:t>Módulo de Lecturas</w:t>
            </w:r>
          </w:p>
        </w:tc>
        <w:tc>
          <w:tcPr>
            <w:tcW w:w="3600" w:type="dxa"/>
            <w:tcMar>
              <w:top w:w="80" w:type="dxa"/>
              <w:left w:w="100" w:type="dxa"/>
              <w:bottom w:w="80" w:type="dxa"/>
              <w:right w:w="100" w:type="dxa"/>
            </w:tcMar>
            <w:vAlign w:val="center"/>
          </w:tcPr>
          <w:p w14:paraId="093F13E7" w14:textId="77777777" w:rsidR="00BA5F68" w:rsidRDefault="00000000">
            <w:r>
              <w:rPr>
                <w:rFonts w:ascii="Calibri" w:eastAsia="Calibri" w:hAnsi="Calibri" w:cs="Calibri"/>
                <w:sz w:val="19"/>
                <w:szCs w:val="19"/>
              </w:rPr>
              <w:t>Registro y consulta de lecturas de medidores.</w:t>
            </w:r>
          </w:p>
        </w:tc>
        <w:tc>
          <w:tcPr>
            <w:tcW w:w="3150" w:type="dxa"/>
            <w:tcMar>
              <w:top w:w="80" w:type="dxa"/>
              <w:left w:w="100" w:type="dxa"/>
              <w:bottom w:w="80" w:type="dxa"/>
              <w:right w:w="100" w:type="dxa"/>
            </w:tcMar>
            <w:vAlign w:val="center"/>
          </w:tcPr>
          <w:p w14:paraId="093F13E8" w14:textId="77777777" w:rsidR="00BA5F68" w:rsidRDefault="00000000">
            <w:r>
              <w:rPr>
                <w:rFonts w:ascii="Calibri" w:eastAsia="Calibri" w:hAnsi="Calibri" w:cs="Calibri"/>
                <w:sz w:val="19"/>
                <w:szCs w:val="19"/>
              </w:rPr>
              <w:t xml:space="preserve">Expone: </w:t>
            </w:r>
            <w:proofErr w:type="spellStart"/>
            <w:r>
              <w:rPr>
                <w:rFonts w:ascii="Calibri" w:eastAsia="Calibri" w:hAnsi="Calibri" w:cs="Calibri"/>
                <w:sz w:val="19"/>
                <w:szCs w:val="19"/>
              </w:rPr>
              <w:t>ILecturas</w:t>
            </w:r>
            <w:proofErr w:type="spellEnd"/>
          </w:p>
          <w:p w14:paraId="093F13E9" w14:textId="77777777" w:rsidR="00BA5F68" w:rsidRDefault="00000000">
            <w:r>
              <w:rPr>
                <w:rFonts w:ascii="Calibri" w:eastAsia="Calibri" w:hAnsi="Calibri" w:cs="Calibri"/>
                <w:sz w:val="19"/>
                <w:szCs w:val="19"/>
              </w:rPr>
              <w:t xml:space="preserve">Requiere: </w:t>
            </w:r>
            <w:proofErr w:type="spellStart"/>
            <w:r>
              <w:rPr>
                <w:rFonts w:ascii="Calibri" w:eastAsia="Calibri" w:hAnsi="Calibri" w:cs="Calibri"/>
                <w:sz w:val="19"/>
                <w:szCs w:val="19"/>
              </w:rPr>
              <w:t>IPersistencia</w:t>
            </w:r>
            <w:proofErr w:type="spellEnd"/>
          </w:p>
        </w:tc>
      </w:tr>
      <w:tr w:rsidR="00BA5F68" w14:paraId="093F13EE"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93F13EB" w14:textId="77777777" w:rsidR="00BA5F68" w:rsidRDefault="00000000">
            <w:r>
              <w:rPr>
                <w:rFonts w:ascii="Calibri" w:eastAsia="Calibri" w:hAnsi="Calibri" w:cs="Calibri"/>
                <w:sz w:val="19"/>
                <w:szCs w:val="19"/>
              </w:rPr>
              <w:t>Módulo de Facturación</w:t>
            </w:r>
          </w:p>
        </w:tc>
        <w:tc>
          <w:tcPr>
            <w:tcW w:w="3600" w:type="dxa"/>
            <w:tcMar>
              <w:top w:w="80" w:type="dxa"/>
              <w:left w:w="100" w:type="dxa"/>
              <w:bottom w:w="80" w:type="dxa"/>
              <w:right w:w="100" w:type="dxa"/>
            </w:tcMar>
            <w:vAlign w:val="center"/>
          </w:tcPr>
          <w:p w14:paraId="093F13EC" w14:textId="77777777" w:rsidR="00BA5F68" w:rsidRDefault="00000000">
            <w:r>
              <w:rPr>
                <w:rFonts w:ascii="Calibri" w:eastAsia="Calibri" w:hAnsi="Calibri" w:cs="Calibri"/>
                <w:sz w:val="19"/>
                <w:szCs w:val="19"/>
              </w:rPr>
              <w:t>Cálculo y emisión de facturas a partir de las lecturas.</w:t>
            </w:r>
          </w:p>
        </w:tc>
        <w:tc>
          <w:tcPr>
            <w:tcW w:w="3150" w:type="dxa"/>
            <w:tcMar>
              <w:top w:w="80" w:type="dxa"/>
              <w:left w:w="100" w:type="dxa"/>
              <w:bottom w:w="80" w:type="dxa"/>
              <w:right w:w="100" w:type="dxa"/>
            </w:tcMar>
            <w:vAlign w:val="center"/>
          </w:tcPr>
          <w:p w14:paraId="093F13ED" w14:textId="77777777" w:rsidR="00BA5F68" w:rsidRDefault="00000000">
            <w:r>
              <w:rPr>
                <w:rFonts w:ascii="Calibri" w:eastAsia="Calibri" w:hAnsi="Calibri" w:cs="Calibri"/>
                <w:sz w:val="19"/>
                <w:szCs w:val="19"/>
              </w:rPr>
              <w:t xml:space="preserve">Requiere: </w:t>
            </w:r>
            <w:proofErr w:type="spellStart"/>
            <w:r>
              <w:rPr>
                <w:rFonts w:ascii="Calibri" w:eastAsia="Calibri" w:hAnsi="Calibri" w:cs="Calibri"/>
                <w:sz w:val="19"/>
                <w:szCs w:val="19"/>
              </w:rPr>
              <w:t>ILecturas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IPersistencia</w:t>
            </w:r>
            <w:proofErr w:type="spellEnd"/>
          </w:p>
        </w:tc>
      </w:tr>
      <w:tr w:rsidR="00BA5F68" w14:paraId="093F13F2"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093F13EF" w14:textId="77777777" w:rsidR="00BA5F68" w:rsidRDefault="00000000">
            <w:r>
              <w:rPr>
                <w:rFonts w:ascii="Calibri" w:eastAsia="Calibri" w:hAnsi="Calibri" w:cs="Calibri"/>
                <w:b/>
                <w:bCs/>
                <w:color w:val="C0392B"/>
                <w:sz w:val="21"/>
                <w:szCs w:val="21"/>
              </w:rPr>
              <w:t>[…]</w:t>
            </w:r>
          </w:p>
        </w:tc>
        <w:tc>
          <w:tcPr>
            <w:tcW w:w="3600" w:type="dxa"/>
            <w:tcMar>
              <w:top w:w="80" w:type="dxa"/>
              <w:left w:w="100" w:type="dxa"/>
              <w:bottom w:w="80" w:type="dxa"/>
              <w:right w:w="100" w:type="dxa"/>
            </w:tcMar>
            <w:vAlign w:val="center"/>
          </w:tcPr>
          <w:p w14:paraId="093F13F0" w14:textId="77777777" w:rsidR="00BA5F68" w:rsidRDefault="00000000">
            <w:r>
              <w:rPr>
                <w:rFonts w:ascii="Calibri" w:eastAsia="Calibri" w:hAnsi="Calibri" w:cs="Calibri"/>
                <w:b/>
                <w:bCs/>
                <w:color w:val="C0392B"/>
                <w:sz w:val="21"/>
                <w:szCs w:val="21"/>
              </w:rPr>
              <w:t>[COMPLETAR]</w:t>
            </w:r>
          </w:p>
        </w:tc>
        <w:tc>
          <w:tcPr>
            <w:tcW w:w="3150" w:type="dxa"/>
            <w:tcMar>
              <w:top w:w="80" w:type="dxa"/>
              <w:left w:w="100" w:type="dxa"/>
              <w:bottom w:w="80" w:type="dxa"/>
              <w:right w:w="100" w:type="dxa"/>
            </w:tcMar>
            <w:vAlign w:val="center"/>
          </w:tcPr>
          <w:p w14:paraId="093F13F1" w14:textId="77777777" w:rsidR="00BA5F68" w:rsidRDefault="00000000">
            <w:r>
              <w:rPr>
                <w:rFonts w:ascii="Calibri" w:eastAsia="Calibri" w:hAnsi="Calibri" w:cs="Calibri"/>
                <w:b/>
                <w:bCs/>
                <w:color w:val="C0392B"/>
                <w:sz w:val="21"/>
                <w:szCs w:val="21"/>
              </w:rPr>
              <w:t>[COMPLETAR]</w:t>
            </w:r>
          </w:p>
        </w:tc>
      </w:tr>
    </w:tbl>
    <w:p w14:paraId="093F13F3" w14:textId="77777777" w:rsidR="00BA5F68" w:rsidRDefault="00000000">
      <w:pPr>
        <w:pStyle w:val="Ttulo2"/>
        <w:spacing w:before="280" w:after="140"/>
      </w:pPr>
      <w:bookmarkStart w:id="21" w:name="_Toc241525280"/>
      <w:r>
        <w:rPr>
          <w:rFonts w:ascii="Calibri" w:eastAsia="Calibri" w:hAnsi="Calibri" w:cs="Calibri"/>
          <w:b/>
          <w:bCs/>
          <w:color w:val="1B2A4A"/>
          <w:sz w:val="24"/>
          <w:szCs w:val="24"/>
        </w:rPr>
        <w:t>4.2 Diagrama de componentes</w:t>
      </w:r>
      <w:bookmarkEnd w:id="21"/>
    </w:p>
    <w:p w14:paraId="093F13F4" w14:textId="77777777" w:rsidR="00BA5F68" w:rsidRDefault="00000000">
      <w:pPr>
        <w:spacing w:after="120"/>
      </w:pPr>
      <w:r>
        <w:rPr>
          <w:rFonts w:ascii="Calibri" w:eastAsia="Calibri" w:hAnsi="Calibri" w:cs="Calibri"/>
          <w:sz w:val="21"/>
          <w:szCs w:val="21"/>
        </w:rPr>
        <w:t>Inserten el diagrama, mostrando los componentes, sus interfaces provistas (círculo/</w:t>
      </w:r>
      <w:proofErr w:type="spellStart"/>
      <w:r>
        <w:rPr>
          <w:rFonts w:ascii="Calibri" w:eastAsia="Calibri" w:hAnsi="Calibri" w:cs="Calibri"/>
          <w:sz w:val="21"/>
          <w:szCs w:val="21"/>
        </w:rPr>
        <w:t>lollipop</w:t>
      </w:r>
      <w:proofErr w:type="spellEnd"/>
      <w:r>
        <w:rPr>
          <w:rFonts w:ascii="Calibri" w:eastAsia="Calibri" w:hAnsi="Calibri" w:cs="Calibri"/>
          <w:sz w:val="21"/>
          <w:szCs w:val="21"/>
        </w:rPr>
        <w:t>) y requeridas (semicírculo/socket), y las dependencias entre ellos. Si aplica, incluyan la capa de persistencia (base de datos) como un componente o nodo separado.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A5F68" w14:paraId="093F13F7" w14:textId="77777777">
        <w:tblPrEx>
          <w:tblCellMar>
            <w:top w:w="0" w:type="dxa"/>
            <w:bottom w:w="0" w:type="dxa"/>
          </w:tblCellMar>
        </w:tblPrEx>
        <w:trPr>
          <w:cantSplit/>
          <w:trHeight w:val="2500"/>
        </w:trPr>
        <w:tc>
          <w:tcPr>
            <w:tcW w:w="9350" w:type="dxa"/>
            <w:tcBorders>
              <w:top w:val="dashed" w:sz="6" w:space="0" w:color="999999"/>
              <w:left w:val="dashed" w:sz="6" w:space="0" w:color="999999"/>
              <w:bottom w:val="dashed" w:sz="6" w:space="0" w:color="999999"/>
              <w:right w:val="dashed" w:sz="6" w:space="0" w:color="999999"/>
            </w:tcBorders>
            <w:shd w:val="clear" w:color="auto" w:fill="F2F2F2"/>
            <w:vAlign w:val="center"/>
          </w:tcPr>
          <w:p w14:paraId="093F13F5" w14:textId="77777777" w:rsidR="00BA5F68" w:rsidRDefault="00000000">
            <w:pPr>
              <w:spacing w:before="120"/>
              <w:jc w:val="center"/>
            </w:pPr>
            <w:proofErr w:type="gramStart"/>
            <w:r>
              <w:rPr>
                <w:rFonts w:ascii="Calibri" w:eastAsia="Calibri" w:hAnsi="Calibri" w:cs="Calibri"/>
                <w:b/>
                <w:bCs/>
                <w:color w:val="999999"/>
              </w:rPr>
              <w:t>◇  ESPACIO</w:t>
            </w:r>
            <w:proofErr w:type="gramEnd"/>
            <w:r>
              <w:rPr>
                <w:rFonts w:ascii="Calibri" w:eastAsia="Calibri" w:hAnsi="Calibri" w:cs="Calibri"/>
                <w:b/>
                <w:bCs/>
                <w:color w:val="999999"/>
              </w:rPr>
              <w:t xml:space="preserve"> PARA INSERTAR </w:t>
            </w:r>
            <w:proofErr w:type="gramStart"/>
            <w:r>
              <w:rPr>
                <w:rFonts w:ascii="Calibri" w:eastAsia="Calibri" w:hAnsi="Calibri" w:cs="Calibri"/>
                <w:b/>
                <w:bCs/>
                <w:color w:val="999999"/>
              </w:rPr>
              <w:t>DIAGRAMA  ◇</w:t>
            </w:r>
            <w:proofErr w:type="gramEnd"/>
          </w:p>
          <w:p w14:paraId="093F13F6" w14:textId="77777777" w:rsidR="00BA5F68" w:rsidRDefault="00000000">
            <w:pPr>
              <w:spacing w:after="120"/>
              <w:jc w:val="center"/>
            </w:pPr>
            <w:r>
              <w:rPr>
                <w:rFonts w:ascii="Calibri" w:eastAsia="Calibri" w:hAnsi="Calibri" w:cs="Calibri"/>
                <w:i/>
                <w:iCs/>
                <w:color w:val="999999"/>
                <w:sz w:val="18"/>
                <w:szCs w:val="18"/>
              </w:rPr>
              <w:t>Diagrama de Componentes — Acueducto de Pilas y Bodegas</w:t>
            </w:r>
          </w:p>
        </w:tc>
      </w:tr>
    </w:tbl>
    <w:p w14:paraId="093F13F8" w14:textId="77777777" w:rsidR="00BA5F68" w:rsidRDefault="00000000">
      <w:pPr>
        <w:pStyle w:val="Ttulo2"/>
        <w:spacing w:before="280" w:after="140"/>
      </w:pPr>
      <w:bookmarkStart w:id="22" w:name="_Toc241525281"/>
      <w:r>
        <w:rPr>
          <w:rFonts w:ascii="Calibri" w:eastAsia="Calibri" w:hAnsi="Calibri" w:cs="Calibri"/>
          <w:b/>
          <w:bCs/>
          <w:color w:val="1B2A4A"/>
          <w:sz w:val="24"/>
          <w:szCs w:val="24"/>
        </w:rPr>
        <w:t>4.3 Justificación de la arquitectura</w:t>
      </w:r>
      <w:bookmarkEnd w:id="22"/>
    </w:p>
    <w:p w14:paraId="093F13F9" w14:textId="77777777" w:rsidR="00BA5F68" w:rsidRDefault="00000000">
      <w:pPr>
        <w:spacing w:after="120"/>
      </w:pPr>
      <w:r>
        <w:rPr>
          <w:rFonts w:ascii="Calibri" w:eastAsia="Calibri" w:hAnsi="Calibri" w:cs="Calibri"/>
          <w:sz w:val="21"/>
          <w:szCs w:val="21"/>
        </w:rPr>
        <w:t>Expliquen brevemente cómo los componentes identificados se organizan en capas (presentación, negocio/lógica, datos) y por qué esa organización es adecuada para el sistema propuesto.</w:t>
      </w:r>
    </w:p>
    <w:p w14:paraId="093F13FA" w14:textId="77777777" w:rsidR="00BA5F68" w:rsidRDefault="00000000">
      <w:pPr>
        <w:spacing w:after="160"/>
      </w:pPr>
      <w:r>
        <w:rPr>
          <w:rFonts w:ascii="Calibri" w:eastAsia="Calibri" w:hAnsi="Calibri" w:cs="Calibri"/>
          <w:i/>
          <w:iCs/>
          <w:color w:val="595959"/>
        </w:rPr>
        <w:t>Un párrafo de 4-6 líneas es suficiente. No es necesario un diagrama de despliegue en este entregable, salvo que el profesor lo solicite.</w:t>
      </w:r>
    </w:p>
    <w:p w14:paraId="093F13FB" w14:textId="77777777" w:rsidR="00BA5F68" w:rsidRDefault="00000000">
      <w:pPr>
        <w:pBdr>
          <w:top w:val="single" w:sz="4" w:space="4" w:color="CCCCCC"/>
        </w:pBdr>
        <w:spacing w:after="400"/>
      </w:pPr>
      <w:r>
        <w:rPr>
          <w:rFonts w:ascii="Calibri" w:eastAsia="Calibri" w:hAnsi="Calibri" w:cs="Calibri"/>
          <w:b/>
          <w:bCs/>
          <w:color w:val="C0392B"/>
          <w:sz w:val="21"/>
          <w:szCs w:val="21"/>
        </w:rPr>
        <w:t>[Escriban aquí su justificación]</w:t>
      </w:r>
    </w:p>
    <w:p w14:paraId="093F13FC" w14:textId="77777777" w:rsidR="00BA5F68" w:rsidRDefault="00000000">
      <w:r>
        <w:br w:type="page"/>
      </w:r>
    </w:p>
    <w:p w14:paraId="093F13FD" w14:textId="77777777" w:rsidR="00BA5F68" w:rsidRDefault="00000000">
      <w:pPr>
        <w:pStyle w:val="Ttulo1"/>
        <w:pBdr>
          <w:bottom w:val="single" w:sz="6" w:space="4" w:color="1B2A4A"/>
        </w:pBdr>
        <w:spacing w:before="400" w:after="200"/>
      </w:pPr>
      <w:bookmarkStart w:id="23" w:name="_Toc241525282"/>
      <w:r>
        <w:rPr>
          <w:rFonts w:ascii="Calibri" w:eastAsia="Calibri" w:hAnsi="Calibri" w:cs="Calibri"/>
          <w:b/>
          <w:bCs/>
          <w:color w:val="1B2A4A"/>
          <w:sz w:val="30"/>
          <w:szCs w:val="30"/>
        </w:rPr>
        <w:lastRenderedPageBreak/>
        <w:t>5. Herramienta de modelado utilizada</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BA5F68" w14:paraId="093F1400"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3FE" w14:textId="77777777" w:rsidR="00BA5F68" w:rsidRDefault="00000000">
            <w:r>
              <w:rPr>
                <w:rFonts w:ascii="Calibri" w:eastAsia="Calibri" w:hAnsi="Calibri" w:cs="Calibri"/>
                <w:b/>
                <w:bCs/>
                <w:sz w:val="19"/>
                <w:szCs w:val="19"/>
              </w:rPr>
              <w:t>Herramienta</w:t>
            </w:r>
          </w:p>
        </w:tc>
        <w:tc>
          <w:tcPr>
            <w:tcW w:w="6750" w:type="dxa"/>
            <w:tcMar>
              <w:top w:w="80" w:type="dxa"/>
              <w:left w:w="100" w:type="dxa"/>
              <w:bottom w:w="80" w:type="dxa"/>
              <w:right w:w="100" w:type="dxa"/>
            </w:tcMar>
            <w:vAlign w:val="center"/>
          </w:tcPr>
          <w:p w14:paraId="093F13FF" w14:textId="77777777" w:rsidR="00BA5F68" w:rsidRDefault="00000000">
            <w:r>
              <w:rPr>
                <w:rFonts w:ascii="Calibri" w:eastAsia="Calibri" w:hAnsi="Calibri" w:cs="Calibri"/>
                <w:b/>
                <w:bCs/>
                <w:color w:val="C0392B"/>
                <w:sz w:val="21"/>
                <w:szCs w:val="21"/>
              </w:rPr>
              <w:t xml:space="preserve">[p. ej. Astah UML, </w:t>
            </w:r>
            <w:proofErr w:type="spellStart"/>
            <w:r>
              <w:rPr>
                <w:rFonts w:ascii="Calibri" w:eastAsia="Calibri" w:hAnsi="Calibri" w:cs="Calibri"/>
                <w:b/>
                <w:bCs/>
                <w:color w:val="C0392B"/>
                <w:sz w:val="21"/>
                <w:szCs w:val="21"/>
              </w:rPr>
              <w:t>StarUML</w:t>
            </w:r>
            <w:proofErr w:type="spellEnd"/>
            <w:r>
              <w:rPr>
                <w:rFonts w:ascii="Calibri" w:eastAsia="Calibri" w:hAnsi="Calibri" w:cs="Calibri"/>
                <w:b/>
                <w:bCs/>
                <w:color w:val="C0392B"/>
                <w:sz w:val="21"/>
                <w:szCs w:val="21"/>
              </w:rPr>
              <w:t xml:space="preserve">, Visual </w:t>
            </w:r>
            <w:proofErr w:type="spellStart"/>
            <w:r>
              <w:rPr>
                <w:rFonts w:ascii="Calibri" w:eastAsia="Calibri" w:hAnsi="Calibri" w:cs="Calibri"/>
                <w:b/>
                <w:bCs/>
                <w:color w:val="C0392B"/>
                <w:sz w:val="21"/>
                <w:szCs w:val="21"/>
              </w:rPr>
              <w:t>Paradigm</w:t>
            </w:r>
            <w:proofErr w:type="spellEnd"/>
            <w:r>
              <w:rPr>
                <w:rFonts w:ascii="Calibri" w:eastAsia="Calibri" w:hAnsi="Calibri" w:cs="Calibri"/>
                <w:b/>
                <w:bCs/>
                <w:color w:val="C0392B"/>
                <w:sz w:val="21"/>
                <w:szCs w:val="21"/>
              </w:rPr>
              <w:t xml:space="preserve">, </w:t>
            </w:r>
            <w:proofErr w:type="spellStart"/>
            <w:r>
              <w:rPr>
                <w:rFonts w:ascii="Calibri" w:eastAsia="Calibri" w:hAnsi="Calibri" w:cs="Calibri"/>
                <w:b/>
                <w:bCs/>
                <w:color w:val="C0392B"/>
                <w:sz w:val="21"/>
                <w:szCs w:val="21"/>
              </w:rPr>
              <w:t>Lucidchart</w:t>
            </w:r>
            <w:proofErr w:type="spellEnd"/>
            <w:r>
              <w:rPr>
                <w:rFonts w:ascii="Calibri" w:eastAsia="Calibri" w:hAnsi="Calibri" w:cs="Calibri"/>
                <w:b/>
                <w:bCs/>
                <w:color w:val="C0392B"/>
                <w:sz w:val="21"/>
                <w:szCs w:val="21"/>
              </w:rPr>
              <w:t>, draw.io]</w:t>
            </w:r>
          </w:p>
        </w:tc>
      </w:tr>
      <w:tr w:rsidR="00BA5F68" w14:paraId="093F1403"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401" w14:textId="77777777" w:rsidR="00BA5F68" w:rsidRDefault="00000000">
            <w:r>
              <w:rPr>
                <w:rFonts w:ascii="Calibri" w:eastAsia="Calibri" w:hAnsi="Calibri" w:cs="Calibri"/>
                <w:b/>
                <w:bCs/>
                <w:sz w:val="19"/>
                <w:szCs w:val="19"/>
              </w:rPr>
              <w:t>Versión / plan</w:t>
            </w:r>
          </w:p>
        </w:tc>
        <w:tc>
          <w:tcPr>
            <w:tcW w:w="6750" w:type="dxa"/>
            <w:tcMar>
              <w:top w:w="80" w:type="dxa"/>
              <w:left w:w="100" w:type="dxa"/>
              <w:bottom w:w="80" w:type="dxa"/>
              <w:right w:w="100" w:type="dxa"/>
            </w:tcMar>
            <w:vAlign w:val="center"/>
          </w:tcPr>
          <w:p w14:paraId="093F1402" w14:textId="77777777" w:rsidR="00BA5F68" w:rsidRDefault="00000000">
            <w:r>
              <w:rPr>
                <w:rFonts w:ascii="Calibri" w:eastAsia="Calibri" w:hAnsi="Calibri" w:cs="Calibri"/>
                <w:b/>
                <w:bCs/>
                <w:color w:val="C0392B"/>
                <w:sz w:val="21"/>
                <w:szCs w:val="21"/>
              </w:rPr>
              <w:t>[COMPLETAR]</w:t>
            </w:r>
          </w:p>
        </w:tc>
      </w:tr>
      <w:tr w:rsidR="00BA5F68" w14:paraId="093F1406" w14:textId="77777777">
        <w:tblPrEx>
          <w:tblCellMar>
            <w:top w:w="0" w:type="dxa"/>
            <w:bottom w:w="0" w:type="dxa"/>
          </w:tblCellMar>
        </w:tblPrEx>
        <w:trPr>
          <w:cantSplit/>
        </w:trPr>
        <w:tc>
          <w:tcPr>
            <w:tcW w:w="2600" w:type="dxa"/>
            <w:shd w:val="clear" w:color="auto" w:fill="F2F2F2"/>
            <w:tcMar>
              <w:top w:w="80" w:type="dxa"/>
              <w:left w:w="100" w:type="dxa"/>
              <w:bottom w:w="80" w:type="dxa"/>
              <w:right w:w="100" w:type="dxa"/>
            </w:tcMar>
            <w:vAlign w:val="center"/>
          </w:tcPr>
          <w:p w14:paraId="093F1404" w14:textId="77777777" w:rsidR="00BA5F68" w:rsidRDefault="00000000">
            <w:r>
              <w:rPr>
                <w:rFonts w:ascii="Calibri" w:eastAsia="Calibri" w:hAnsi="Calibri" w:cs="Calibri"/>
                <w:b/>
                <w:bCs/>
                <w:sz w:val="19"/>
                <w:szCs w:val="19"/>
              </w:rPr>
              <w:t>Enlace del proyecto (si aplica)</w:t>
            </w:r>
          </w:p>
        </w:tc>
        <w:tc>
          <w:tcPr>
            <w:tcW w:w="6750" w:type="dxa"/>
            <w:tcMar>
              <w:top w:w="80" w:type="dxa"/>
              <w:left w:w="100" w:type="dxa"/>
              <w:bottom w:w="80" w:type="dxa"/>
              <w:right w:w="100" w:type="dxa"/>
            </w:tcMar>
            <w:vAlign w:val="center"/>
          </w:tcPr>
          <w:p w14:paraId="093F1405" w14:textId="77777777" w:rsidR="00BA5F68" w:rsidRDefault="00000000">
            <w:r>
              <w:rPr>
                <w:rFonts w:ascii="Calibri" w:eastAsia="Calibri" w:hAnsi="Calibri" w:cs="Calibri"/>
                <w:b/>
                <w:bCs/>
                <w:color w:val="C0392B"/>
                <w:sz w:val="21"/>
                <w:szCs w:val="21"/>
              </w:rPr>
              <w:t>[COMPLETAR]</w:t>
            </w:r>
          </w:p>
        </w:tc>
      </w:tr>
    </w:tbl>
    <w:p w14:paraId="093F1407" w14:textId="77777777" w:rsidR="00BA5F68" w:rsidRDefault="00000000">
      <w:r>
        <w:br w:type="page"/>
      </w:r>
    </w:p>
    <w:p w14:paraId="093F1408" w14:textId="77777777" w:rsidR="00BA5F68" w:rsidRDefault="00000000">
      <w:pPr>
        <w:pStyle w:val="Ttulo1"/>
        <w:pBdr>
          <w:bottom w:val="single" w:sz="6" w:space="4" w:color="1B2A4A"/>
        </w:pBdr>
        <w:spacing w:before="400" w:after="200"/>
      </w:pPr>
      <w:bookmarkStart w:id="24" w:name="_Toc241525283"/>
      <w:r>
        <w:rPr>
          <w:rFonts w:ascii="Calibri" w:eastAsia="Calibri" w:hAnsi="Calibri" w:cs="Calibri"/>
          <w:b/>
          <w:bCs/>
          <w:color w:val="1B2A4A"/>
          <w:sz w:val="30"/>
          <w:szCs w:val="30"/>
        </w:rPr>
        <w:lastRenderedPageBreak/>
        <w:t>6. Matriz de trazabilidad</w:t>
      </w:r>
      <w:bookmarkEnd w:id="24"/>
    </w:p>
    <w:p w14:paraId="093F1409" w14:textId="77777777" w:rsidR="00BA5F68" w:rsidRDefault="00000000">
      <w:pPr>
        <w:spacing w:after="160"/>
      </w:pPr>
      <w:r>
        <w:rPr>
          <w:rFonts w:ascii="Calibri" w:eastAsia="Calibri" w:hAnsi="Calibri" w:cs="Calibri"/>
          <w:i/>
          <w:iCs/>
          <w:color w:val="595959"/>
        </w:rPr>
        <w:t>Confirmen que cada requerimiento funcional de la ERS quede cubierto por al menos un caso de uso, y que cada caso de uso relevante tenga clases y, si corresponde, un diagrama de secuencia asociado.</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900"/>
        <w:gridCol w:w="2900"/>
        <w:gridCol w:w="2900"/>
      </w:tblGrid>
      <w:tr w:rsidR="00BA5F68" w14:paraId="093F140E" w14:textId="77777777">
        <w:tblPrEx>
          <w:tblCellMar>
            <w:top w:w="0" w:type="dxa"/>
            <w:bottom w:w="0" w:type="dxa"/>
          </w:tblCellMar>
        </w:tblPrEx>
        <w:trPr>
          <w:cantSplit/>
        </w:trPr>
        <w:tc>
          <w:tcPr>
            <w:tcW w:w="1550" w:type="dxa"/>
            <w:shd w:val="clear" w:color="auto" w:fill="1B2A4A"/>
            <w:tcMar>
              <w:top w:w="80" w:type="dxa"/>
              <w:left w:w="100" w:type="dxa"/>
              <w:bottom w:w="80" w:type="dxa"/>
              <w:right w:w="100" w:type="dxa"/>
            </w:tcMar>
            <w:vAlign w:val="center"/>
          </w:tcPr>
          <w:p w14:paraId="093F140A" w14:textId="77777777" w:rsidR="00BA5F68" w:rsidRDefault="00000000">
            <w:pPr>
              <w:jc w:val="center"/>
            </w:pPr>
            <w:r>
              <w:rPr>
                <w:rFonts w:ascii="Calibri" w:eastAsia="Calibri" w:hAnsi="Calibri" w:cs="Calibri"/>
                <w:b/>
                <w:bCs/>
                <w:color w:val="FFFFFF"/>
                <w:sz w:val="19"/>
                <w:szCs w:val="19"/>
              </w:rPr>
              <w:t>Requerimiento (ERS)</w:t>
            </w:r>
          </w:p>
        </w:tc>
        <w:tc>
          <w:tcPr>
            <w:tcW w:w="1900" w:type="dxa"/>
            <w:shd w:val="clear" w:color="auto" w:fill="1B2A4A"/>
            <w:tcMar>
              <w:top w:w="80" w:type="dxa"/>
              <w:left w:w="100" w:type="dxa"/>
              <w:bottom w:w="80" w:type="dxa"/>
              <w:right w:w="100" w:type="dxa"/>
            </w:tcMar>
            <w:vAlign w:val="center"/>
          </w:tcPr>
          <w:p w14:paraId="093F140B" w14:textId="77777777" w:rsidR="00BA5F68" w:rsidRDefault="00000000">
            <w:pPr>
              <w:jc w:val="center"/>
            </w:pPr>
            <w:r>
              <w:rPr>
                <w:rFonts w:ascii="Calibri" w:eastAsia="Calibri" w:hAnsi="Calibri" w:cs="Calibri"/>
                <w:b/>
                <w:bCs/>
                <w:color w:val="FFFFFF"/>
                <w:sz w:val="19"/>
                <w:szCs w:val="19"/>
              </w:rPr>
              <w:t>Caso de uso</w:t>
            </w:r>
          </w:p>
        </w:tc>
        <w:tc>
          <w:tcPr>
            <w:tcW w:w="2900" w:type="dxa"/>
            <w:shd w:val="clear" w:color="auto" w:fill="1B2A4A"/>
            <w:tcMar>
              <w:top w:w="80" w:type="dxa"/>
              <w:left w:w="100" w:type="dxa"/>
              <w:bottom w:w="80" w:type="dxa"/>
              <w:right w:w="100" w:type="dxa"/>
            </w:tcMar>
            <w:vAlign w:val="center"/>
          </w:tcPr>
          <w:p w14:paraId="093F140C" w14:textId="77777777" w:rsidR="00BA5F68" w:rsidRDefault="00000000">
            <w:pPr>
              <w:jc w:val="center"/>
            </w:pPr>
            <w:r>
              <w:rPr>
                <w:rFonts w:ascii="Calibri" w:eastAsia="Calibri" w:hAnsi="Calibri" w:cs="Calibri"/>
                <w:b/>
                <w:bCs/>
                <w:color w:val="FFFFFF"/>
                <w:sz w:val="19"/>
                <w:szCs w:val="19"/>
              </w:rPr>
              <w:t>Clase(s) relacionada(s)</w:t>
            </w:r>
          </w:p>
        </w:tc>
        <w:tc>
          <w:tcPr>
            <w:tcW w:w="2900" w:type="dxa"/>
            <w:shd w:val="clear" w:color="auto" w:fill="1B2A4A"/>
            <w:tcMar>
              <w:top w:w="80" w:type="dxa"/>
              <w:left w:w="100" w:type="dxa"/>
              <w:bottom w:w="80" w:type="dxa"/>
              <w:right w:w="100" w:type="dxa"/>
            </w:tcMar>
            <w:vAlign w:val="center"/>
          </w:tcPr>
          <w:p w14:paraId="093F140D" w14:textId="77777777" w:rsidR="00BA5F68" w:rsidRDefault="00000000">
            <w:pPr>
              <w:jc w:val="center"/>
            </w:pPr>
            <w:r>
              <w:rPr>
                <w:rFonts w:ascii="Calibri" w:eastAsia="Calibri" w:hAnsi="Calibri" w:cs="Calibri"/>
                <w:b/>
                <w:bCs/>
                <w:color w:val="FFFFFF"/>
                <w:sz w:val="19"/>
                <w:szCs w:val="19"/>
              </w:rPr>
              <w:t>Diagrama de secuencia asociado</w:t>
            </w:r>
          </w:p>
        </w:tc>
      </w:tr>
      <w:tr w:rsidR="00BA5F68" w14:paraId="093F1413" w14:textId="77777777">
        <w:tblPrEx>
          <w:tblCellMar>
            <w:top w:w="0" w:type="dxa"/>
            <w:bottom w:w="0" w:type="dxa"/>
          </w:tblCellMar>
        </w:tblPrEx>
        <w:trPr>
          <w:cantSplit/>
        </w:trPr>
        <w:tc>
          <w:tcPr>
            <w:tcW w:w="1550" w:type="dxa"/>
            <w:tcMar>
              <w:top w:w="80" w:type="dxa"/>
              <w:left w:w="100" w:type="dxa"/>
              <w:bottom w:w="80" w:type="dxa"/>
              <w:right w:w="100" w:type="dxa"/>
            </w:tcMar>
            <w:vAlign w:val="center"/>
          </w:tcPr>
          <w:p w14:paraId="093F140F" w14:textId="77777777" w:rsidR="00BA5F68" w:rsidRDefault="00000000">
            <w:r>
              <w:rPr>
                <w:rFonts w:ascii="Calibri" w:eastAsia="Calibri" w:hAnsi="Calibri" w:cs="Calibri"/>
                <w:sz w:val="19"/>
                <w:szCs w:val="19"/>
              </w:rPr>
              <w:t>RF-01</w:t>
            </w:r>
          </w:p>
        </w:tc>
        <w:tc>
          <w:tcPr>
            <w:tcW w:w="1900" w:type="dxa"/>
            <w:tcMar>
              <w:top w:w="80" w:type="dxa"/>
              <w:left w:w="100" w:type="dxa"/>
              <w:bottom w:w="80" w:type="dxa"/>
              <w:right w:w="100" w:type="dxa"/>
            </w:tcMar>
            <w:vAlign w:val="center"/>
          </w:tcPr>
          <w:p w14:paraId="093F1410" w14:textId="77777777" w:rsidR="00BA5F68" w:rsidRDefault="00000000">
            <w:r>
              <w:rPr>
                <w:rFonts w:ascii="Calibri" w:eastAsia="Calibri" w:hAnsi="Calibri" w:cs="Calibri"/>
                <w:sz w:val="19"/>
                <w:szCs w:val="19"/>
              </w:rPr>
              <w:t>CU-01</w:t>
            </w:r>
          </w:p>
        </w:tc>
        <w:tc>
          <w:tcPr>
            <w:tcW w:w="2900" w:type="dxa"/>
            <w:tcMar>
              <w:top w:w="80" w:type="dxa"/>
              <w:left w:w="100" w:type="dxa"/>
              <w:bottom w:w="80" w:type="dxa"/>
              <w:right w:w="100" w:type="dxa"/>
            </w:tcMar>
            <w:vAlign w:val="center"/>
          </w:tcPr>
          <w:p w14:paraId="093F1411" w14:textId="77777777" w:rsidR="00BA5F68" w:rsidRDefault="00000000">
            <w:proofErr w:type="spellStart"/>
            <w:r>
              <w:rPr>
                <w:rFonts w:ascii="Calibri" w:eastAsia="Calibri" w:hAnsi="Calibri" w:cs="Calibri"/>
                <w:sz w:val="19"/>
                <w:szCs w:val="19"/>
              </w:rPr>
              <w:t>PantallaRegistroLectura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ControladorLecturas</w:t>
            </w:r>
            <w:proofErr w:type="spellEnd"/>
            <w:r>
              <w:rPr>
                <w:rFonts w:ascii="Calibri" w:eastAsia="Calibri" w:hAnsi="Calibri" w:cs="Calibri"/>
                <w:sz w:val="19"/>
                <w:szCs w:val="19"/>
              </w:rPr>
              <w:t>, Medidor</w:t>
            </w:r>
          </w:p>
        </w:tc>
        <w:tc>
          <w:tcPr>
            <w:tcW w:w="2900" w:type="dxa"/>
            <w:tcMar>
              <w:top w:w="80" w:type="dxa"/>
              <w:left w:w="100" w:type="dxa"/>
              <w:bottom w:w="80" w:type="dxa"/>
              <w:right w:w="100" w:type="dxa"/>
            </w:tcMar>
            <w:vAlign w:val="center"/>
          </w:tcPr>
          <w:p w14:paraId="093F1412" w14:textId="77777777" w:rsidR="00BA5F68" w:rsidRDefault="00000000">
            <w:r>
              <w:rPr>
                <w:rFonts w:ascii="Calibri" w:eastAsia="Calibri" w:hAnsi="Calibri" w:cs="Calibri"/>
                <w:sz w:val="19"/>
                <w:szCs w:val="19"/>
              </w:rPr>
              <w:t>Sí — sección 3.2</w:t>
            </w:r>
          </w:p>
        </w:tc>
      </w:tr>
      <w:tr w:rsidR="00BA5F68" w14:paraId="093F1418" w14:textId="77777777">
        <w:tblPrEx>
          <w:tblCellMar>
            <w:top w:w="0" w:type="dxa"/>
            <w:bottom w:w="0" w:type="dxa"/>
          </w:tblCellMar>
        </w:tblPrEx>
        <w:trPr>
          <w:cantSplit/>
        </w:trPr>
        <w:tc>
          <w:tcPr>
            <w:tcW w:w="1550" w:type="dxa"/>
            <w:tcMar>
              <w:top w:w="80" w:type="dxa"/>
              <w:left w:w="100" w:type="dxa"/>
              <w:bottom w:w="80" w:type="dxa"/>
              <w:right w:w="100" w:type="dxa"/>
            </w:tcMar>
            <w:vAlign w:val="center"/>
          </w:tcPr>
          <w:p w14:paraId="093F1414" w14:textId="77777777" w:rsidR="00BA5F68" w:rsidRDefault="00000000">
            <w:r>
              <w:rPr>
                <w:rFonts w:ascii="Calibri" w:eastAsia="Calibri" w:hAnsi="Calibri" w:cs="Calibri"/>
                <w:b/>
                <w:bCs/>
                <w:color w:val="C0392B"/>
                <w:sz w:val="21"/>
                <w:szCs w:val="21"/>
              </w:rPr>
              <w:t>[…]</w:t>
            </w:r>
          </w:p>
        </w:tc>
        <w:tc>
          <w:tcPr>
            <w:tcW w:w="1900" w:type="dxa"/>
            <w:tcMar>
              <w:top w:w="80" w:type="dxa"/>
              <w:left w:w="100" w:type="dxa"/>
              <w:bottom w:w="80" w:type="dxa"/>
              <w:right w:w="100" w:type="dxa"/>
            </w:tcMar>
            <w:vAlign w:val="center"/>
          </w:tcPr>
          <w:p w14:paraId="093F1415" w14:textId="77777777" w:rsidR="00BA5F68" w:rsidRDefault="00000000">
            <w:r>
              <w:rPr>
                <w:rFonts w:ascii="Calibri" w:eastAsia="Calibri" w:hAnsi="Calibri" w:cs="Calibri"/>
                <w:b/>
                <w:bCs/>
                <w:color w:val="C0392B"/>
                <w:sz w:val="21"/>
                <w:szCs w:val="21"/>
              </w:rPr>
              <w:t>[COMPLETAR]</w:t>
            </w:r>
          </w:p>
        </w:tc>
        <w:tc>
          <w:tcPr>
            <w:tcW w:w="2900" w:type="dxa"/>
            <w:tcMar>
              <w:top w:w="80" w:type="dxa"/>
              <w:left w:w="100" w:type="dxa"/>
              <w:bottom w:w="80" w:type="dxa"/>
              <w:right w:w="100" w:type="dxa"/>
            </w:tcMar>
            <w:vAlign w:val="center"/>
          </w:tcPr>
          <w:p w14:paraId="093F1416" w14:textId="77777777" w:rsidR="00BA5F68" w:rsidRDefault="00000000">
            <w:r>
              <w:rPr>
                <w:rFonts w:ascii="Calibri" w:eastAsia="Calibri" w:hAnsi="Calibri" w:cs="Calibri"/>
                <w:b/>
                <w:bCs/>
                <w:color w:val="C0392B"/>
                <w:sz w:val="21"/>
                <w:szCs w:val="21"/>
              </w:rPr>
              <w:t>[COMPLETAR]</w:t>
            </w:r>
          </w:p>
        </w:tc>
        <w:tc>
          <w:tcPr>
            <w:tcW w:w="2900" w:type="dxa"/>
            <w:tcMar>
              <w:top w:w="80" w:type="dxa"/>
              <w:left w:w="100" w:type="dxa"/>
              <w:bottom w:w="80" w:type="dxa"/>
              <w:right w:w="100" w:type="dxa"/>
            </w:tcMar>
            <w:vAlign w:val="center"/>
          </w:tcPr>
          <w:p w14:paraId="093F1417" w14:textId="77777777" w:rsidR="00BA5F68" w:rsidRDefault="00000000">
            <w:r>
              <w:rPr>
                <w:rFonts w:ascii="Calibri" w:eastAsia="Calibri" w:hAnsi="Calibri" w:cs="Calibri"/>
                <w:b/>
                <w:bCs/>
                <w:color w:val="C0392B"/>
                <w:sz w:val="21"/>
                <w:szCs w:val="21"/>
              </w:rPr>
              <w:t>[COMPLETAR]</w:t>
            </w:r>
          </w:p>
        </w:tc>
      </w:tr>
      <w:tr w:rsidR="00BA5F68" w14:paraId="093F141D" w14:textId="77777777">
        <w:tblPrEx>
          <w:tblCellMar>
            <w:top w:w="0" w:type="dxa"/>
            <w:bottom w:w="0" w:type="dxa"/>
          </w:tblCellMar>
        </w:tblPrEx>
        <w:trPr>
          <w:cantSplit/>
        </w:trPr>
        <w:tc>
          <w:tcPr>
            <w:tcW w:w="1550" w:type="dxa"/>
            <w:tcMar>
              <w:top w:w="80" w:type="dxa"/>
              <w:left w:w="100" w:type="dxa"/>
              <w:bottom w:w="80" w:type="dxa"/>
              <w:right w:w="100" w:type="dxa"/>
            </w:tcMar>
            <w:vAlign w:val="center"/>
          </w:tcPr>
          <w:p w14:paraId="093F1419" w14:textId="77777777" w:rsidR="00BA5F68" w:rsidRDefault="00000000">
            <w:r>
              <w:rPr>
                <w:rFonts w:ascii="Calibri" w:eastAsia="Calibri" w:hAnsi="Calibri" w:cs="Calibri"/>
                <w:b/>
                <w:bCs/>
                <w:color w:val="C0392B"/>
                <w:sz w:val="21"/>
                <w:szCs w:val="21"/>
              </w:rPr>
              <w:t>[…]</w:t>
            </w:r>
          </w:p>
        </w:tc>
        <w:tc>
          <w:tcPr>
            <w:tcW w:w="1900" w:type="dxa"/>
            <w:tcMar>
              <w:top w:w="80" w:type="dxa"/>
              <w:left w:w="100" w:type="dxa"/>
              <w:bottom w:w="80" w:type="dxa"/>
              <w:right w:w="100" w:type="dxa"/>
            </w:tcMar>
            <w:vAlign w:val="center"/>
          </w:tcPr>
          <w:p w14:paraId="093F141A" w14:textId="77777777" w:rsidR="00BA5F68" w:rsidRDefault="00000000">
            <w:r>
              <w:rPr>
                <w:rFonts w:ascii="Calibri" w:eastAsia="Calibri" w:hAnsi="Calibri" w:cs="Calibri"/>
                <w:b/>
                <w:bCs/>
                <w:color w:val="C0392B"/>
                <w:sz w:val="21"/>
                <w:szCs w:val="21"/>
              </w:rPr>
              <w:t>[COMPLETAR]</w:t>
            </w:r>
          </w:p>
        </w:tc>
        <w:tc>
          <w:tcPr>
            <w:tcW w:w="2900" w:type="dxa"/>
            <w:tcMar>
              <w:top w:w="80" w:type="dxa"/>
              <w:left w:w="100" w:type="dxa"/>
              <w:bottom w:w="80" w:type="dxa"/>
              <w:right w:w="100" w:type="dxa"/>
            </w:tcMar>
            <w:vAlign w:val="center"/>
          </w:tcPr>
          <w:p w14:paraId="093F141B" w14:textId="77777777" w:rsidR="00BA5F68" w:rsidRDefault="00000000">
            <w:r>
              <w:rPr>
                <w:rFonts w:ascii="Calibri" w:eastAsia="Calibri" w:hAnsi="Calibri" w:cs="Calibri"/>
                <w:b/>
                <w:bCs/>
                <w:color w:val="C0392B"/>
                <w:sz w:val="21"/>
                <w:szCs w:val="21"/>
              </w:rPr>
              <w:t>[COMPLETAR]</w:t>
            </w:r>
          </w:p>
        </w:tc>
        <w:tc>
          <w:tcPr>
            <w:tcW w:w="2900" w:type="dxa"/>
            <w:tcMar>
              <w:top w:w="80" w:type="dxa"/>
              <w:left w:w="100" w:type="dxa"/>
              <w:bottom w:w="80" w:type="dxa"/>
              <w:right w:w="100" w:type="dxa"/>
            </w:tcMar>
            <w:vAlign w:val="center"/>
          </w:tcPr>
          <w:p w14:paraId="093F141C" w14:textId="77777777" w:rsidR="00BA5F68" w:rsidRDefault="00000000">
            <w:r>
              <w:rPr>
                <w:rFonts w:ascii="Calibri" w:eastAsia="Calibri" w:hAnsi="Calibri" w:cs="Calibri"/>
                <w:b/>
                <w:bCs/>
                <w:color w:val="C0392B"/>
                <w:sz w:val="21"/>
                <w:szCs w:val="21"/>
              </w:rPr>
              <w:t>[COMPLETAR]</w:t>
            </w:r>
          </w:p>
        </w:tc>
      </w:tr>
    </w:tbl>
    <w:p w14:paraId="093F141E" w14:textId="77777777" w:rsidR="00BA5F68" w:rsidRDefault="00000000">
      <w:r>
        <w:br w:type="page"/>
      </w:r>
    </w:p>
    <w:p w14:paraId="093F141F" w14:textId="77777777" w:rsidR="00BA5F68" w:rsidRDefault="00000000">
      <w:pPr>
        <w:pStyle w:val="Ttulo1"/>
        <w:pBdr>
          <w:bottom w:val="single" w:sz="6" w:space="4" w:color="1B2A4A"/>
        </w:pBdr>
        <w:spacing w:before="400" w:after="200"/>
      </w:pPr>
      <w:bookmarkStart w:id="25" w:name="_Toc241525284"/>
      <w:r>
        <w:rPr>
          <w:rFonts w:ascii="Calibri" w:eastAsia="Calibri" w:hAnsi="Calibri" w:cs="Calibri"/>
          <w:b/>
          <w:bCs/>
          <w:color w:val="1B2A4A"/>
          <w:sz w:val="30"/>
          <w:szCs w:val="30"/>
        </w:rPr>
        <w:lastRenderedPageBreak/>
        <w:t xml:space="preserve">7. </w:t>
      </w:r>
      <w:proofErr w:type="spellStart"/>
      <w:r>
        <w:rPr>
          <w:rFonts w:ascii="Calibri" w:eastAsia="Calibri" w:hAnsi="Calibri" w:cs="Calibri"/>
          <w:b/>
          <w:bCs/>
          <w:color w:val="1B2A4A"/>
          <w:sz w:val="30"/>
          <w:szCs w:val="30"/>
        </w:rPr>
        <w:t>Checklist</w:t>
      </w:r>
      <w:proofErr w:type="spellEnd"/>
      <w:r>
        <w:rPr>
          <w:rFonts w:ascii="Calibri" w:eastAsia="Calibri" w:hAnsi="Calibri" w:cs="Calibri"/>
          <w:b/>
          <w:bCs/>
          <w:color w:val="1B2A4A"/>
          <w:sz w:val="30"/>
          <w:szCs w:val="30"/>
        </w:rPr>
        <w:t xml:space="preserve"> de autoevaluación</w:t>
      </w:r>
      <w:bookmarkEnd w:id="25"/>
    </w:p>
    <w:p w14:paraId="093F1420" w14:textId="77777777" w:rsidR="00BA5F68" w:rsidRDefault="00000000">
      <w:pPr>
        <w:spacing w:after="160"/>
      </w:pPr>
      <w:r>
        <w:rPr>
          <w:rFonts w:ascii="Calibri" w:eastAsia="Calibri" w:hAnsi="Calibri" w:cs="Calibri"/>
          <w:i/>
          <w:iCs/>
          <w:color w:val="595959"/>
        </w:rPr>
        <w:t xml:space="preserve">Revisen esta lista en grupo antes de entregar. Marquen cada casilla </w:t>
      </w:r>
      <w:proofErr w:type="gramStart"/>
      <w:r>
        <w:rPr>
          <w:rFonts w:ascii="Calibri" w:eastAsia="Calibri" w:hAnsi="Calibri" w:cs="Calibri"/>
          <w:i/>
          <w:iCs/>
          <w:color w:val="595959"/>
        </w:rPr>
        <w:t>( [</w:t>
      </w:r>
      <w:proofErr w:type="gramEnd"/>
      <w:r>
        <w:rPr>
          <w:rFonts w:ascii="Calibri" w:eastAsia="Calibri" w:hAnsi="Calibri" w:cs="Calibri"/>
          <w:i/>
          <w:iCs/>
          <w:color w:val="595959"/>
        </w:rPr>
        <w:t>x</w:t>
      </w:r>
      <w:proofErr w:type="gramStart"/>
      <w:r>
        <w:rPr>
          <w:rFonts w:ascii="Calibri" w:eastAsia="Calibri" w:hAnsi="Calibri" w:cs="Calibri"/>
          <w:i/>
          <w:iCs/>
          <w:color w:val="595959"/>
        </w:rPr>
        <w:t>] )</w:t>
      </w:r>
      <w:proofErr w:type="gramEnd"/>
      <w:r>
        <w:rPr>
          <w:rFonts w:ascii="Calibri" w:eastAsia="Calibri" w:hAnsi="Calibri" w:cs="Calibri"/>
          <w:i/>
          <w:iCs/>
          <w:color w:val="595959"/>
        </w:rPr>
        <w:t xml:space="preserve"> una vez verificado el criterio.</w:t>
      </w:r>
    </w:p>
    <w:p w14:paraId="093F1421"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El</w:t>
      </w:r>
      <w:proofErr w:type="gramEnd"/>
      <w:r>
        <w:rPr>
          <w:rFonts w:ascii="Calibri" w:eastAsia="Calibri" w:hAnsi="Calibri" w:cs="Calibri"/>
          <w:sz w:val="21"/>
          <w:szCs w:val="21"/>
        </w:rPr>
        <w:t xml:space="preserve"> diagrama de casos de uso incluye todos los actores identificados en la ERS.</w:t>
      </w:r>
    </w:p>
    <w:p w14:paraId="093F1422"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Cada</w:t>
      </w:r>
      <w:proofErr w:type="gramEnd"/>
      <w:r>
        <w:rPr>
          <w:rFonts w:ascii="Calibri" w:eastAsia="Calibri" w:hAnsi="Calibri" w:cs="Calibri"/>
          <w:sz w:val="21"/>
          <w:szCs w:val="21"/>
        </w:rPr>
        <w:t xml:space="preserve"> caso de uso del diagrama tiene su especificación textual completa (mínimo 3 especificados).</w:t>
      </w:r>
    </w:p>
    <w:p w14:paraId="093F1423"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Las</w:t>
      </w:r>
      <w:proofErr w:type="gramEnd"/>
      <w:r>
        <w:rPr>
          <w:rFonts w:ascii="Calibri" w:eastAsia="Calibri" w:hAnsi="Calibri" w:cs="Calibri"/>
          <w:sz w:val="21"/>
          <w:szCs w:val="21"/>
        </w:rPr>
        <w:t xml:space="preserve"> relaciones «</w:t>
      </w:r>
      <w:proofErr w:type="spellStart"/>
      <w:r>
        <w:rPr>
          <w:rFonts w:ascii="Calibri" w:eastAsia="Calibri" w:hAnsi="Calibri" w:cs="Calibri"/>
          <w:sz w:val="21"/>
          <w:szCs w:val="21"/>
        </w:rPr>
        <w:t>include</w:t>
      </w:r>
      <w:proofErr w:type="spellEnd"/>
      <w:r>
        <w:rPr>
          <w:rFonts w:ascii="Calibri" w:eastAsia="Calibri" w:hAnsi="Calibri" w:cs="Calibri"/>
          <w:sz w:val="21"/>
          <w:szCs w:val="21"/>
        </w:rPr>
        <w:t>» y «</w:t>
      </w:r>
      <w:proofErr w:type="spellStart"/>
      <w:r>
        <w:rPr>
          <w:rFonts w:ascii="Calibri" w:eastAsia="Calibri" w:hAnsi="Calibri" w:cs="Calibri"/>
          <w:sz w:val="21"/>
          <w:szCs w:val="21"/>
        </w:rPr>
        <w:t>extend</w:t>
      </w:r>
      <w:proofErr w:type="spellEnd"/>
      <w:r>
        <w:rPr>
          <w:rFonts w:ascii="Calibri" w:eastAsia="Calibri" w:hAnsi="Calibri" w:cs="Calibri"/>
          <w:sz w:val="21"/>
          <w:szCs w:val="21"/>
        </w:rPr>
        <w:t>» se usan correctamente (no se abusa de ellas).</w:t>
      </w:r>
    </w:p>
    <w:p w14:paraId="093F1424"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El</w:t>
      </w:r>
      <w:proofErr w:type="gramEnd"/>
      <w:r>
        <w:rPr>
          <w:rFonts w:ascii="Calibri" w:eastAsia="Calibri" w:hAnsi="Calibri" w:cs="Calibri"/>
          <w:sz w:val="21"/>
          <w:szCs w:val="21"/>
        </w:rPr>
        <w:t xml:space="preserve"> diagrama de clases distingue clases límite, control y entidad.</w:t>
      </w:r>
    </w:p>
    <w:p w14:paraId="093F1425"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Las</w:t>
      </w:r>
      <w:proofErr w:type="gramEnd"/>
      <w:r>
        <w:rPr>
          <w:rFonts w:ascii="Calibri" w:eastAsia="Calibri" w:hAnsi="Calibri" w:cs="Calibri"/>
          <w:sz w:val="21"/>
          <w:szCs w:val="21"/>
        </w:rPr>
        <w:t xml:space="preserve"> asociaciones del diagrama de clases indican multiplicidad y, cuando aporta claridad, roles.</w:t>
      </w:r>
    </w:p>
    <w:p w14:paraId="093F1426"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La</w:t>
      </w:r>
      <w:proofErr w:type="gramEnd"/>
      <w:r>
        <w:rPr>
          <w:rFonts w:ascii="Calibri" w:eastAsia="Calibri" w:hAnsi="Calibri" w:cs="Calibri"/>
          <w:sz w:val="21"/>
          <w:szCs w:val="21"/>
        </w:rPr>
        <w:t xml:space="preserve"> notación de visibilidad (+/−/#) se aplica de forma consistente.</w:t>
      </w:r>
    </w:p>
    <w:p w14:paraId="093F1427"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El</w:t>
      </w:r>
      <w:proofErr w:type="gramEnd"/>
      <w:r>
        <w:rPr>
          <w:rFonts w:ascii="Calibri" w:eastAsia="Calibri" w:hAnsi="Calibri" w:cs="Calibri"/>
          <w:sz w:val="21"/>
          <w:szCs w:val="21"/>
        </w:rPr>
        <w:t xml:space="preserve"> diagrama de secuencia corresponde a un caso de uso ya especificado en la sección 1.3.</w:t>
      </w:r>
    </w:p>
    <w:p w14:paraId="093F1428"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Los</w:t>
      </w:r>
      <w:proofErr w:type="gramEnd"/>
      <w:r>
        <w:rPr>
          <w:rFonts w:ascii="Calibri" w:eastAsia="Calibri" w:hAnsi="Calibri" w:cs="Calibri"/>
          <w:sz w:val="21"/>
          <w:szCs w:val="21"/>
        </w:rPr>
        <w:t xml:space="preserve"> objetos del diagrama de secuencia corresponden a clases reales del diagrama de clases.</w:t>
      </w:r>
    </w:p>
    <w:p w14:paraId="093F1429"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El</w:t>
      </w:r>
      <w:proofErr w:type="gramEnd"/>
      <w:r>
        <w:rPr>
          <w:rFonts w:ascii="Calibri" w:eastAsia="Calibri" w:hAnsi="Calibri" w:cs="Calibri"/>
          <w:sz w:val="21"/>
          <w:szCs w:val="21"/>
        </w:rPr>
        <w:t xml:space="preserve"> diagrama de componentes muestra interfaces provistas y requeridas entre componentes.</w:t>
      </w:r>
    </w:p>
    <w:p w14:paraId="093F142A"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Los</w:t>
      </w:r>
      <w:proofErr w:type="gramEnd"/>
      <w:r>
        <w:rPr>
          <w:rFonts w:ascii="Calibri" w:eastAsia="Calibri" w:hAnsi="Calibri" w:cs="Calibri"/>
          <w:sz w:val="21"/>
          <w:szCs w:val="21"/>
        </w:rPr>
        <w:t xml:space="preserve"> cuatro diagramas son consistentes entre sí (mismos nombres de clases, actores y procesos).</w:t>
      </w:r>
    </w:p>
    <w:p w14:paraId="093F142B"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La</w:t>
      </w:r>
      <w:proofErr w:type="gramEnd"/>
      <w:r>
        <w:rPr>
          <w:rFonts w:ascii="Calibri" w:eastAsia="Calibri" w:hAnsi="Calibri" w:cs="Calibri"/>
          <w:sz w:val="21"/>
          <w:szCs w:val="21"/>
        </w:rPr>
        <w:t xml:space="preserve"> matriz de trazabilidad no deja ningún requerimiento funcional sin caso de uso asociado.</w:t>
      </w:r>
    </w:p>
    <w:p w14:paraId="093F142C" w14:textId="77777777" w:rsidR="00BA5F68" w:rsidRDefault="00000000">
      <w:pPr>
        <w:spacing w:after="100"/>
      </w:pPr>
      <w:proofErr w:type="gramStart"/>
      <w:r>
        <w:rPr>
          <w:color w:val="1B2A4A"/>
          <w:sz w:val="22"/>
          <w:szCs w:val="22"/>
        </w:rPr>
        <w:t xml:space="preserve">☐  </w:t>
      </w:r>
      <w:r>
        <w:rPr>
          <w:rFonts w:ascii="Calibri" w:eastAsia="Calibri" w:hAnsi="Calibri" w:cs="Calibri"/>
          <w:sz w:val="21"/>
          <w:szCs w:val="21"/>
        </w:rPr>
        <w:t>El</w:t>
      </w:r>
      <w:proofErr w:type="gramEnd"/>
      <w:r>
        <w:rPr>
          <w:rFonts w:ascii="Calibri" w:eastAsia="Calibri" w:hAnsi="Calibri" w:cs="Calibri"/>
          <w:sz w:val="21"/>
          <w:szCs w:val="21"/>
        </w:rPr>
        <w:t xml:space="preserve"> documento no contiene texto de instrucciones (cursiva gris) ni </w:t>
      </w:r>
      <w:proofErr w:type="spellStart"/>
      <w:r>
        <w:rPr>
          <w:rFonts w:ascii="Calibri" w:eastAsia="Calibri" w:hAnsi="Calibri" w:cs="Calibri"/>
          <w:sz w:val="21"/>
          <w:szCs w:val="21"/>
        </w:rPr>
        <w:t>placeholders</w:t>
      </w:r>
      <w:proofErr w:type="spellEnd"/>
      <w:r>
        <w:rPr>
          <w:rFonts w:ascii="Calibri" w:eastAsia="Calibri" w:hAnsi="Calibri" w:cs="Calibri"/>
          <w:sz w:val="21"/>
          <w:szCs w:val="21"/>
        </w:rPr>
        <w:t xml:space="preserve"> en rojo sin completar.</w:t>
      </w:r>
    </w:p>
    <w:p w14:paraId="093F142D" w14:textId="77777777" w:rsidR="00BA5F68" w:rsidRDefault="00000000">
      <w:r>
        <w:br w:type="page"/>
      </w:r>
    </w:p>
    <w:p w14:paraId="093F142E" w14:textId="77777777" w:rsidR="00BA5F68" w:rsidRDefault="00000000">
      <w:pPr>
        <w:pStyle w:val="Ttulo1"/>
        <w:pBdr>
          <w:bottom w:val="single" w:sz="6" w:space="4" w:color="1B2A4A"/>
        </w:pBdr>
        <w:spacing w:before="400" w:after="200"/>
      </w:pPr>
      <w:bookmarkStart w:id="26" w:name="_Toc241525285"/>
      <w:r>
        <w:rPr>
          <w:rFonts w:ascii="Calibri" w:eastAsia="Calibri" w:hAnsi="Calibri" w:cs="Calibri"/>
          <w:b/>
          <w:bCs/>
          <w:color w:val="1B2A4A"/>
          <w:sz w:val="30"/>
          <w:szCs w:val="30"/>
        </w:rPr>
        <w:lastRenderedPageBreak/>
        <w:t>8. Anexos</w:t>
      </w:r>
      <w:bookmarkEnd w:id="26"/>
    </w:p>
    <w:p w14:paraId="093F142F" w14:textId="77777777" w:rsidR="00BA5F68" w:rsidRDefault="00000000">
      <w:pPr>
        <w:spacing w:after="160"/>
      </w:pPr>
      <w:r>
        <w:rPr>
          <w:rFonts w:ascii="Calibri" w:eastAsia="Calibri" w:hAnsi="Calibri" w:cs="Calibri"/>
          <w:i/>
          <w:iCs/>
          <w:color w:val="595959"/>
        </w:rPr>
        <w:t>Incluyan aquí cualquier material de apoyo: capturas adicionales, glosario extendido, minutas de las sesiones de trabajo grupal, o retroalimentación recibida del profesor sobre versiones anteriores del documento.</w:t>
      </w:r>
    </w:p>
    <w:p w14:paraId="093F1430" w14:textId="77777777" w:rsidR="00BA5F68" w:rsidRDefault="00000000">
      <w:pPr>
        <w:spacing w:after="200"/>
      </w:pPr>
      <w:r>
        <w:rPr>
          <w:rFonts w:ascii="Calibri" w:eastAsia="Calibri" w:hAnsi="Calibri" w:cs="Calibri"/>
          <w:b/>
          <w:bCs/>
          <w:color w:val="C0392B"/>
          <w:sz w:val="21"/>
          <w:szCs w:val="21"/>
        </w:rPr>
        <w:t>[Adjuntar anexos si aplica]</w:t>
      </w:r>
    </w:p>
    <w:sectPr w:rsidR="00BA5F6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8769" w14:textId="77777777" w:rsidR="00CC67EC" w:rsidRDefault="00CC67EC">
      <w:r>
        <w:separator/>
      </w:r>
    </w:p>
  </w:endnote>
  <w:endnote w:type="continuationSeparator" w:id="0">
    <w:p w14:paraId="0C22B0F9" w14:textId="77777777" w:rsidR="00CC67EC" w:rsidRDefault="00CC6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1432" w14:textId="49C84BBC" w:rsidR="00BA5F68" w:rsidRDefault="00000000">
    <w:pPr>
      <w:jc w:val="center"/>
    </w:pPr>
    <w:r>
      <w:rPr>
        <w:rFonts w:ascii="Calibri" w:eastAsia="Calibri" w:hAnsi="Calibri" w:cs="Calibri"/>
        <w:color w:val="595959"/>
        <w:sz w:val="16"/>
        <w:szCs w:val="16"/>
      </w:rPr>
      <w:t xml:space="preserve">Página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4A549B">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4A549B">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0A7D" w14:textId="77777777" w:rsidR="00CC67EC" w:rsidRDefault="00CC67EC">
      <w:r>
        <w:separator/>
      </w:r>
    </w:p>
  </w:footnote>
  <w:footnote w:type="continuationSeparator" w:id="0">
    <w:p w14:paraId="31E211F7" w14:textId="77777777" w:rsidR="00CC67EC" w:rsidRDefault="00CC6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1431" w14:textId="77777777" w:rsidR="00BA5F68" w:rsidRDefault="00000000">
    <w:pPr>
      <w:jc w:val="right"/>
    </w:pPr>
    <w:r>
      <w:rPr>
        <w:rFonts w:ascii="Calibri" w:eastAsia="Calibri" w:hAnsi="Calibri" w:cs="Calibri"/>
        <w:i/>
        <w:iCs/>
        <w:color w:val="595959"/>
        <w:sz w:val="16"/>
        <w:szCs w:val="16"/>
      </w:rPr>
      <w:t>IF6100 — Modelos UML — Acueducto de Pilas y Bodegas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05B5"/>
    <w:multiLevelType w:val="hybridMultilevel"/>
    <w:tmpl w:val="5ABA1D58"/>
    <w:lvl w:ilvl="0" w:tplc="0E821544">
      <w:start w:val="1"/>
      <w:numFmt w:val="bullet"/>
      <w:lvlText w:val="•"/>
      <w:lvlJc w:val="left"/>
      <w:pPr>
        <w:ind w:left="420" w:hanging="260"/>
      </w:pPr>
    </w:lvl>
    <w:lvl w:ilvl="1" w:tplc="5106B45A">
      <w:numFmt w:val="decimal"/>
      <w:lvlText w:val=""/>
      <w:lvlJc w:val="left"/>
    </w:lvl>
    <w:lvl w:ilvl="2" w:tplc="59381C0E">
      <w:numFmt w:val="decimal"/>
      <w:lvlText w:val=""/>
      <w:lvlJc w:val="left"/>
    </w:lvl>
    <w:lvl w:ilvl="3" w:tplc="8A4E78C8">
      <w:numFmt w:val="decimal"/>
      <w:lvlText w:val=""/>
      <w:lvlJc w:val="left"/>
    </w:lvl>
    <w:lvl w:ilvl="4" w:tplc="16226A56">
      <w:numFmt w:val="decimal"/>
      <w:lvlText w:val=""/>
      <w:lvlJc w:val="left"/>
    </w:lvl>
    <w:lvl w:ilvl="5" w:tplc="013CB84C">
      <w:numFmt w:val="decimal"/>
      <w:lvlText w:val=""/>
      <w:lvlJc w:val="left"/>
    </w:lvl>
    <w:lvl w:ilvl="6" w:tplc="E846784A">
      <w:numFmt w:val="decimal"/>
      <w:lvlText w:val=""/>
      <w:lvlJc w:val="left"/>
    </w:lvl>
    <w:lvl w:ilvl="7" w:tplc="3CEA4A08">
      <w:numFmt w:val="decimal"/>
      <w:lvlText w:val=""/>
      <w:lvlJc w:val="left"/>
    </w:lvl>
    <w:lvl w:ilvl="8" w:tplc="620600EC">
      <w:numFmt w:val="decimal"/>
      <w:lvlText w:val=""/>
      <w:lvlJc w:val="left"/>
    </w:lvl>
  </w:abstractNum>
  <w:abstractNum w:abstractNumId="1" w15:restartNumberingAfterBreak="0">
    <w:nsid w:val="53C02D12"/>
    <w:multiLevelType w:val="hybridMultilevel"/>
    <w:tmpl w:val="AD7C04DC"/>
    <w:lvl w:ilvl="0" w:tplc="BBAEA6C0">
      <w:start w:val="1"/>
      <w:numFmt w:val="bullet"/>
      <w:lvlText w:val="●"/>
      <w:lvlJc w:val="left"/>
      <w:pPr>
        <w:ind w:left="720" w:hanging="360"/>
      </w:pPr>
    </w:lvl>
    <w:lvl w:ilvl="1" w:tplc="9D125DE0">
      <w:start w:val="1"/>
      <w:numFmt w:val="bullet"/>
      <w:lvlText w:val="○"/>
      <w:lvlJc w:val="left"/>
      <w:pPr>
        <w:ind w:left="1440" w:hanging="360"/>
      </w:pPr>
    </w:lvl>
    <w:lvl w:ilvl="2" w:tplc="AD506462">
      <w:start w:val="1"/>
      <w:numFmt w:val="bullet"/>
      <w:lvlText w:val="■"/>
      <w:lvlJc w:val="left"/>
      <w:pPr>
        <w:ind w:left="2160" w:hanging="360"/>
      </w:pPr>
    </w:lvl>
    <w:lvl w:ilvl="3" w:tplc="9806C1BE">
      <w:start w:val="1"/>
      <w:numFmt w:val="bullet"/>
      <w:lvlText w:val="●"/>
      <w:lvlJc w:val="left"/>
      <w:pPr>
        <w:ind w:left="2880" w:hanging="360"/>
      </w:pPr>
    </w:lvl>
    <w:lvl w:ilvl="4" w:tplc="28E06132">
      <w:start w:val="1"/>
      <w:numFmt w:val="bullet"/>
      <w:lvlText w:val="○"/>
      <w:lvlJc w:val="left"/>
      <w:pPr>
        <w:ind w:left="3600" w:hanging="360"/>
      </w:pPr>
    </w:lvl>
    <w:lvl w:ilvl="5" w:tplc="39FA9EE4">
      <w:start w:val="1"/>
      <w:numFmt w:val="bullet"/>
      <w:lvlText w:val="■"/>
      <w:lvlJc w:val="left"/>
      <w:pPr>
        <w:ind w:left="4320" w:hanging="360"/>
      </w:pPr>
    </w:lvl>
    <w:lvl w:ilvl="6" w:tplc="0C323790">
      <w:start w:val="1"/>
      <w:numFmt w:val="bullet"/>
      <w:lvlText w:val="●"/>
      <w:lvlJc w:val="left"/>
      <w:pPr>
        <w:ind w:left="5040" w:hanging="360"/>
      </w:pPr>
    </w:lvl>
    <w:lvl w:ilvl="7" w:tplc="DCC2911C">
      <w:start w:val="1"/>
      <w:numFmt w:val="bullet"/>
      <w:lvlText w:val="●"/>
      <w:lvlJc w:val="left"/>
      <w:pPr>
        <w:ind w:left="5760" w:hanging="360"/>
      </w:pPr>
    </w:lvl>
    <w:lvl w:ilvl="8" w:tplc="75B8B3D4">
      <w:start w:val="1"/>
      <w:numFmt w:val="bullet"/>
      <w:lvlText w:val="●"/>
      <w:lvlJc w:val="left"/>
      <w:pPr>
        <w:ind w:left="6480" w:hanging="360"/>
      </w:pPr>
    </w:lvl>
  </w:abstractNum>
  <w:num w:numId="1" w16cid:durableId="1840457818">
    <w:abstractNumId w:val="1"/>
    <w:lvlOverride w:ilvl="0">
      <w:startOverride w:val="1"/>
    </w:lvlOverride>
  </w:num>
  <w:num w:numId="2" w16cid:durableId="422651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68"/>
    <w:rsid w:val="00000A1C"/>
    <w:rsid w:val="0013307D"/>
    <w:rsid w:val="001504EC"/>
    <w:rsid w:val="001E0A5C"/>
    <w:rsid w:val="00212562"/>
    <w:rsid w:val="002B05F3"/>
    <w:rsid w:val="003F3503"/>
    <w:rsid w:val="004A549B"/>
    <w:rsid w:val="00506947"/>
    <w:rsid w:val="005C1FE7"/>
    <w:rsid w:val="005F27A1"/>
    <w:rsid w:val="006251E3"/>
    <w:rsid w:val="006B5BE1"/>
    <w:rsid w:val="00706B5A"/>
    <w:rsid w:val="00732526"/>
    <w:rsid w:val="007716AB"/>
    <w:rsid w:val="007B232B"/>
    <w:rsid w:val="007D6722"/>
    <w:rsid w:val="00821768"/>
    <w:rsid w:val="00857223"/>
    <w:rsid w:val="008B2147"/>
    <w:rsid w:val="008C1754"/>
    <w:rsid w:val="00943D75"/>
    <w:rsid w:val="009D4E8F"/>
    <w:rsid w:val="009F1402"/>
    <w:rsid w:val="00A32F21"/>
    <w:rsid w:val="00A33024"/>
    <w:rsid w:val="00B20E2A"/>
    <w:rsid w:val="00BA5F68"/>
    <w:rsid w:val="00BF752A"/>
    <w:rsid w:val="00C01690"/>
    <w:rsid w:val="00C27D67"/>
    <w:rsid w:val="00C54470"/>
    <w:rsid w:val="00CB14D7"/>
    <w:rsid w:val="00CC67EC"/>
    <w:rsid w:val="00CE0976"/>
    <w:rsid w:val="00CF15C4"/>
    <w:rsid w:val="00D71B78"/>
    <w:rsid w:val="00DA1528"/>
    <w:rsid w:val="00E1503A"/>
    <w:rsid w:val="00E47BBA"/>
    <w:rsid w:val="00E77BC1"/>
    <w:rsid w:val="00EA2940"/>
    <w:rsid w:val="00F415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12CD"/>
  <w15:docId w15:val="{B78522DF-B6BD-44D4-A35C-F3383B53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FE7"/>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A549B"/>
    <w:pPr>
      <w:spacing w:after="100"/>
    </w:pPr>
  </w:style>
  <w:style w:type="paragraph" w:styleId="TDC2">
    <w:name w:val="toc 2"/>
    <w:basedOn w:val="Normal"/>
    <w:next w:val="Normal"/>
    <w:autoRedefine/>
    <w:uiPriority w:val="39"/>
    <w:unhideWhenUsed/>
    <w:rsid w:val="004A549B"/>
    <w:pPr>
      <w:spacing w:after="100"/>
      <w:ind w:left="200"/>
    </w:pPr>
  </w:style>
  <w:style w:type="paragraph" w:styleId="TDC3">
    <w:name w:val="toc 3"/>
    <w:basedOn w:val="Normal"/>
    <w:next w:val="Normal"/>
    <w:autoRedefine/>
    <w:uiPriority w:val="39"/>
    <w:unhideWhenUsed/>
    <w:rsid w:val="004A549B"/>
    <w:pPr>
      <w:spacing w:after="100"/>
      <w:ind w:left="400"/>
    </w:pPr>
  </w:style>
  <w:style w:type="character" w:customStyle="1" w:styleId="Ttulo3Car">
    <w:name w:val="Título 3 Car"/>
    <w:basedOn w:val="Fuentedeprrafopredeter"/>
    <w:link w:val="Ttulo3"/>
    <w:uiPriority w:val="9"/>
    <w:rsid w:val="005C1FE7"/>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18</Pages>
  <Words>3453</Words>
  <Characters>18992</Characters>
  <Application>Microsoft Office Word</Application>
  <DocSecurity>0</DocSecurity>
  <Lines>158</Lines>
  <Paragraphs>44</Paragraphs>
  <ScaleCrop>false</ScaleCrop>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 Modelos UML — Acueducto de Pilas y Bodegas</dc:title>
  <dc:creator>Mag. James Mcintosh Molina</dc:creator>
  <dc:description>Plantilla de entrega para el artefacto de Modelos UML (Casos de Uso, Clases, Secuencia, Componentes) — IF6100, II Ciclo 2026</dc:description>
  <cp:lastModifiedBy>KENDAL TREJOS CUBERO</cp:lastModifiedBy>
  <cp:revision>42</cp:revision>
  <dcterms:created xsi:type="dcterms:W3CDTF">2026-09-11T20:05:00Z</dcterms:created>
  <dcterms:modified xsi:type="dcterms:W3CDTF">2026-09-29T05:08:00Z</dcterms:modified>
</cp:coreProperties>
</file>