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14177" w14:textId="77777777" w:rsidR="00AC4791" w:rsidRDefault="00000000">
      <w:pPr>
        <w:spacing w:before="400"/>
        <w:jc w:val="center"/>
      </w:pPr>
      <w:r>
        <w:rPr>
          <w:b/>
          <w:bCs/>
          <w:color w:val="1F3864"/>
          <w:sz w:val="26"/>
          <w:szCs w:val="26"/>
        </w:rPr>
        <w:t>UNIVERSIDAD DE COSTA RICA</w:t>
      </w:r>
    </w:p>
    <w:p w14:paraId="1CC14178" w14:textId="77777777" w:rsidR="00AC4791" w:rsidRDefault="00000000">
      <w:pPr>
        <w:jc w:val="center"/>
      </w:pPr>
      <w:r>
        <w:rPr>
          <w:color w:val="595959"/>
          <w:sz w:val="22"/>
          <w:szCs w:val="22"/>
        </w:rPr>
        <w:t>Sede de Occidente — Recinto de Grecia</w:t>
      </w:r>
    </w:p>
    <w:p w14:paraId="1CC14179" w14:textId="77777777" w:rsidR="00AC4791" w:rsidRDefault="00000000">
      <w:pPr>
        <w:spacing w:after="300"/>
        <w:jc w:val="center"/>
      </w:pPr>
      <w:r>
        <w:rPr>
          <w:color w:val="595959"/>
          <w:sz w:val="22"/>
          <w:szCs w:val="22"/>
        </w:rPr>
        <w:t>Carrera de Informática Empresarial</w:t>
      </w:r>
    </w:p>
    <w:p w14:paraId="1CC1417A" w14:textId="77777777" w:rsidR="00AC4791" w:rsidRDefault="00000000">
      <w:pPr>
        <w:spacing w:before="200"/>
        <w:jc w:val="center"/>
      </w:pPr>
      <w:r>
        <w:rPr>
          <w:b/>
          <w:bCs/>
          <w:sz w:val="22"/>
          <w:szCs w:val="22"/>
        </w:rPr>
        <w:t>IF6100 — Análisis y Diseño de Sistemas</w:t>
      </w:r>
    </w:p>
    <w:p w14:paraId="1CC1417B" w14:textId="77777777" w:rsidR="00AC4791" w:rsidRDefault="00000000">
      <w:pPr>
        <w:spacing w:after="500"/>
        <w:jc w:val="center"/>
      </w:pPr>
      <w:r>
        <w:rPr>
          <w:color w:val="595959"/>
          <w:sz w:val="20"/>
          <w:szCs w:val="20"/>
        </w:rPr>
        <w:t>II Ciclo 2026</w:t>
      </w:r>
    </w:p>
    <w:p w14:paraId="1CC1417C" w14:textId="77777777" w:rsidR="00AC4791" w:rsidRDefault="00000000">
      <w:pPr>
        <w:spacing w:before="600" w:after="100"/>
        <w:jc w:val="center"/>
      </w:pPr>
      <w:r>
        <w:rPr>
          <w:b/>
          <w:bCs/>
          <w:color w:val="1F3864"/>
          <w:sz w:val="36"/>
          <w:szCs w:val="36"/>
        </w:rPr>
        <w:t>ESPECIFICACIÓN DE REQUERIMIENTOS</w:t>
      </w:r>
    </w:p>
    <w:p w14:paraId="1CC1417D" w14:textId="77777777" w:rsidR="00AC4791" w:rsidRDefault="00000000">
      <w:pPr>
        <w:spacing w:after="500"/>
        <w:jc w:val="center"/>
      </w:pPr>
      <w:r>
        <w:rPr>
          <w:b/>
          <w:bCs/>
          <w:color w:val="1F3864"/>
          <w:sz w:val="36"/>
          <w:szCs w:val="36"/>
        </w:rPr>
        <w:t>DE SOFTWARE (ERS)</w:t>
      </w:r>
    </w:p>
    <w:p w14:paraId="1CC1417E" w14:textId="77777777" w:rsidR="00AC4791" w:rsidRDefault="00000000">
      <w:pPr>
        <w:spacing w:after="60"/>
        <w:jc w:val="center"/>
      </w:pPr>
      <w:r>
        <w:rPr>
          <w:b/>
          <w:bCs/>
          <w:sz w:val="22"/>
          <w:szCs w:val="22"/>
        </w:rPr>
        <w:t>Proyecto:</w:t>
      </w:r>
    </w:p>
    <w:p w14:paraId="1CC1417F" w14:textId="7BD478AB" w:rsidR="00AC4791" w:rsidRPr="00F95FF0" w:rsidRDefault="00F95FF0">
      <w:pPr>
        <w:spacing w:after="400"/>
        <w:jc w:val="center"/>
      </w:pPr>
      <w:r>
        <w:rPr>
          <w:sz w:val="22"/>
          <w:szCs w:val="22"/>
        </w:rPr>
        <w:t>Sistema de Gestión Documental del Acueducto</w:t>
      </w:r>
      <w:r w:rsidR="008100B1" w:rsidRPr="008100B1">
        <w:rPr>
          <w:sz w:val="20"/>
          <w:szCs w:val="20"/>
        </w:rPr>
        <w:t>—</w:t>
      </w:r>
      <w:r w:rsidR="008100B1">
        <w:rPr>
          <w:sz w:val="20"/>
          <w:szCs w:val="20"/>
        </w:rPr>
        <w:t xml:space="preserve">Acueducto Bodegas y Pilas. </w:t>
      </w:r>
    </w:p>
    <w:p w14:paraId="0E3A7A16" w14:textId="4583B3AC" w:rsidR="008100B1" w:rsidRDefault="00000000" w:rsidP="008100B1">
      <w:pPr>
        <w:spacing w:before="600"/>
        <w:jc w:val="center"/>
        <w:rPr>
          <w:b/>
          <w:bCs/>
          <w:sz w:val="20"/>
          <w:szCs w:val="20"/>
        </w:rPr>
      </w:pPr>
      <w:r>
        <w:rPr>
          <w:b/>
          <w:bCs/>
          <w:sz w:val="20"/>
          <w:szCs w:val="20"/>
        </w:rPr>
        <w:t>Elaborado por:</w:t>
      </w:r>
    </w:p>
    <w:p w14:paraId="008844BA" w14:textId="77777777" w:rsidR="008100B1" w:rsidRPr="008100B1" w:rsidRDefault="008100B1" w:rsidP="008100B1">
      <w:pPr>
        <w:spacing w:before="600"/>
        <w:jc w:val="center"/>
        <w:rPr>
          <w:b/>
          <w:bCs/>
          <w:sz w:val="20"/>
          <w:szCs w:val="20"/>
        </w:rPr>
      </w:pPr>
    </w:p>
    <w:p w14:paraId="3949AC28" w14:textId="77777777" w:rsidR="008100B1" w:rsidRPr="008100B1" w:rsidRDefault="008100B1" w:rsidP="008100B1">
      <w:pPr>
        <w:jc w:val="center"/>
        <w:rPr>
          <w:sz w:val="20"/>
          <w:szCs w:val="20"/>
        </w:rPr>
      </w:pPr>
      <w:r w:rsidRPr="008100B1">
        <w:rPr>
          <w:sz w:val="20"/>
          <w:szCs w:val="20"/>
        </w:rPr>
        <w:t>Mariangel Arias Alfaro – C4C688</w:t>
      </w:r>
    </w:p>
    <w:p w14:paraId="5A5E4EAD" w14:textId="7558736E" w:rsidR="008100B1" w:rsidRPr="008100B1" w:rsidRDefault="008100B1" w:rsidP="008100B1">
      <w:pPr>
        <w:jc w:val="center"/>
        <w:rPr>
          <w:sz w:val="20"/>
          <w:szCs w:val="20"/>
        </w:rPr>
      </w:pPr>
      <w:r w:rsidRPr="008100B1">
        <w:rPr>
          <w:sz w:val="20"/>
          <w:szCs w:val="20"/>
        </w:rPr>
        <w:t>Alejandro Arias Rojas – C4C759</w:t>
      </w:r>
    </w:p>
    <w:p w14:paraId="6EFD1C03" w14:textId="77777777" w:rsidR="008100B1" w:rsidRPr="008100B1" w:rsidRDefault="008100B1" w:rsidP="008100B1">
      <w:pPr>
        <w:jc w:val="center"/>
        <w:rPr>
          <w:sz w:val="20"/>
          <w:szCs w:val="20"/>
        </w:rPr>
      </w:pPr>
      <w:r w:rsidRPr="008100B1">
        <w:rPr>
          <w:sz w:val="20"/>
          <w:szCs w:val="20"/>
        </w:rPr>
        <w:t>Sebastián Alfaro Arias – C4C212</w:t>
      </w:r>
    </w:p>
    <w:p w14:paraId="7F287EC5" w14:textId="77777777" w:rsidR="008100B1" w:rsidRPr="008100B1" w:rsidRDefault="008100B1" w:rsidP="008100B1">
      <w:pPr>
        <w:jc w:val="center"/>
        <w:rPr>
          <w:sz w:val="20"/>
          <w:szCs w:val="20"/>
        </w:rPr>
      </w:pPr>
      <w:r w:rsidRPr="008100B1">
        <w:rPr>
          <w:sz w:val="20"/>
          <w:szCs w:val="20"/>
        </w:rPr>
        <w:t>Kendal Trejos Cubero – C4K374</w:t>
      </w:r>
    </w:p>
    <w:p w14:paraId="1CC14185" w14:textId="77777777" w:rsidR="00AC4791" w:rsidRDefault="00000000">
      <w:pPr>
        <w:spacing w:before="500"/>
        <w:jc w:val="center"/>
      </w:pPr>
      <w:r>
        <w:rPr>
          <w:b/>
          <w:bCs/>
          <w:sz w:val="20"/>
          <w:szCs w:val="20"/>
        </w:rPr>
        <w:t>Profesor:</w:t>
      </w:r>
    </w:p>
    <w:p w14:paraId="1CC14186" w14:textId="77777777" w:rsidR="00AC4791" w:rsidRDefault="00000000">
      <w:pPr>
        <w:spacing w:after="500"/>
        <w:jc w:val="center"/>
      </w:pPr>
      <w:r>
        <w:rPr>
          <w:sz w:val="20"/>
          <w:szCs w:val="20"/>
        </w:rPr>
        <w:t>James Mcintosh Molina</w:t>
      </w:r>
    </w:p>
    <w:p w14:paraId="1CC14187" w14:textId="77777777" w:rsidR="00AC4791" w:rsidRDefault="00000000">
      <w:pPr>
        <w:jc w:val="center"/>
      </w:pPr>
      <w:r>
        <w:rPr>
          <w:color w:val="C00000"/>
          <w:sz w:val="20"/>
          <w:szCs w:val="20"/>
        </w:rPr>
        <w:t>Fecha de entrega: [COMPLETAR]</w:t>
      </w:r>
    </w:p>
    <w:p w14:paraId="1CC14188" w14:textId="77777777" w:rsidR="00AC4791" w:rsidRDefault="00000000">
      <w:pPr>
        <w:spacing w:after="300"/>
        <w:jc w:val="center"/>
      </w:pPr>
      <w:r>
        <w:rPr>
          <w:sz w:val="20"/>
          <w:szCs w:val="20"/>
        </w:rPr>
        <w:t>Versión: 1.0</w:t>
      </w:r>
    </w:p>
    <w:p w14:paraId="1CC14189" w14:textId="77777777" w:rsidR="00AC4791" w:rsidRDefault="00000000">
      <w:r>
        <w:br w:type="page"/>
      </w:r>
    </w:p>
    <w:p w14:paraId="1CC1418A" w14:textId="77777777" w:rsidR="00AC4791" w:rsidRDefault="00AC4791">
      <w:pPr>
        <w:sectPr w:rsidR="00AC4791">
          <w:pgSz w:w="12240" w:h="15840"/>
          <w:pgMar w:top="1080" w:right="1260" w:bottom="1080" w:left="1260" w:header="708" w:footer="708" w:gutter="0"/>
          <w:cols w:space="720"/>
          <w:docGrid w:linePitch="360"/>
        </w:sectPr>
      </w:pPr>
    </w:p>
    <w:p w14:paraId="1CC1418B" w14:textId="77777777" w:rsidR="00AC4791" w:rsidRDefault="00000000">
      <w:pPr>
        <w:pStyle w:val="Ttulo1"/>
        <w:pBdr>
          <w:bottom w:val="single" w:sz="6" w:space="0" w:color="1F3864"/>
        </w:pBdr>
        <w:spacing w:before="360" w:after="160"/>
      </w:pPr>
      <w:bookmarkStart w:id="0" w:name="_Toc240358099"/>
      <w:r>
        <w:rPr>
          <w:b/>
          <w:bCs/>
          <w:color w:val="1F3864"/>
          <w:sz w:val="28"/>
          <w:szCs w:val="28"/>
        </w:rPr>
        <w:lastRenderedPageBreak/>
        <w:t>Control de versiones</w:t>
      </w:r>
      <w:bookmarkEnd w:id="0"/>
    </w:p>
    <w:p w14:paraId="1CC1418C" w14:textId="77777777" w:rsidR="00AC4791" w:rsidRDefault="00000000">
      <w:pPr>
        <w:spacing w:after="160"/>
      </w:pPr>
      <w:r>
        <w:rPr>
          <w:i/>
          <w:iCs/>
          <w:color w:val="595959"/>
          <w:sz w:val="20"/>
          <w:szCs w:val="20"/>
        </w:rPr>
        <w:t>Actualicen esta tabla cada vez que entreguen una nueva versión del documento (después de retroalimentación del profesor, por ejemplo).</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600"/>
        <w:gridCol w:w="4340"/>
      </w:tblGrid>
      <w:tr w:rsidR="00AC4791" w14:paraId="1CC14191" w14:textId="77777777">
        <w:tblPrEx>
          <w:tblCellMar>
            <w:top w:w="0" w:type="dxa"/>
            <w:bottom w:w="0" w:type="dxa"/>
          </w:tblCellMar>
        </w:tblPrEx>
        <w:trPr>
          <w:tblHeader/>
        </w:trPr>
        <w:tc>
          <w:tcPr>
            <w:tcW w:w="1400" w:type="dxa"/>
            <w:shd w:val="clear" w:color="1F3864" w:fill="1F3864"/>
            <w:tcMar>
              <w:top w:w="80" w:type="dxa"/>
              <w:left w:w="100" w:type="dxa"/>
              <w:bottom w:w="80" w:type="dxa"/>
              <w:right w:w="100" w:type="dxa"/>
            </w:tcMar>
            <w:vAlign w:val="center"/>
          </w:tcPr>
          <w:p w14:paraId="1CC1418D" w14:textId="77777777" w:rsidR="00AC4791" w:rsidRDefault="00000000">
            <w:r>
              <w:rPr>
                <w:b/>
                <w:bCs/>
                <w:color w:val="FFFFFF"/>
                <w:sz w:val="19"/>
                <w:szCs w:val="19"/>
              </w:rPr>
              <w:t>Versión</w:t>
            </w:r>
          </w:p>
        </w:tc>
        <w:tc>
          <w:tcPr>
            <w:tcW w:w="2200" w:type="dxa"/>
            <w:shd w:val="clear" w:color="1F3864" w:fill="1F3864"/>
            <w:tcMar>
              <w:top w:w="80" w:type="dxa"/>
              <w:left w:w="100" w:type="dxa"/>
              <w:bottom w:w="80" w:type="dxa"/>
              <w:right w:w="100" w:type="dxa"/>
            </w:tcMar>
            <w:vAlign w:val="center"/>
          </w:tcPr>
          <w:p w14:paraId="1CC1418E" w14:textId="77777777" w:rsidR="00AC4791" w:rsidRDefault="00000000">
            <w:r>
              <w:rPr>
                <w:b/>
                <w:bCs/>
                <w:color w:val="FFFFFF"/>
                <w:sz w:val="19"/>
                <w:szCs w:val="19"/>
              </w:rPr>
              <w:t>Fecha</w:t>
            </w:r>
          </w:p>
        </w:tc>
        <w:tc>
          <w:tcPr>
            <w:tcW w:w="2600" w:type="dxa"/>
            <w:shd w:val="clear" w:color="1F3864" w:fill="1F3864"/>
            <w:tcMar>
              <w:top w:w="80" w:type="dxa"/>
              <w:left w:w="100" w:type="dxa"/>
              <w:bottom w:w="80" w:type="dxa"/>
              <w:right w:w="100" w:type="dxa"/>
            </w:tcMar>
            <w:vAlign w:val="center"/>
          </w:tcPr>
          <w:p w14:paraId="1CC1418F" w14:textId="77777777" w:rsidR="00AC4791" w:rsidRDefault="00000000">
            <w:r>
              <w:rPr>
                <w:b/>
                <w:bCs/>
                <w:color w:val="FFFFFF"/>
                <w:sz w:val="19"/>
                <w:szCs w:val="19"/>
              </w:rPr>
              <w:t>Autor(es)</w:t>
            </w:r>
          </w:p>
        </w:tc>
        <w:tc>
          <w:tcPr>
            <w:tcW w:w="4340" w:type="dxa"/>
            <w:shd w:val="clear" w:color="1F3864" w:fill="1F3864"/>
            <w:tcMar>
              <w:top w:w="80" w:type="dxa"/>
              <w:left w:w="100" w:type="dxa"/>
              <w:bottom w:w="80" w:type="dxa"/>
              <w:right w:w="100" w:type="dxa"/>
            </w:tcMar>
            <w:vAlign w:val="center"/>
          </w:tcPr>
          <w:p w14:paraId="1CC14190" w14:textId="77777777" w:rsidR="00AC4791" w:rsidRDefault="00000000">
            <w:r>
              <w:rPr>
                <w:b/>
                <w:bCs/>
                <w:color w:val="FFFFFF"/>
                <w:sz w:val="19"/>
                <w:szCs w:val="19"/>
              </w:rPr>
              <w:t>Descripción del cambio</w:t>
            </w:r>
          </w:p>
        </w:tc>
      </w:tr>
      <w:tr w:rsidR="00AC4791" w14:paraId="1CC14196" w14:textId="77777777">
        <w:tblPrEx>
          <w:tblCellMar>
            <w:top w:w="0" w:type="dxa"/>
            <w:bottom w:w="0" w:type="dxa"/>
          </w:tblCellMar>
        </w:tblPrEx>
        <w:tc>
          <w:tcPr>
            <w:tcW w:w="1400" w:type="dxa"/>
            <w:tcMar>
              <w:top w:w="80" w:type="dxa"/>
              <w:left w:w="100" w:type="dxa"/>
              <w:bottom w:w="80" w:type="dxa"/>
              <w:right w:w="100" w:type="dxa"/>
            </w:tcMar>
            <w:vAlign w:val="center"/>
          </w:tcPr>
          <w:p w14:paraId="1CC14192" w14:textId="77777777" w:rsidR="00AC4791" w:rsidRDefault="00000000">
            <w:r>
              <w:rPr>
                <w:sz w:val="19"/>
                <w:szCs w:val="19"/>
              </w:rPr>
              <w:t>1.0</w:t>
            </w:r>
          </w:p>
        </w:tc>
        <w:tc>
          <w:tcPr>
            <w:tcW w:w="2200" w:type="dxa"/>
            <w:tcMar>
              <w:top w:w="80" w:type="dxa"/>
              <w:left w:w="100" w:type="dxa"/>
              <w:bottom w:w="80" w:type="dxa"/>
              <w:right w:w="100" w:type="dxa"/>
            </w:tcMar>
            <w:vAlign w:val="center"/>
          </w:tcPr>
          <w:p w14:paraId="1CC14193" w14:textId="77777777" w:rsidR="00AC4791" w:rsidRDefault="00000000">
            <w:r>
              <w:rPr>
                <w:sz w:val="19"/>
                <w:szCs w:val="19"/>
              </w:rPr>
              <w:t>[COMPLETAR]</w:t>
            </w:r>
          </w:p>
        </w:tc>
        <w:tc>
          <w:tcPr>
            <w:tcW w:w="2600" w:type="dxa"/>
            <w:tcMar>
              <w:top w:w="80" w:type="dxa"/>
              <w:left w:w="100" w:type="dxa"/>
              <w:bottom w:w="80" w:type="dxa"/>
              <w:right w:w="100" w:type="dxa"/>
            </w:tcMar>
            <w:vAlign w:val="center"/>
          </w:tcPr>
          <w:p w14:paraId="1CC14194" w14:textId="77777777" w:rsidR="00AC4791" w:rsidRDefault="00000000">
            <w:r>
              <w:rPr>
                <w:sz w:val="19"/>
                <w:szCs w:val="19"/>
              </w:rPr>
              <w:t>Grupo completo</w:t>
            </w:r>
          </w:p>
        </w:tc>
        <w:tc>
          <w:tcPr>
            <w:tcW w:w="4340" w:type="dxa"/>
            <w:tcMar>
              <w:top w:w="80" w:type="dxa"/>
              <w:left w:w="100" w:type="dxa"/>
              <w:bottom w:w="80" w:type="dxa"/>
              <w:right w:w="100" w:type="dxa"/>
            </w:tcMar>
            <w:vAlign w:val="center"/>
          </w:tcPr>
          <w:p w14:paraId="1CC14195" w14:textId="77777777" w:rsidR="00AC4791" w:rsidRDefault="00000000">
            <w:r>
              <w:rPr>
                <w:sz w:val="19"/>
                <w:szCs w:val="19"/>
              </w:rPr>
              <w:t>Versión inicial para revisión del profesor</w:t>
            </w:r>
          </w:p>
        </w:tc>
      </w:tr>
      <w:tr w:rsidR="00AC4791" w14:paraId="1CC1419B" w14:textId="77777777">
        <w:tblPrEx>
          <w:tblCellMar>
            <w:top w:w="0" w:type="dxa"/>
            <w:bottom w:w="0" w:type="dxa"/>
          </w:tblCellMar>
        </w:tblPrEx>
        <w:tc>
          <w:tcPr>
            <w:tcW w:w="1400" w:type="dxa"/>
            <w:shd w:val="clear" w:color="F2F2F2" w:fill="F2F2F2"/>
            <w:tcMar>
              <w:top w:w="80" w:type="dxa"/>
              <w:left w:w="100" w:type="dxa"/>
              <w:bottom w:w="80" w:type="dxa"/>
              <w:right w:w="100" w:type="dxa"/>
            </w:tcMar>
            <w:vAlign w:val="center"/>
          </w:tcPr>
          <w:p w14:paraId="1CC14197" w14:textId="77777777" w:rsidR="00AC4791" w:rsidRDefault="00AC4791"/>
        </w:tc>
        <w:tc>
          <w:tcPr>
            <w:tcW w:w="2200" w:type="dxa"/>
            <w:shd w:val="clear" w:color="F2F2F2" w:fill="F2F2F2"/>
            <w:tcMar>
              <w:top w:w="80" w:type="dxa"/>
              <w:left w:w="100" w:type="dxa"/>
              <w:bottom w:w="80" w:type="dxa"/>
              <w:right w:w="100" w:type="dxa"/>
            </w:tcMar>
            <w:vAlign w:val="center"/>
          </w:tcPr>
          <w:p w14:paraId="1CC14198" w14:textId="77777777" w:rsidR="00AC4791" w:rsidRDefault="00AC4791"/>
        </w:tc>
        <w:tc>
          <w:tcPr>
            <w:tcW w:w="2600" w:type="dxa"/>
            <w:shd w:val="clear" w:color="F2F2F2" w:fill="F2F2F2"/>
            <w:tcMar>
              <w:top w:w="80" w:type="dxa"/>
              <w:left w:w="100" w:type="dxa"/>
              <w:bottom w:w="80" w:type="dxa"/>
              <w:right w:w="100" w:type="dxa"/>
            </w:tcMar>
            <w:vAlign w:val="center"/>
          </w:tcPr>
          <w:p w14:paraId="1CC14199" w14:textId="77777777" w:rsidR="00AC4791" w:rsidRDefault="00AC4791"/>
        </w:tc>
        <w:tc>
          <w:tcPr>
            <w:tcW w:w="4340" w:type="dxa"/>
            <w:shd w:val="clear" w:color="F2F2F2" w:fill="F2F2F2"/>
            <w:tcMar>
              <w:top w:w="80" w:type="dxa"/>
              <w:left w:w="100" w:type="dxa"/>
              <w:bottom w:w="80" w:type="dxa"/>
              <w:right w:w="100" w:type="dxa"/>
            </w:tcMar>
            <w:vAlign w:val="center"/>
          </w:tcPr>
          <w:p w14:paraId="1CC1419A" w14:textId="77777777" w:rsidR="00AC4791" w:rsidRDefault="00AC4791"/>
        </w:tc>
      </w:tr>
      <w:tr w:rsidR="00AC4791" w14:paraId="1CC141A0" w14:textId="77777777">
        <w:tblPrEx>
          <w:tblCellMar>
            <w:top w:w="0" w:type="dxa"/>
            <w:bottom w:w="0" w:type="dxa"/>
          </w:tblCellMar>
        </w:tblPrEx>
        <w:tc>
          <w:tcPr>
            <w:tcW w:w="1400" w:type="dxa"/>
            <w:tcMar>
              <w:top w:w="80" w:type="dxa"/>
              <w:left w:w="100" w:type="dxa"/>
              <w:bottom w:w="80" w:type="dxa"/>
              <w:right w:w="100" w:type="dxa"/>
            </w:tcMar>
            <w:vAlign w:val="center"/>
          </w:tcPr>
          <w:p w14:paraId="1CC1419C" w14:textId="77777777" w:rsidR="00AC4791" w:rsidRDefault="00AC4791"/>
        </w:tc>
        <w:tc>
          <w:tcPr>
            <w:tcW w:w="2200" w:type="dxa"/>
            <w:tcMar>
              <w:top w:w="80" w:type="dxa"/>
              <w:left w:w="100" w:type="dxa"/>
              <w:bottom w:w="80" w:type="dxa"/>
              <w:right w:w="100" w:type="dxa"/>
            </w:tcMar>
            <w:vAlign w:val="center"/>
          </w:tcPr>
          <w:p w14:paraId="1CC1419D" w14:textId="77777777" w:rsidR="00AC4791" w:rsidRDefault="00AC4791"/>
        </w:tc>
        <w:tc>
          <w:tcPr>
            <w:tcW w:w="2600" w:type="dxa"/>
            <w:tcMar>
              <w:top w:w="80" w:type="dxa"/>
              <w:left w:w="100" w:type="dxa"/>
              <w:bottom w:w="80" w:type="dxa"/>
              <w:right w:w="100" w:type="dxa"/>
            </w:tcMar>
            <w:vAlign w:val="center"/>
          </w:tcPr>
          <w:p w14:paraId="1CC1419E" w14:textId="77777777" w:rsidR="00AC4791" w:rsidRDefault="00AC4791"/>
        </w:tc>
        <w:tc>
          <w:tcPr>
            <w:tcW w:w="4340" w:type="dxa"/>
            <w:tcMar>
              <w:top w:w="80" w:type="dxa"/>
              <w:left w:w="100" w:type="dxa"/>
              <w:bottom w:w="80" w:type="dxa"/>
              <w:right w:w="100" w:type="dxa"/>
            </w:tcMar>
            <w:vAlign w:val="center"/>
          </w:tcPr>
          <w:p w14:paraId="1CC1419F" w14:textId="77777777" w:rsidR="00AC4791" w:rsidRDefault="00AC4791"/>
        </w:tc>
      </w:tr>
    </w:tbl>
    <w:p w14:paraId="1CC141A1" w14:textId="77777777" w:rsidR="00AC4791" w:rsidRDefault="00000000">
      <w:r>
        <w:br w:type="page"/>
      </w:r>
    </w:p>
    <w:p w14:paraId="1CC141A2" w14:textId="77777777" w:rsidR="00AC4791" w:rsidRDefault="00000000">
      <w:pPr>
        <w:spacing w:after="200"/>
        <w:jc w:val="center"/>
      </w:pPr>
      <w:r>
        <w:rPr>
          <w:b/>
          <w:bCs/>
          <w:color w:val="1F3864"/>
          <w:sz w:val="28"/>
          <w:szCs w:val="28"/>
        </w:rPr>
        <w:lastRenderedPageBreak/>
        <w:t>Tabla de Contenido</w:t>
      </w:r>
    </w:p>
    <w:sdt>
      <w:sdtPr>
        <w:alias w:val="Tabla de Contenido"/>
        <w:id w:val="1041938389"/>
      </w:sdtPr>
      <w:sdtContent>
        <w:p w14:paraId="1E195439" w14:textId="525F2B2C" w:rsidR="00F95FF0" w:rsidRDefault="00000000">
          <w:pPr>
            <w:pStyle w:val="TDC1"/>
            <w:tabs>
              <w:tab w:val="right" w:leader="dot" w:pos="9710"/>
            </w:tabs>
            <w:rPr>
              <w:noProof/>
            </w:rPr>
          </w:pPr>
          <w:r>
            <w:fldChar w:fldCharType="begin"/>
          </w:r>
          <w:r>
            <w:instrText>TOC \h \o "1-2"</w:instrText>
          </w:r>
          <w:r>
            <w:fldChar w:fldCharType="separate"/>
          </w:r>
          <w:hyperlink w:anchor="_Toc240358099" w:history="1">
            <w:r w:rsidR="00F95FF0" w:rsidRPr="00A10B06">
              <w:rPr>
                <w:rStyle w:val="Hipervnculo"/>
                <w:b/>
                <w:bCs/>
                <w:noProof/>
              </w:rPr>
              <w:t>Control de versiones</w:t>
            </w:r>
            <w:r w:rsidR="00F95FF0">
              <w:rPr>
                <w:noProof/>
              </w:rPr>
              <w:tab/>
            </w:r>
            <w:r w:rsidR="00F95FF0">
              <w:rPr>
                <w:noProof/>
              </w:rPr>
              <w:fldChar w:fldCharType="begin"/>
            </w:r>
            <w:r w:rsidR="00F95FF0">
              <w:rPr>
                <w:noProof/>
              </w:rPr>
              <w:instrText xml:space="preserve"> PAGEREF _Toc240358099 \h </w:instrText>
            </w:r>
            <w:r w:rsidR="00F95FF0">
              <w:rPr>
                <w:noProof/>
              </w:rPr>
            </w:r>
            <w:r w:rsidR="00F95FF0">
              <w:rPr>
                <w:noProof/>
              </w:rPr>
              <w:fldChar w:fldCharType="separate"/>
            </w:r>
            <w:r w:rsidR="00F95FF0">
              <w:rPr>
                <w:noProof/>
              </w:rPr>
              <w:t>1</w:t>
            </w:r>
            <w:r w:rsidR="00F95FF0">
              <w:rPr>
                <w:noProof/>
              </w:rPr>
              <w:fldChar w:fldCharType="end"/>
            </w:r>
          </w:hyperlink>
        </w:p>
        <w:p w14:paraId="4CC0D13E" w14:textId="59C4D173" w:rsidR="00F95FF0" w:rsidRDefault="00F95FF0">
          <w:pPr>
            <w:pStyle w:val="TDC1"/>
            <w:tabs>
              <w:tab w:val="right" w:leader="dot" w:pos="9710"/>
            </w:tabs>
            <w:rPr>
              <w:noProof/>
            </w:rPr>
          </w:pPr>
          <w:hyperlink w:anchor="_Toc240358100" w:history="1">
            <w:r w:rsidRPr="00A10B06">
              <w:rPr>
                <w:rStyle w:val="Hipervnculo"/>
                <w:b/>
                <w:bCs/>
                <w:noProof/>
              </w:rPr>
              <w:t>1. Introducción</w:t>
            </w:r>
            <w:r>
              <w:rPr>
                <w:noProof/>
              </w:rPr>
              <w:tab/>
            </w:r>
            <w:r>
              <w:rPr>
                <w:noProof/>
              </w:rPr>
              <w:fldChar w:fldCharType="begin"/>
            </w:r>
            <w:r>
              <w:rPr>
                <w:noProof/>
              </w:rPr>
              <w:instrText xml:space="preserve"> PAGEREF _Toc240358100 \h </w:instrText>
            </w:r>
            <w:r>
              <w:rPr>
                <w:noProof/>
              </w:rPr>
            </w:r>
            <w:r>
              <w:rPr>
                <w:noProof/>
              </w:rPr>
              <w:fldChar w:fldCharType="separate"/>
            </w:r>
            <w:r>
              <w:rPr>
                <w:noProof/>
              </w:rPr>
              <w:t>1</w:t>
            </w:r>
            <w:r>
              <w:rPr>
                <w:noProof/>
              </w:rPr>
              <w:fldChar w:fldCharType="end"/>
            </w:r>
          </w:hyperlink>
        </w:p>
        <w:p w14:paraId="1C281CC1" w14:textId="28AB6F0B" w:rsidR="00F95FF0" w:rsidRDefault="00F95FF0">
          <w:pPr>
            <w:pStyle w:val="TDC2"/>
            <w:tabs>
              <w:tab w:val="right" w:leader="dot" w:pos="9710"/>
            </w:tabs>
            <w:rPr>
              <w:noProof/>
            </w:rPr>
          </w:pPr>
          <w:hyperlink w:anchor="_Toc240358101" w:history="1">
            <w:r w:rsidRPr="00A10B06">
              <w:rPr>
                <w:rStyle w:val="Hipervnculo"/>
                <w:b/>
                <w:bCs/>
                <w:noProof/>
              </w:rPr>
              <w:t>1.1 Propósito</w:t>
            </w:r>
            <w:r>
              <w:rPr>
                <w:noProof/>
              </w:rPr>
              <w:tab/>
            </w:r>
            <w:r>
              <w:rPr>
                <w:noProof/>
              </w:rPr>
              <w:fldChar w:fldCharType="begin"/>
            </w:r>
            <w:r>
              <w:rPr>
                <w:noProof/>
              </w:rPr>
              <w:instrText xml:space="preserve"> PAGEREF _Toc240358101 \h </w:instrText>
            </w:r>
            <w:r>
              <w:rPr>
                <w:noProof/>
              </w:rPr>
            </w:r>
            <w:r>
              <w:rPr>
                <w:noProof/>
              </w:rPr>
              <w:fldChar w:fldCharType="separate"/>
            </w:r>
            <w:r>
              <w:rPr>
                <w:noProof/>
              </w:rPr>
              <w:t>1</w:t>
            </w:r>
            <w:r>
              <w:rPr>
                <w:noProof/>
              </w:rPr>
              <w:fldChar w:fldCharType="end"/>
            </w:r>
          </w:hyperlink>
        </w:p>
        <w:p w14:paraId="49E3DACD" w14:textId="618B6A74" w:rsidR="00F95FF0" w:rsidRDefault="00F95FF0">
          <w:pPr>
            <w:pStyle w:val="TDC2"/>
            <w:tabs>
              <w:tab w:val="right" w:leader="dot" w:pos="9710"/>
            </w:tabs>
            <w:rPr>
              <w:noProof/>
            </w:rPr>
          </w:pPr>
          <w:hyperlink w:anchor="_Toc240358102" w:history="1">
            <w:r w:rsidRPr="00A10B06">
              <w:rPr>
                <w:rStyle w:val="Hipervnculo"/>
                <w:b/>
                <w:bCs/>
                <w:noProof/>
              </w:rPr>
              <w:t>1.2 Alcance del producto</w:t>
            </w:r>
            <w:r>
              <w:rPr>
                <w:noProof/>
              </w:rPr>
              <w:tab/>
            </w:r>
            <w:r>
              <w:rPr>
                <w:noProof/>
              </w:rPr>
              <w:fldChar w:fldCharType="begin"/>
            </w:r>
            <w:r>
              <w:rPr>
                <w:noProof/>
              </w:rPr>
              <w:instrText xml:space="preserve"> PAGEREF _Toc240358102 \h </w:instrText>
            </w:r>
            <w:r>
              <w:rPr>
                <w:noProof/>
              </w:rPr>
            </w:r>
            <w:r>
              <w:rPr>
                <w:noProof/>
              </w:rPr>
              <w:fldChar w:fldCharType="separate"/>
            </w:r>
            <w:r>
              <w:rPr>
                <w:noProof/>
              </w:rPr>
              <w:t>1</w:t>
            </w:r>
            <w:r>
              <w:rPr>
                <w:noProof/>
              </w:rPr>
              <w:fldChar w:fldCharType="end"/>
            </w:r>
          </w:hyperlink>
        </w:p>
        <w:p w14:paraId="454DB746" w14:textId="0FA1AA14" w:rsidR="00F95FF0" w:rsidRDefault="00F95FF0">
          <w:pPr>
            <w:pStyle w:val="TDC2"/>
            <w:tabs>
              <w:tab w:val="right" w:leader="dot" w:pos="9710"/>
            </w:tabs>
            <w:rPr>
              <w:noProof/>
            </w:rPr>
          </w:pPr>
          <w:hyperlink w:anchor="_Toc240358103" w:history="1">
            <w:r w:rsidRPr="00A10B06">
              <w:rPr>
                <w:rStyle w:val="Hipervnculo"/>
                <w:b/>
                <w:bCs/>
                <w:noProof/>
              </w:rPr>
              <w:t>1.3 Definiciones, acrónimos y abreviaturas</w:t>
            </w:r>
            <w:r>
              <w:rPr>
                <w:noProof/>
              </w:rPr>
              <w:tab/>
            </w:r>
            <w:r>
              <w:rPr>
                <w:noProof/>
              </w:rPr>
              <w:fldChar w:fldCharType="begin"/>
            </w:r>
            <w:r>
              <w:rPr>
                <w:noProof/>
              </w:rPr>
              <w:instrText xml:space="preserve"> PAGEREF _Toc240358103 \h </w:instrText>
            </w:r>
            <w:r>
              <w:rPr>
                <w:noProof/>
              </w:rPr>
            </w:r>
            <w:r>
              <w:rPr>
                <w:noProof/>
              </w:rPr>
              <w:fldChar w:fldCharType="separate"/>
            </w:r>
            <w:r>
              <w:rPr>
                <w:noProof/>
              </w:rPr>
              <w:t>1</w:t>
            </w:r>
            <w:r>
              <w:rPr>
                <w:noProof/>
              </w:rPr>
              <w:fldChar w:fldCharType="end"/>
            </w:r>
          </w:hyperlink>
        </w:p>
        <w:p w14:paraId="517CD93C" w14:textId="3A7FF148" w:rsidR="00F95FF0" w:rsidRDefault="00F95FF0">
          <w:pPr>
            <w:pStyle w:val="TDC2"/>
            <w:tabs>
              <w:tab w:val="right" w:leader="dot" w:pos="9710"/>
            </w:tabs>
            <w:rPr>
              <w:noProof/>
            </w:rPr>
          </w:pPr>
          <w:hyperlink w:anchor="_Toc240358104" w:history="1">
            <w:r w:rsidRPr="00A10B06">
              <w:rPr>
                <w:rStyle w:val="Hipervnculo"/>
                <w:b/>
                <w:bCs/>
                <w:noProof/>
              </w:rPr>
              <w:t>1.4 Referencias</w:t>
            </w:r>
            <w:r>
              <w:rPr>
                <w:noProof/>
              </w:rPr>
              <w:tab/>
            </w:r>
            <w:r>
              <w:rPr>
                <w:noProof/>
              </w:rPr>
              <w:fldChar w:fldCharType="begin"/>
            </w:r>
            <w:r>
              <w:rPr>
                <w:noProof/>
              </w:rPr>
              <w:instrText xml:space="preserve"> PAGEREF _Toc240358104 \h </w:instrText>
            </w:r>
            <w:r>
              <w:rPr>
                <w:noProof/>
              </w:rPr>
            </w:r>
            <w:r>
              <w:rPr>
                <w:noProof/>
              </w:rPr>
              <w:fldChar w:fldCharType="separate"/>
            </w:r>
            <w:r>
              <w:rPr>
                <w:noProof/>
              </w:rPr>
              <w:t>1</w:t>
            </w:r>
            <w:r>
              <w:rPr>
                <w:noProof/>
              </w:rPr>
              <w:fldChar w:fldCharType="end"/>
            </w:r>
          </w:hyperlink>
        </w:p>
        <w:p w14:paraId="3DA6C6B6" w14:textId="2825AF42" w:rsidR="00F95FF0" w:rsidRDefault="00F95FF0">
          <w:pPr>
            <w:pStyle w:val="TDC2"/>
            <w:tabs>
              <w:tab w:val="right" w:leader="dot" w:pos="9710"/>
            </w:tabs>
            <w:rPr>
              <w:noProof/>
            </w:rPr>
          </w:pPr>
          <w:hyperlink w:anchor="_Toc240358105" w:history="1">
            <w:r w:rsidRPr="00A10B06">
              <w:rPr>
                <w:rStyle w:val="Hipervnculo"/>
                <w:b/>
                <w:bCs/>
                <w:noProof/>
              </w:rPr>
              <w:t>1.5 Resumen del documento</w:t>
            </w:r>
            <w:r>
              <w:rPr>
                <w:noProof/>
              </w:rPr>
              <w:tab/>
            </w:r>
            <w:r>
              <w:rPr>
                <w:noProof/>
              </w:rPr>
              <w:fldChar w:fldCharType="begin"/>
            </w:r>
            <w:r>
              <w:rPr>
                <w:noProof/>
              </w:rPr>
              <w:instrText xml:space="preserve"> PAGEREF _Toc240358105 \h </w:instrText>
            </w:r>
            <w:r>
              <w:rPr>
                <w:noProof/>
              </w:rPr>
            </w:r>
            <w:r>
              <w:rPr>
                <w:noProof/>
              </w:rPr>
              <w:fldChar w:fldCharType="separate"/>
            </w:r>
            <w:r>
              <w:rPr>
                <w:noProof/>
              </w:rPr>
              <w:t>1</w:t>
            </w:r>
            <w:r>
              <w:rPr>
                <w:noProof/>
              </w:rPr>
              <w:fldChar w:fldCharType="end"/>
            </w:r>
          </w:hyperlink>
        </w:p>
        <w:p w14:paraId="42220DE2" w14:textId="383856C6" w:rsidR="00F95FF0" w:rsidRDefault="00F95FF0">
          <w:pPr>
            <w:pStyle w:val="TDC1"/>
            <w:tabs>
              <w:tab w:val="right" w:leader="dot" w:pos="9710"/>
            </w:tabs>
            <w:rPr>
              <w:noProof/>
            </w:rPr>
          </w:pPr>
          <w:hyperlink w:anchor="_Toc240358106" w:history="1">
            <w:r w:rsidRPr="00A10B06">
              <w:rPr>
                <w:rStyle w:val="Hipervnculo"/>
                <w:b/>
                <w:bCs/>
                <w:noProof/>
              </w:rPr>
              <w:t>2. Descripción general</w:t>
            </w:r>
            <w:r>
              <w:rPr>
                <w:noProof/>
              </w:rPr>
              <w:tab/>
            </w:r>
            <w:r>
              <w:rPr>
                <w:noProof/>
              </w:rPr>
              <w:fldChar w:fldCharType="begin"/>
            </w:r>
            <w:r>
              <w:rPr>
                <w:noProof/>
              </w:rPr>
              <w:instrText xml:space="preserve"> PAGEREF _Toc240358106 \h </w:instrText>
            </w:r>
            <w:r>
              <w:rPr>
                <w:noProof/>
              </w:rPr>
            </w:r>
            <w:r>
              <w:rPr>
                <w:noProof/>
              </w:rPr>
              <w:fldChar w:fldCharType="separate"/>
            </w:r>
            <w:r>
              <w:rPr>
                <w:noProof/>
              </w:rPr>
              <w:t>1</w:t>
            </w:r>
            <w:r>
              <w:rPr>
                <w:noProof/>
              </w:rPr>
              <w:fldChar w:fldCharType="end"/>
            </w:r>
          </w:hyperlink>
        </w:p>
        <w:p w14:paraId="2F7B61CE" w14:textId="3044E088" w:rsidR="00F95FF0" w:rsidRDefault="00F95FF0">
          <w:pPr>
            <w:pStyle w:val="TDC2"/>
            <w:tabs>
              <w:tab w:val="right" w:leader="dot" w:pos="9710"/>
            </w:tabs>
            <w:rPr>
              <w:noProof/>
            </w:rPr>
          </w:pPr>
          <w:hyperlink w:anchor="_Toc240358107" w:history="1">
            <w:r w:rsidRPr="00A10B06">
              <w:rPr>
                <w:rStyle w:val="Hipervnculo"/>
                <w:b/>
                <w:bCs/>
                <w:noProof/>
              </w:rPr>
              <w:t>2.1 Perspectiva del producto</w:t>
            </w:r>
            <w:r>
              <w:rPr>
                <w:noProof/>
              </w:rPr>
              <w:tab/>
            </w:r>
            <w:r>
              <w:rPr>
                <w:noProof/>
              </w:rPr>
              <w:fldChar w:fldCharType="begin"/>
            </w:r>
            <w:r>
              <w:rPr>
                <w:noProof/>
              </w:rPr>
              <w:instrText xml:space="preserve"> PAGEREF _Toc240358107 \h </w:instrText>
            </w:r>
            <w:r>
              <w:rPr>
                <w:noProof/>
              </w:rPr>
            </w:r>
            <w:r>
              <w:rPr>
                <w:noProof/>
              </w:rPr>
              <w:fldChar w:fldCharType="separate"/>
            </w:r>
            <w:r>
              <w:rPr>
                <w:noProof/>
              </w:rPr>
              <w:t>1</w:t>
            </w:r>
            <w:r>
              <w:rPr>
                <w:noProof/>
              </w:rPr>
              <w:fldChar w:fldCharType="end"/>
            </w:r>
          </w:hyperlink>
        </w:p>
        <w:p w14:paraId="2B63F959" w14:textId="42142BF1" w:rsidR="00F95FF0" w:rsidRDefault="00F95FF0">
          <w:pPr>
            <w:pStyle w:val="TDC2"/>
            <w:tabs>
              <w:tab w:val="right" w:leader="dot" w:pos="9710"/>
            </w:tabs>
            <w:rPr>
              <w:noProof/>
            </w:rPr>
          </w:pPr>
          <w:hyperlink w:anchor="_Toc240358108" w:history="1">
            <w:r w:rsidRPr="00A10B06">
              <w:rPr>
                <w:rStyle w:val="Hipervnculo"/>
                <w:b/>
                <w:bCs/>
                <w:noProof/>
              </w:rPr>
              <w:t>2.2 Funciones principales del producto</w:t>
            </w:r>
            <w:r>
              <w:rPr>
                <w:noProof/>
              </w:rPr>
              <w:tab/>
            </w:r>
            <w:r>
              <w:rPr>
                <w:noProof/>
              </w:rPr>
              <w:fldChar w:fldCharType="begin"/>
            </w:r>
            <w:r>
              <w:rPr>
                <w:noProof/>
              </w:rPr>
              <w:instrText xml:space="preserve"> PAGEREF _Toc240358108 \h </w:instrText>
            </w:r>
            <w:r>
              <w:rPr>
                <w:noProof/>
              </w:rPr>
            </w:r>
            <w:r>
              <w:rPr>
                <w:noProof/>
              </w:rPr>
              <w:fldChar w:fldCharType="separate"/>
            </w:r>
            <w:r>
              <w:rPr>
                <w:noProof/>
              </w:rPr>
              <w:t>1</w:t>
            </w:r>
            <w:r>
              <w:rPr>
                <w:noProof/>
              </w:rPr>
              <w:fldChar w:fldCharType="end"/>
            </w:r>
          </w:hyperlink>
        </w:p>
        <w:p w14:paraId="3561992F" w14:textId="1A949278" w:rsidR="00F95FF0" w:rsidRDefault="00F95FF0">
          <w:pPr>
            <w:pStyle w:val="TDC2"/>
            <w:tabs>
              <w:tab w:val="right" w:leader="dot" w:pos="9710"/>
            </w:tabs>
            <w:rPr>
              <w:noProof/>
            </w:rPr>
          </w:pPr>
          <w:hyperlink w:anchor="_Toc240358109" w:history="1">
            <w:r w:rsidRPr="00A10B06">
              <w:rPr>
                <w:rStyle w:val="Hipervnculo"/>
                <w:b/>
                <w:bCs/>
                <w:noProof/>
              </w:rPr>
              <w:t>2.3 Características de los usuarios</w:t>
            </w:r>
            <w:r>
              <w:rPr>
                <w:noProof/>
              </w:rPr>
              <w:tab/>
            </w:r>
            <w:r>
              <w:rPr>
                <w:noProof/>
              </w:rPr>
              <w:fldChar w:fldCharType="begin"/>
            </w:r>
            <w:r>
              <w:rPr>
                <w:noProof/>
              </w:rPr>
              <w:instrText xml:space="preserve"> PAGEREF _Toc240358109 \h </w:instrText>
            </w:r>
            <w:r>
              <w:rPr>
                <w:noProof/>
              </w:rPr>
            </w:r>
            <w:r>
              <w:rPr>
                <w:noProof/>
              </w:rPr>
              <w:fldChar w:fldCharType="separate"/>
            </w:r>
            <w:r>
              <w:rPr>
                <w:noProof/>
              </w:rPr>
              <w:t>1</w:t>
            </w:r>
            <w:r>
              <w:rPr>
                <w:noProof/>
              </w:rPr>
              <w:fldChar w:fldCharType="end"/>
            </w:r>
          </w:hyperlink>
        </w:p>
        <w:p w14:paraId="7C3E6F58" w14:textId="01B0A16B" w:rsidR="00F95FF0" w:rsidRDefault="00F95FF0">
          <w:pPr>
            <w:pStyle w:val="TDC2"/>
            <w:tabs>
              <w:tab w:val="right" w:leader="dot" w:pos="9710"/>
            </w:tabs>
            <w:rPr>
              <w:noProof/>
            </w:rPr>
          </w:pPr>
          <w:hyperlink w:anchor="_Toc240358110" w:history="1">
            <w:r w:rsidRPr="00A10B06">
              <w:rPr>
                <w:rStyle w:val="Hipervnculo"/>
                <w:b/>
                <w:bCs/>
                <w:noProof/>
              </w:rPr>
              <w:t>2.4 Restricciones</w:t>
            </w:r>
            <w:r>
              <w:rPr>
                <w:noProof/>
              </w:rPr>
              <w:tab/>
            </w:r>
            <w:r>
              <w:rPr>
                <w:noProof/>
              </w:rPr>
              <w:fldChar w:fldCharType="begin"/>
            </w:r>
            <w:r>
              <w:rPr>
                <w:noProof/>
              </w:rPr>
              <w:instrText xml:space="preserve"> PAGEREF _Toc240358110 \h </w:instrText>
            </w:r>
            <w:r>
              <w:rPr>
                <w:noProof/>
              </w:rPr>
            </w:r>
            <w:r>
              <w:rPr>
                <w:noProof/>
              </w:rPr>
              <w:fldChar w:fldCharType="separate"/>
            </w:r>
            <w:r>
              <w:rPr>
                <w:noProof/>
              </w:rPr>
              <w:t>1</w:t>
            </w:r>
            <w:r>
              <w:rPr>
                <w:noProof/>
              </w:rPr>
              <w:fldChar w:fldCharType="end"/>
            </w:r>
          </w:hyperlink>
        </w:p>
        <w:p w14:paraId="024289EB" w14:textId="13458E44" w:rsidR="00F95FF0" w:rsidRDefault="00F95FF0">
          <w:pPr>
            <w:pStyle w:val="TDC2"/>
            <w:tabs>
              <w:tab w:val="right" w:leader="dot" w:pos="9710"/>
            </w:tabs>
            <w:rPr>
              <w:noProof/>
            </w:rPr>
          </w:pPr>
          <w:hyperlink w:anchor="_Toc240358111" w:history="1">
            <w:r w:rsidRPr="00A10B06">
              <w:rPr>
                <w:rStyle w:val="Hipervnculo"/>
                <w:b/>
                <w:bCs/>
                <w:noProof/>
              </w:rPr>
              <w:t>2.5 Supuestos y dependencias</w:t>
            </w:r>
            <w:r>
              <w:rPr>
                <w:noProof/>
              </w:rPr>
              <w:tab/>
            </w:r>
            <w:r>
              <w:rPr>
                <w:noProof/>
              </w:rPr>
              <w:fldChar w:fldCharType="begin"/>
            </w:r>
            <w:r>
              <w:rPr>
                <w:noProof/>
              </w:rPr>
              <w:instrText xml:space="preserve"> PAGEREF _Toc240358111 \h </w:instrText>
            </w:r>
            <w:r>
              <w:rPr>
                <w:noProof/>
              </w:rPr>
            </w:r>
            <w:r>
              <w:rPr>
                <w:noProof/>
              </w:rPr>
              <w:fldChar w:fldCharType="separate"/>
            </w:r>
            <w:r>
              <w:rPr>
                <w:noProof/>
              </w:rPr>
              <w:t>1</w:t>
            </w:r>
            <w:r>
              <w:rPr>
                <w:noProof/>
              </w:rPr>
              <w:fldChar w:fldCharType="end"/>
            </w:r>
          </w:hyperlink>
        </w:p>
        <w:p w14:paraId="4DB1B517" w14:textId="47A8F19F" w:rsidR="00F95FF0" w:rsidRDefault="00F95FF0">
          <w:pPr>
            <w:pStyle w:val="TDC1"/>
            <w:tabs>
              <w:tab w:val="right" w:leader="dot" w:pos="9710"/>
            </w:tabs>
            <w:rPr>
              <w:noProof/>
            </w:rPr>
          </w:pPr>
          <w:hyperlink w:anchor="_Toc240358112" w:history="1">
            <w:r w:rsidRPr="00A10B06">
              <w:rPr>
                <w:rStyle w:val="Hipervnculo"/>
                <w:b/>
                <w:bCs/>
                <w:noProof/>
              </w:rPr>
              <w:t>3. Requerimientos específicos</w:t>
            </w:r>
            <w:r>
              <w:rPr>
                <w:noProof/>
              </w:rPr>
              <w:tab/>
            </w:r>
            <w:r>
              <w:rPr>
                <w:noProof/>
              </w:rPr>
              <w:fldChar w:fldCharType="begin"/>
            </w:r>
            <w:r>
              <w:rPr>
                <w:noProof/>
              </w:rPr>
              <w:instrText xml:space="preserve"> PAGEREF _Toc240358112 \h </w:instrText>
            </w:r>
            <w:r>
              <w:rPr>
                <w:noProof/>
              </w:rPr>
            </w:r>
            <w:r>
              <w:rPr>
                <w:noProof/>
              </w:rPr>
              <w:fldChar w:fldCharType="separate"/>
            </w:r>
            <w:r>
              <w:rPr>
                <w:noProof/>
              </w:rPr>
              <w:t>1</w:t>
            </w:r>
            <w:r>
              <w:rPr>
                <w:noProof/>
              </w:rPr>
              <w:fldChar w:fldCharType="end"/>
            </w:r>
          </w:hyperlink>
        </w:p>
        <w:p w14:paraId="357D2074" w14:textId="363571EE" w:rsidR="00F95FF0" w:rsidRDefault="00F95FF0">
          <w:pPr>
            <w:pStyle w:val="TDC2"/>
            <w:tabs>
              <w:tab w:val="right" w:leader="dot" w:pos="9710"/>
            </w:tabs>
            <w:rPr>
              <w:noProof/>
            </w:rPr>
          </w:pPr>
          <w:hyperlink w:anchor="_Toc240358113" w:history="1">
            <w:r w:rsidRPr="00A10B06">
              <w:rPr>
                <w:rStyle w:val="Hipervnculo"/>
                <w:b/>
                <w:bCs/>
                <w:noProof/>
              </w:rPr>
              <w:t>3.1 Requerimientos funcionales</w:t>
            </w:r>
            <w:r>
              <w:rPr>
                <w:noProof/>
              </w:rPr>
              <w:tab/>
            </w:r>
            <w:r>
              <w:rPr>
                <w:noProof/>
              </w:rPr>
              <w:fldChar w:fldCharType="begin"/>
            </w:r>
            <w:r>
              <w:rPr>
                <w:noProof/>
              </w:rPr>
              <w:instrText xml:space="preserve"> PAGEREF _Toc240358113 \h </w:instrText>
            </w:r>
            <w:r>
              <w:rPr>
                <w:noProof/>
              </w:rPr>
            </w:r>
            <w:r>
              <w:rPr>
                <w:noProof/>
              </w:rPr>
              <w:fldChar w:fldCharType="separate"/>
            </w:r>
            <w:r>
              <w:rPr>
                <w:noProof/>
              </w:rPr>
              <w:t>1</w:t>
            </w:r>
            <w:r>
              <w:rPr>
                <w:noProof/>
              </w:rPr>
              <w:fldChar w:fldCharType="end"/>
            </w:r>
          </w:hyperlink>
        </w:p>
        <w:p w14:paraId="1C52DE9B" w14:textId="7E747987" w:rsidR="00F95FF0" w:rsidRDefault="00F95FF0">
          <w:pPr>
            <w:pStyle w:val="TDC2"/>
            <w:tabs>
              <w:tab w:val="right" w:leader="dot" w:pos="9710"/>
            </w:tabs>
            <w:rPr>
              <w:noProof/>
            </w:rPr>
          </w:pPr>
          <w:hyperlink w:anchor="_Toc240358114" w:history="1">
            <w:r w:rsidRPr="00A10B06">
              <w:rPr>
                <w:rStyle w:val="Hipervnculo"/>
                <w:b/>
                <w:bCs/>
                <w:noProof/>
              </w:rPr>
              <w:t>3.2 Requerimientos no funcionales</w:t>
            </w:r>
            <w:r>
              <w:rPr>
                <w:noProof/>
              </w:rPr>
              <w:tab/>
            </w:r>
            <w:r>
              <w:rPr>
                <w:noProof/>
              </w:rPr>
              <w:fldChar w:fldCharType="begin"/>
            </w:r>
            <w:r>
              <w:rPr>
                <w:noProof/>
              </w:rPr>
              <w:instrText xml:space="preserve"> PAGEREF _Toc240358114 \h </w:instrText>
            </w:r>
            <w:r>
              <w:rPr>
                <w:noProof/>
              </w:rPr>
            </w:r>
            <w:r>
              <w:rPr>
                <w:noProof/>
              </w:rPr>
              <w:fldChar w:fldCharType="separate"/>
            </w:r>
            <w:r>
              <w:rPr>
                <w:noProof/>
              </w:rPr>
              <w:t>1</w:t>
            </w:r>
            <w:r>
              <w:rPr>
                <w:noProof/>
              </w:rPr>
              <w:fldChar w:fldCharType="end"/>
            </w:r>
          </w:hyperlink>
        </w:p>
        <w:p w14:paraId="32329955" w14:textId="705CCD88" w:rsidR="00F95FF0" w:rsidRDefault="00F95FF0">
          <w:pPr>
            <w:pStyle w:val="TDC2"/>
            <w:tabs>
              <w:tab w:val="right" w:leader="dot" w:pos="9710"/>
            </w:tabs>
            <w:rPr>
              <w:noProof/>
            </w:rPr>
          </w:pPr>
          <w:hyperlink w:anchor="_Toc240358115" w:history="1">
            <w:r w:rsidRPr="00A10B06">
              <w:rPr>
                <w:rStyle w:val="Hipervnculo"/>
                <w:b/>
                <w:bCs/>
                <w:noProof/>
              </w:rPr>
              <w:t>3.3 Reglas de negocio</w:t>
            </w:r>
            <w:r>
              <w:rPr>
                <w:noProof/>
              </w:rPr>
              <w:tab/>
            </w:r>
            <w:r>
              <w:rPr>
                <w:noProof/>
              </w:rPr>
              <w:fldChar w:fldCharType="begin"/>
            </w:r>
            <w:r>
              <w:rPr>
                <w:noProof/>
              </w:rPr>
              <w:instrText xml:space="preserve"> PAGEREF _Toc240358115 \h </w:instrText>
            </w:r>
            <w:r>
              <w:rPr>
                <w:noProof/>
              </w:rPr>
            </w:r>
            <w:r>
              <w:rPr>
                <w:noProof/>
              </w:rPr>
              <w:fldChar w:fldCharType="separate"/>
            </w:r>
            <w:r>
              <w:rPr>
                <w:noProof/>
              </w:rPr>
              <w:t>1</w:t>
            </w:r>
            <w:r>
              <w:rPr>
                <w:noProof/>
              </w:rPr>
              <w:fldChar w:fldCharType="end"/>
            </w:r>
          </w:hyperlink>
        </w:p>
        <w:p w14:paraId="5A310E1F" w14:textId="1714A4B3" w:rsidR="00F95FF0" w:rsidRDefault="00F95FF0">
          <w:pPr>
            <w:pStyle w:val="TDC2"/>
            <w:tabs>
              <w:tab w:val="right" w:leader="dot" w:pos="9710"/>
            </w:tabs>
            <w:rPr>
              <w:noProof/>
            </w:rPr>
          </w:pPr>
          <w:hyperlink w:anchor="_Toc240358116" w:history="1">
            <w:r w:rsidRPr="00A10B06">
              <w:rPr>
                <w:rStyle w:val="Hipervnculo"/>
                <w:b/>
                <w:bCs/>
                <w:noProof/>
              </w:rPr>
              <w:t>3.4 Requerimientos de interfaces externas</w:t>
            </w:r>
            <w:r>
              <w:rPr>
                <w:noProof/>
              </w:rPr>
              <w:tab/>
            </w:r>
            <w:r>
              <w:rPr>
                <w:noProof/>
              </w:rPr>
              <w:fldChar w:fldCharType="begin"/>
            </w:r>
            <w:r>
              <w:rPr>
                <w:noProof/>
              </w:rPr>
              <w:instrText xml:space="preserve"> PAGEREF _Toc240358116 \h </w:instrText>
            </w:r>
            <w:r>
              <w:rPr>
                <w:noProof/>
              </w:rPr>
            </w:r>
            <w:r>
              <w:rPr>
                <w:noProof/>
              </w:rPr>
              <w:fldChar w:fldCharType="separate"/>
            </w:r>
            <w:r>
              <w:rPr>
                <w:noProof/>
              </w:rPr>
              <w:t>1</w:t>
            </w:r>
            <w:r>
              <w:rPr>
                <w:noProof/>
              </w:rPr>
              <w:fldChar w:fldCharType="end"/>
            </w:r>
          </w:hyperlink>
        </w:p>
        <w:p w14:paraId="26F7969A" w14:textId="0F3B31F1" w:rsidR="00F95FF0" w:rsidRDefault="00F95FF0">
          <w:pPr>
            <w:pStyle w:val="TDC1"/>
            <w:tabs>
              <w:tab w:val="right" w:leader="dot" w:pos="9710"/>
            </w:tabs>
            <w:rPr>
              <w:noProof/>
            </w:rPr>
          </w:pPr>
          <w:hyperlink w:anchor="_Toc240358117" w:history="1">
            <w:r w:rsidRPr="00A10B06">
              <w:rPr>
                <w:rStyle w:val="Hipervnculo"/>
                <w:b/>
                <w:bCs/>
                <w:noProof/>
              </w:rPr>
              <w:t>4. Modelo preliminar de casos de uso</w:t>
            </w:r>
            <w:r>
              <w:rPr>
                <w:noProof/>
              </w:rPr>
              <w:tab/>
            </w:r>
            <w:r>
              <w:rPr>
                <w:noProof/>
              </w:rPr>
              <w:fldChar w:fldCharType="begin"/>
            </w:r>
            <w:r>
              <w:rPr>
                <w:noProof/>
              </w:rPr>
              <w:instrText xml:space="preserve"> PAGEREF _Toc240358117 \h </w:instrText>
            </w:r>
            <w:r>
              <w:rPr>
                <w:noProof/>
              </w:rPr>
            </w:r>
            <w:r>
              <w:rPr>
                <w:noProof/>
              </w:rPr>
              <w:fldChar w:fldCharType="separate"/>
            </w:r>
            <w:r>
              <w:rPr>
                <w:noProof/>
              </w:rPr>
              <w:t>1</w:t>
            </w:r>
            <w:r>
              <w:rPr>
                <w:noProof/>
              </w:rPr>
              <w:fldChar w:fldCharType="end"/>
            </w:r>
          </w:hyperlink>
        </w:p>
        <w:p w14:paraId="03595589" w14:textId="75648275" w:rsidR="00F95FF0" w:rsidRDefault="00F95FF0">
          <w:pPr>
            <w:pStyle w:val="TDC2"/>
            <w:tabs>
              <w:tab w:val="right" w:leader="dot" w:pos="9710"/>
            </w:tabs>
            <w:rPr>
              <w:noProof/>
            </w:rPr>
          </w:pPr>
          <w:hyperlink w:anchor="_Toc240358118" w:history="1">
            <w:r w:rsidRPr="00A10B06">
              <w:rPr>
                <w:rStyle w:val="Hipervnculo"/>
                <w:b/>
                <w:bCs/>
                <w:noProof/>
              </w:rPr>
              <w:t>4.1 Actores identificados</w:t>
            </w:r>
            <w:r>
              <w:rPr>
                <w:noProof/>
              </w:rPr>
              <w:tab/>
            </w:r>
            <w:r>
              <w:rPr>
                <w:noProof/>
              </w:rPr>
              <w:fldChar w:fldCharType="begin"/>
            </w:r>
            <w:r>
              <w:rPr>
                <w:noProof/>
              </w:rPr>
              <w:instrText xml:space="preserve"> PAGEREF _Toc240358118 \h </w:instrText>
            </w:r>
            <w:r>
              <w:rPr>
                <w:noProof/>
              </w:rPr>
            </w:r>
            <w:r>
              <w:rPr>
                <w:noProof/>
              </w:rPr>
              <w:fldChar w:fldCharType="separate"/>
            </w:r>
            <w:r>
              <w:rPr>
                <w:noProof/>
              </w:rPr>
              <w:t>1</w:t>
            </w:r>
            <w:r>
              <w:rPr>
                <w:noProof/>
              </w:rPr>
              <w:fldChar w:fldCharType="end"/>
            </w:r>
          </w:hyperlink>
        </w:p>
        <w:p w14:paraId="1533161B" w14:textId="5B0E6E9A" w:rsidR="00F95FF0" w:rsidRDefault="00F95FF0">
          <w:pPr>
            <w:pStyle w:val="TDC2"/>
            <w:tabs>
              <w:tab w:val="right" w:leader="dot" w:pos="9710"/>
            </w:tabs>
            <w:rPr>
              <w:noProof/>
            </w:rPr>
          </w:pPr>
          <w:hyperlink w:anchor="_Toc240358119" w:history="1">
            <w:r w:rsidRPr="00A10B06">
              <w:rPr>
                <w:rStyle w:val="Hipervnculo"/>
                <w:b/>
                <w:bCs/>
                <w:noProof/>
              </w:rPr>
              <w:t>4.2 Listado preliminar de casos de uso</w:t>
            </w:r>
            <w:r>
              <w:rPr>
                <w:noProof/>
              </w:rPr>
              <w:tab/>
            </w:r>
            <w:r>
              <w:rPr>
                <w:noProof/>
              </w:rPr>
              <w:fldChar w:fldCharType="begin"/>
            </w:r>
            <w:r>
              <w:rPr>
                <w:noProof/>
              </w:rPr>
              <w:instrText xml:space="preserve"> PAGEREF _Toc240358119 \h </w:instrText>
            </w:r>
            <w:r>
              <w:rPr>
                <w:noProof/>
              </w:rPr>
            </w:r>
            <w:r>
              <w:rPr>
                <w:noProof/>
              </w:rPr>
              <w:fldChar w:fldCharType="separate"/>
            </w:r>
            <w:r>
              <w:rPr>
                <w:noProof/>
              </w:rPr>
              <w:t>1</w:t>
            </w:r>
            <w:r>
              <w:rPr>
                <w:noProof/>
              </w:rPr>
              <w:fldChar w:fldCharType="end"/>
            </w:r>
          </w:hyperlink>
        </w:p>
        <w:p w14:paraId="63E3B929" w14:textId="083D562A" w:rsidR="00F95FF0" w:rsidRDefault="00F95FF0">
          <w:pPr>
            <w:pStyle w:val="TDC1"/>
            <w:tabs>
              <w:tab w:val="right" w:leader="dot" w:pos="9710"/>
            </w:tabs>
            <w:rPr>
              <w:noProof/>
            </w:rPr>
          </w:pPr>
          <w:hyperlink w:anchor="_Toc240358120" w:history="1">
            <w:r w:rsidRPr="00A10B06">
              <w:rPr>
                <w:rStyle w:val="Hipervnculo"/>
                <w:b/>
                <w:bCs/>
                <w:noProof/>
              </w:rPr>
              <w:t>5. Matriz de trazabilidad</w:t>
            </w:r>
            <w:r>
              <w:rPr>
                <w:noProof/>
              </w:rPr>
              <w:tab/>
            </w:r>
            <w:r>
              <w:rPr>
                <w:noProof/>
              </w:rPr>
              <w:fldChar w:fldCharType="begin"/>
            </w:r>
            <w:r>
              <w:rPr>
                <w:noProof/>
              </w:rPr>
              <w:instrText xml:space="preserve"> PAGEREF _Toc240358120 \h </w:instrText>
            </w:r>
            <w:r>
              <w:rPr>
                <w:noProof/>
              </w:rPr>
            </w:r>
            <w:r>
              <w:rPr>
                <w:noProof/>
              </w:rPr>
              <w:fldChar w:fldCharType="separate"/>
            </w:r>
            <w:r>
              <w:rPr>
                <w:noProof/>
              </w:rPr>
              <w:t>1</w:t>
            </w:r>
            <w:r>
              <w:rPr>
                <w:noProof/>
              </w:rPr>
              <w:fldChar w:fldCharType="end"/>
            </w:r>
          </w:hyperlink>
        </w:p>
        <w:p w14:paraId="3243524E" w14:textId="2C86B430" w:rsidR="00F95FF0" w:rsidRDefault="00F95FF0">
          <w:pPr>
            <w:pStyle w:val="TDC1"/>
            <w:tabs>
              <w:tab w:val="right" w:leader="dot" w:pos="9710"/>
            </w:tabs>
            <w:rPr>
              <w:noProof/>
            </w:rPr>
          </w:pPr>
          <w:hyperlink w:anchor="_Toc240358121" w:history="1">
            <w:r w:rsidRPr="00A10B06">
              <w:rPr>
                <w:rStyle w:val="Hipervnculo"/>
                <w:b/>
                <w:bCs/>
                <w:noProof/>
              </w:rPr>
              <w:t>6. Criterios de validación (autoevaluación antes de entregar)</w:t>
            </w:r>
            <w:r>
              <w:rPr>
                <w:noProof/>
              </w:rPr>
              <w:tab/>
            </w:r>
            <w:r>
              <w:rPr>
                <w:noProof/>
              </w:rPr>
              <w:fldChar w:fldCharType="begin"/>
            </w:r>
            <w:r>
              <w:rPr>
                <w:noProof/>
              </w:rPr>
              <w:instrText xml:space="preserve"> PAGEREF _Toc240358121 \h </w:instrText>
            </w:r>
            <w:r>
              <w:rPr>
                <w:noProof/>
              </w:rPr>
            </w:r>
            <w:r>
              <w:rPr>
                <w:noProof/>
              </w:rPr>
              <w:fldChar w:fldCharType="separate"/>
            </w:r>
            <w:r>
              <w:rPr>
                <w:noProof/>
              </w:rPr>
              <w:t>1</w:t>
            </w:r>
            <w:r>
              <w:rPr>
                <w:noProof/>
              </w:rPr>
              <w:fldChar w:fldCharType="end"/>
            </w:r>
          </w:hyperlink>
        </w:p>
        <w:p w14:paraId="5BB95034" w14:textId="1CA38B42" w:rsidR="00F95FF0" w:rsidRDefault="00F95FF0">
          <w:pPr>
            <w:pStyle w:val="TDC1"/>
            <w:tabs>
              <w:tab w:val="right" w:leader="dot" w:pos="9710"/>
            </w:tabs>
            <w:rPr>
              <w:noProof/>
            </w:rPr>
          </w:pPr>
          <w:hyperlink w:anchor="_Toc240358122" w:history="1">
            <w:r w:rsidRPr="00A10B06">
              <w:rPr>
                <w:rStyle w:val="Hipervnculo"/>
                <w:b/>
                <w:bCs/>
                <w:noProof/>
              </w:rPr>
              <w:t>7. Anexos</w:t>
            </w:r>
            <w:r>
              <w:rPr>
                <w:noProof/>
              </w:rPr>
              <w:tab/>
            </w:r>
            <w:r>
              <w:rPr>
                <w:noProof/>
              </w:rPr>
              <w:fldChar w:fldCharType="begin"/>
            </w:r>
            <w:r>
              <w:rPr>
                <w:noProof/>
              </w:rPr>
              <w:instrText xml:space="preserve"> PAGEREF _Toc240358122 \h </w:instrText>
            </w:r>
            <w:r>
              <w:rPr>
                <w:noProof/>
              </w:rPr>
            </w:r>
            <w:r>
              <w:rPr>
                <w:noProof/>
              </w:rPr>
              <w:fldChar w:fldCharType="separate"/>
            </w:r>
            <w:r>
              <w:rPr>
                <w:noProof/>
              </w:rPr>
              <w:t>1</w:t>
            </w:r>
            <w:r>
              <w:rPr>
                <w:noProof/>
              </w:rPr>
              <w:fldChar w:fldCharType="end"/>
            </w:r>
          </w:hyperlink>
        </w:p>
        <w:p w14:paraId="1CC141A5" w14:textId="6F46BADF" w:rsidR="00AC4791" w:rsidRDefault="00000000">
          <w:r>
            <w:fldChar w:fldCharType="end"/>
          </w:r>
        </w:p>
      </w:sdtContent>
    </w:sdt>
    <w:p w14:paraId="1CC141A6" w14:textId="77777777" w:rsidR="00AC4791" w:rsidRDefault="00000000">
      <w:r>
        <w:br w:type="page"/>
      </w:r>
    </w:p>
    <w:p w14:paraId="1CC141A7" w14:textId="77777777" w:rsidR="00AC4791" w:rsidRDefault="00000000">
      <w:pPr>
        <w:pStyle w:val="Ttulo1"/>
        <w:pBdr>
          <w:bottom w:val="single" w:sz="6" w:space="0" w:color="1F3864"/>
        </w:pBdr>
        <w:spacing w:before="360" w:after="160"/>
      </w:pPr>
      <w:bookmarkStart w:id="1" w:name="_Toc240358100"/>
      <w:r>
        <w:rPr>
          <w:b/>
          <w:bCs/>
          <w:color w:val="1F3864"/>
          <w:sz w:val="28"/>
          <w:szCs w:val="28"/>
        </w:rPr>
        <w:lastRenderedPageBreak/>
        <w:t>1. Introducción</w:t>
      </w:r>
      <w:bookmarkEnd w:id="1"/>
    </w:p>
    <w:p w14:paraId="1CC141AA" w14:textId="6CBF00E3" w:rsidR="00AC4791" w:rsidRDefault="00000000" w:rsidP="002226EC">
      <w:pPr>
        <w:pStyle w:val="Ttulo2"/>
        <w:spacing w:before="240" w:after="120"/>
      </w:pPr>
      <w:bookmarkStart w:id="2" w:name="_Toc240358101"/>
      <w:r>
        <w:rPr>
          <w:b/>
          <w:bCs/>
          <w:color w:val="1F3864"/>
          <w:sz w:val="24"/>
          <w:szCs w:val="24"/>
        </w:rPr>
        <w:t>1.1 Propósito</w:t>
      </w:r>
      <w:bookmarkEnd w:id="2"/>
    </w:p>
    <w:p w14:paraId="72D1D5BA" w14:textId="78D52365" w:rsidR="002226EC" w:rsidRDefault="002226EC">
      <w:pPr>
        <w:spacing w:after="140"/>
      </w:pPr>
      <w:r w:rsidRPr="002226EC">
        <w:t>Este documento presenta la Especificación de Requerimientos de Software (ERS) del sistema SIGEDA (Sistema de Gestión Documental del Acueducto), orientado a digitalizar, organizar y facilitar la consulta de los expedientes de los 1,015 abonados del Acueducto Bodegas y Pilas. Su propósito es describir con el nivel de detalle necesario, y de forma verificable, cada requerimiento funcional y no funcional que el sistema debe cumplir, de manera que el equipo de estudiantes y la administración del Acueducto compartan una misma comprensión de lo que se va a construir. Este documento parte del Documento de Visión del Proyecto ya elaborado y servirá de base para las siguientes fases del curso IF6100: el modelado de casos de uso, los diagramas UML, y el diseño de la base de datos y la arquitectura del sistema.</w:t>
      </w:r>
    </w:p>
    <w:p w14:paraId="1CC141AB" w14:textId="77777777" w:rsidR="00AC4791" w:rsidRDefault="00000000">
      <w:pPr>
        <w:pStyle w:val="Ttulo2"/>
        <w:spacing w:before="240" w:after="120"/>
      </w:pPr>
      <w:bookmarkStart w:id="3" w:name="_Toc240358102"/>
      <w:r>
        <w:rPr>
          <w:b/>
          <w:bCs/>
          <w:color w:val="1F3864"/>
          <w:sz w:val="24"/>
          <w:szCs w:val="24"/>
        </w:rPr>
        <w:t>1.2 Alcance del producto</w:t>
      </w:r>
      <w:bookmarkEnd w:id="3"/>
    </w:p>
    <w:p w14:paraId="2F73BFD3" w14:textId="7893ED69" w:rsidR="00044078" w:rsidRDefault="00044078">
      <w:pPr>
        <w:spacing w:after="140"/>
      </w:pPr>
      <w:r w:rsidRPr="00044078">
        <w:t>SIGEDA (Sistema de Gestión Documental del Acueducto) es el sistema que se especifica en este documento. Su función es digitalizar, organizar y permitir la consulta de los expedientes físicos de los 1,015 abonados del Acueducto Bodegas y Pilas, mediante la carga de documentos asociados a cada abonado y su búsqueda por criterios como nombre, cédula, sector y fecha, en sustitución del archivo físico actual en archiveras. SIGEDA no cubre la facturación (que sigue gestionándose mediante el sistema móvil SADA), ni el registro de reportes de averías o mantenimiento, ni la gestión de solicitudes de conexiones nuevas, por quedar estos procesos fuera del alcance definido en el Documento de Visión del Proyecto. Se espera que el sistema reduzca el riesgo de pérdida de documentos, agilice la localización de expedientes y elimine la dependencia de que una sola persona sepa dónde está guardado cada uno.</w:t>
      </w:r>
    </w:p>
    <w:p w14:paraId="1CC141AF" w14:textId="44322EA4" w:rsidR="00AC4791" w:rsidRDefault="00000000" w:rsidP="00E714B3">
      <w:pPr>
        <w:pStyle w:val="Ttulo2"/>
        <w:spacing w:before="240" w:after="120"/>
      </w:pPr>
      <w:bookmarkStart w:id="4" w:name="_Toc240358103"/>
      <w:r>
        <w:rPr>
          <w:b/>
          <w:bCs/>
          <w:color w:val="1F3864"/>
          <w:sz w:val="24"/>
          <w:szCs w:val="24"/>
        </w:rPr>
        <w:t>1.3 Definiciones, acrónimos y abreviaturas</w:t>
      </w:r>
      <w:bookmarkEnd w:id="4"/>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940"/>
      </w:tblGrid>
      <w:tr w:rsidR="00AC4791" w14:paraId="1CC141B2" w14:textId="77777777">
        <w:tblPrEx>
          <w:tblCellMar>
            <w:top w:w="0" w:type="dxa"/>
            <w:bottom w:w="0" w:type="dxa"/>
          </w:tblCellMar>
        </w:tblPrEx>
        <w:trPr>
          <w:tblHeader/>
        </w:trPr>
        <w:tc>
          <w:tcPr>
            <w:tcW w:w="2400" w:type="dxa"/>
            <w:shd w:val="clear" w:color="1F3864" w:fill="1F3864"/>
            <w:tcMar>
              <w:top w:w="80" w:type="dxa"/>
              <w:left w:w="100" w:type="dxa"/>
              <w:bottom w:w="80" w:type="dxa"/>
              <w:right w:w="100" w:type="dxa"/>
            </w:tcMar>
            <w:vAlign w:val="center"/>
          </w:tcPr>
          <w:p w14:paraId="1CC141B0" w14:textId="77777777" w:rsidR="00AC4791" w:rsidRDefault="00000000">
            <w:r>
              <w:rPr>
                <w:b/>
                <w:bCs/>
                <w:color w:val="FFFFFF"/>
                <w:sz w:val="19"/>
                <w:szCs w:val="19"/>
              </w:rPr>
              <w:t>Término</w:t>
            </w:r>
          </w:p>
        </w:tc>
        <w:tc>
          <w:tcPr>
            <w:tcW w:w="7940" w:type="dxa"/>
            <w:shd w:val="clear" w:color="1F3864" w:fill="1F3864"/>
            <w:tcMar>
              <w:top w:w="80" w:type="dxa"/>
              <w:left w:w="100" w:type="dxa"/>
              <w:bottom w:w="80" w:type="dxa"/>
              <w:right w:w="100" w:type="dxa"/>
            </w:tcMar>
            <w:vAlign w:val="center"/>
          </w:tcPr>
          <w:p w14:paraId="1CC141B1" w14:textId="77777777" w:rsidR="00AC4791" w:rsidRDefault="00000000">
            <w:r>
              <w:rPr>
                <w:b/>
                <w:bCs/>
                <w:color w:val="FFFFFF"/>
                <w:sz w:val="19"/>
                <w:szCs w:val="19"/>
              </w:rPr>
              <w:t>Definición</w:t>
            </w:r>
          </w:p>
        </w:tc>
      </w:tr>
      <w:tr w:rsidR="00AC4791" w14:paraId="1CC141B5" w14:textId="77777777">
        <w:tblPrEx>
          <w:tblCellMar>
            <w:top w:w="0" w:type="dxa"/>
            <w:bottom w:w="0" w:type="dxa"/>
          </w:tblCellMar>
        </w:tblPrEx>
        <w:tc>
          <w:tcPr>
            <w:tcW w:w="2400" w:type="dxa"/>
            <w:tcMar>
              <w:top w:w="80" w:type="dxa"/>
              <w:left w:w="100" w:type="dxa"/>
              <w:bottom w:w="80" w:type="dxa"/>
              <w:right w:w="100" w:type="dxa"/>
            </w:tcMar>
            <w:vAlign w:val="center"/>
          </w:tcPr>
          <w:p w14:paraId="1CC141B3" w14:textId="77777777" w:rsidR="00AC4791" w:rsidRDefault="00000000">
            <w:r>
              <w:rPr>
                <w:sz w:val="19"/>
                <w:szCs w:val="19"/>
              </w:rPr>
              <w:t>ASADA</w:t>
            </w:r>
          </w:p>
        </w:tc>
        <w:tc>
          <w:tcPr>
            <w:tcW w:w="7940" w:type="dxa"/>
            <w:tcMar>
              <w:top w:w="80" w:type="dxa"/>
              <w:left w:w="100" w:type="dxa"/>
              <w:bottom w:w="80" w:type="dxa"/>
              <w:right w:w="100" w:type="dxa"/>
            </w:tcMar>
            <w:vAlign w:val="center"/>
          </w:tcPr>
          <w:p w14:paraId="1CC141B4" w14:textId="77777777" w:rsidR="00AC4791" w:rsidRDefault="00000000">
            <w:r>
              <w:rPr>
                <w:sz w:val="19"/>
                <w:szCs w:val="19"/>
              </w:rPr>
              <w:t>Asociación Administradora de Sistemas de Acueductos y Alcantarillados Comunales.</w:t>
            </w:r>
          </w:p>
        </w:tc>
      </w:tr>
      <w:tr w:rsidR="00AC4791" w14:paraId="1CC141B8" w14:textId="77777777">
        <w:tblPrEx>
          <w:tblCellMar>
            <w:top w:w="0" w:type="dxa"/>
            <w:bottom w:w="0" w:type="dxa"/>
          </w:tblCellMar>
        </w:tblPrEx>
        <w:tc>
          <w:tcPr>
            <w:tcW w:w="2400" w:type="dxa"/>
            <w:shd w:val="clear" w:color="F2F2F2" w:fill="F2F2F2"/>
            <w:tcMar>
              <w:top w:w="80" w:type="dxa"/>
              <w:left w:w="100" w:type="dxa"/>
              <w:bottom w:w="80" w:type="dxa"/>
              <w:right w:w="100" w:type="dxa"/>
            </w:tcMar>
            <w:vAlign w:val="center"/>
          </w:tcPr>
          <w:p w14:paraId="1CC141B6" w14:textId="77777777" w:rsidR="00AC4791" w:rsidRDefault="00000000">
            <w:r>
              <w:rPr>
                <w:sz w:val="19"/>
                <w:szCs w:val="19"/>
              </w:rPr>
              <w:t>ERS</w:t>
            </w:r>
          </w:p>
        </w:tc>
        <w:tc>
          <w:tcPr>
            <w:tcW w:w="7940" w:type="dxa"/>
            <w:shd w:val="clear" w:color="F2F2F2" w:fill="F2F2F2"/>
            <w:tcMar>
              <w:top w:w="80" w:type="dxa"/>
              <w:left w:w="100" w:type="dxa"/>
              <w:bottom w:w="80" w:type="dxa"/>
              <w:right w:w="100" w:type="dxa"/>
            </w:tcMar>
            <w:vAlign w:val="center"/>
          </w:tcPr>
          <w:p w14:paraId="1CC141B7" w14:textId="77777777" w:rsidR="00AC4791" w:rsidRDefault="00000000">
            <w:r>
              <w:rPr>
                <w:sz w:val="19"/>
                <w:szCs w:val="19"/>
              </w:rPr>
              <w:t>Especificación de Requerimientos de Software: documento que describe de forma completa el comportamiento del sistema a desarrollar.</w:t>
            </w:r>
          </w:p>
        </w:tc>
      </w:tr>
      <w:tr w:rsidR="00AC4791" w14:paraId="1CC141BB" w14:textId="77777777">
        <w:tblPrEx>
          <w:tblCellMar>
            <w:top w:w="0" w:type="dxa"/>
            <w:bottom w:w="0" w:type="dxa"/>
          </w:tblCellMar>
        </w:tblPrEx>
        <w:tc>
          <w:tcPr>
            <w:tcW w:w="2400" w:type="dxa"/>
            <w:tcMar>
              <w:top w:w="80" w:type="dxa"/>
              <w:left w:w="100" w:type="dxa"/>
              <w:bottom w:w="80" w:type="dxa"/>
              <w:right w:w="100" w:type="dxa"/>
            </w:tcMar>
            <w:vAlign w:val="center"/>
          </w:tcPr>
          <w:p w14:paraId="1CC141B9" w14:textId="77777777" w:rsidR="00AC4791" w:rsidRDefault="00000000">
            <w:r>
              <w:rPr>
                <w:sz w:val="19"/>
                <w:szCs w:val="19"/>
              </w:rPr>
              <w:t>RF</w:t>
            </w:r>
          </w:p>
        </w:tc>
        <w:tc>
          <w:tcPr>
            <w:tcW w:w="7940" w:type="dxa"/>
            <w:tcMar>
              <w:top w:w="80" w:type="dxa"/>
              <w:left w:w="100" w:type="dxa"/>
              <w:bottom w:w="80" w:type="dxa"/>
              <w:right w:w="100" w:type="dxa"/>
            </w:tcMar>
            <w:vAlign w:val="center"/>
          </w:tcPr>
          <w:p w14:paraId="1CC141BA" w14:textId="77777777" w:rsidR="00AC4791" w:rsidRDefault="00000000">
            <w:r>
              <w:rPr>
                <w:sz w:val="19"/>
                <w:szCs w:val="19"/>
              </w:rPr>
              <w:t>Requerimiento funcional: describe una función o comportamiento que el sistema debe realizar.</w:t>
            </w:r>
          </w:p>
        </w:tc>
      </w:tr>
      <w:tr w:rsidR="00AC4791" w14:paraId="1CC141BE" w14:textId="77777777">
        <w:tblPrEx>
          <w:tblCellMar>
            <w:top w:w="0" w:type="dxa"/>
            <w:bottom w:w="0" w:type="dxa"/>
          </w:tblCellMar>
        </w:tblPrEx>
        <w:tc>
          <w:tcPr>
            <w:tcW w:w="2400" w:type="dxa"/>
            <w:shd w:val="clear" w:color="F2F2F2" w:fill="F2F2F2"/>
            <w:tcMar>
              <w:top w:w="80" w:type="dxa"/>
              <w:left w:w="100" w:type="dxa"/>
              <w:bottom w:w="80" w:type="dxa"/>
              <w:right w:w="100" w:type="dxa"/>
            </w:tcMar>
            <w:vAlign w:val="center"/>
          </w:tcPr>
          <w:p w14:paraId="1CC141BC" w14:textId="77777777" w:rsidR="00AC4791" w:rsidRDefault="00000000">
            <w:r>
              <w:rPr>
                <w:sz w:val="19"/>
                <w:szCs w:val="19"/>
              </w:rPr>
              <w:t>RNF</w:t>
            </w:r>
          </w:p>
        </w:tc>
        <w:tc>
          <w:tcPr>
            <w:tcW w:w="7940" w:type="dxa"/>
            <w:shd w:val="clear" w:color="F2F2F2" w:fill="F2F2F2"/>
            <w:tcMar>
              <w:top w:w="80" w:type="dxa"/>
              <w:left w:w="100" w:type="dxa"/>
              <w:bottom w:w="80" w:type="dxa"/>
              <w:right w:w="100" w:type="dxa"/>
            </w:tcMar>
            <w:vAlign w:val="center"/>
          </w:tcPr>
          <w:p w14:paraId="1CC141BD" w14:textId="77777777" w:rsidR="00AC4791" w:rsidRDefault="00000000">
            <w:r>
              <w:rPr>
                <w:sz w:val="19"/>
                <w:szCs w:val="19"/>
              </w:rPr>
              <w:t>Requerimiento no funcional: describe una cualidad o restricción sobre cómo el sistema debe operar (desempeño, seguridad, usabilidad, etc.).</w:t>
            </w:r>
          </w:p>
        </w:tc>
      </w:tr>
      <w:tr w:rsidR="00AC4791" w14:paraId="1CC141C1" w14:textId="77777777">
        <w:tblPrEx>
          <w:tblCellMar>
            <w:top w:w="0" w:type="dxa"/>
            <w:bottom w:w="0" w:type="dxa"/>
          </w:tblCellMar>
        </w:tblPrEx>
        <w:tc>
          <w:tcPr>
            <w:tcW w:w="2400" w:type="dxa"/>
            <w:tcMar>
              <w:top w:w="80" w:type="dxa"/>
              <w:left w:w="100" w:type="dxa"/>
              <w:bottom w:w="80" w:type="dxa"/>
              <w:right w:w="100" w:type="dxa"/>
            </w:tcMar>
            <w:vAlign w:val="center"/>
          </w:tcPr>
          <w:p w14:paraId="1CC141BF" w14:textId="77777777" w:rsidR="00AC4791" w:rsidRDefault="00000000">
            <w:r>
              <w:rPr>
                <w:sz w:val="19"/>
                <w:szCs w:val="19"/>
              </w:rPr>
              <w:t>Caso de uso</w:t>
            </w:r>
          </w:p>
        </w:tc>
        <w:tc>
          <w:tcPr>
            <w:tcW w:w="7940" w:type="dxa"/>
            <w:tcMar>
              <w:top w:w="80" w:type="dxa"/>
              <w:left w:w="100" w:type="dxa"/>
              <w:bottom w:w="80" w:type="dxa"/>
              <w:right w:w="100" w:type="dxa"/>
            </w:tcMar>
            <w:vAlign w:val="center"/>
          </w:tcPr>
          <w:p w14:paraId="1CC141C0" w14:textId="77777777" w:rsidR="00AC4791" w:rsidRDefault="00000000">
            <w:r>
              <w:rPr>
                <w:sz w:val="19"/>
                <w:szCs w:val="19"/>
              </w:rPr>
              <w:t>Descripción de una secuencia de interacciones entre un actor y el sistema para lograr un objetivo.</w:t>
            </w:r>
          </w:p>
        </w:tc>
      </w:tr>
      <w:tr w:rsidR="00AC4791" w14:paraId="1CC141C4" w14:textId="77777777">
        <w:tblPrEx>
          <w:tblCellMar>
            <w:top w:w="0" w:type="dxa"/>
            <w:bottom w:w="0" w:type="dxa"/>
          </w:tblCellMar>
        </w:tblPrEx>
        <w:tc>
          <w:tcPr>
            <w:tcW w:w="2400" w:type="dxa"/>
            <w:shd w:val="clear" w:color="F2F2F2" w:fill="F2F2F2"/>
            <w:tcMar>
              <w:top w:w="80" w:type="dxa"/>
              <w:left w:w="100" w:type="dxa"/>
              <w:bottom w:w="80" w:type="dxa"/>
              <w:right w:w="100" w:type="dxa"/>
            </w:tcMar>
            <w:vAlign w:val="center"/>
          </w:tcPr>
          <w:p w14:paraId="1CC141C2" w14:textId="2E857525" w:rsidR="00AC4791" w:rsidRDefault="00DE0C69">
            <w:r>
              <w:rPr>
                <w:sz w:val="19"/>
                <w:szCs w:val="19"/>
              </w:rPr>
              <w:t xml:space="preserve">Abonado </w:t>
            </w:r>
          </w:p>
        </w:tc>
        <w:tc>
          <w:tcPr>
            <w:tcW w:w="7940" w:type="dxa"/>
            <w:shd w:val="clear" w:color="F2F2F2" w:fill="F2F2F2"/>
            <w:tcMar>
              <w:top w:w="80" w:type="dxa"/>
              <w:left w:w="100" w:type="dxa"/>
              <w:bottom w:w="80" w:type="dxa"/>
              <w:right w:w="100" w:type="dxa"/>
            </w:tcMar>
            <w:vAlign w:val="center"/>
          </w:tcPr>
          <w:p w14:paraId="1CC141C3" w14:textId="5A25660E" w:rsidR="00AC4791" w:rsidRDefault="00DE0C69">
            <w:r w:rsidRPr="00DE0C69">
              <w:rPr>
                <w:sz w:val="19"/>
                <w:szCs w:val="19"/>
              </w:rPr>
              <w:t>Persona registrada como cliente del Acueducto Bodegas y Pilas que recibe el servicio de agua potable; actualmente existen 1,015 abonados activos.</w:t>
            </w:r>
          </w:p>
        </w:tc>
      </w:tr>
      <w:tr w:rsidR="00AC4791" w14:paraId="1CC141C7" w14:textId="77777777">
        <w:tblPrEx>
          <w:tblCellMar>
            <w:top w:w="0" w:type="dxa"/>
            <w:bottom w:w="0" w:type="dxa"/>
          </w:tblCellMar>
        </w:tblPrEx>
        <w:tc>
          <w:tcPr>
            <w:tcW w:w="2400" w:type="dxa"/>
            <w:tcMar>
              <w:top w:w="80" w:type="dxa"/>
              <w:left w:w="100" w:type="dxa"/>
              <w:bottom w:w="80" w:type="dxa"/>
              <w:right w:w="100" w:type="dxa"/>
            </w:tcMar>
            <w:vAlign w:val="center"/>
          </w:tcPr>
          <w:p w14:paraId="1CC141C5" w14:textId="21218976" w:rsidR="00AC4791" w:rsidRDefault="00045FA0">
            <w:r w:rsidRPr="00045FA0">
              <w:rPr>
                <w:sz w:val="19"/>
                <w:szCs w:val="19"/>
              </w:rPr>
              <w:t>Expediente</w:t>
            </w:r>
          </w:p>
        </w:tc>
        <w:tc>
          <w:tcPr>
            <w:tcW w:w="7940" w:type="dxa"/>
            <w:tcMar>
              <w:top w:w="80" w:type="dxa"/>
              <w:left w:w="100" w:type="dxa"/>
              <w:bottom w:w="80" w:type="dxa"/>
              <w:right w:w="100" w:type="dxa"/>
            </w:tcMar>
            <w:vAlign w:val="center"/>
          </w:tcPr>
          <w:p w14:paraId="1CC141C6" w14:textId="48B83295" w:rsidR="00AC4791" w:rsidRDefault="00045FA0">
            <w:r w:rsidRPr="00045FA0">
              <w:rPr>
                <w:sz w:val="19"/>
                <w:szCs w:val="19"/>
              </w:rPr>
              <w:t>Conjunto de documentos digitales asociados a un abonado (por ejemplo, formulario/contrato de servicio, copia de cédula, correspondencia) que el sistema SIGEDA resguarda de forma centralizada.</w:t>
            </w:r>
          </w:p>
        </w:tc>
      </w:tr>
      <w:tr w:rsidR="008A64BF" w14:paraId="237390D3" w14:textId="77777777">
        <w:tblPrEx>
          <w:tblCellMar>
            <w:top w:w="0" w:type="dxa"/>
            <w:bottom w:w="0" w:type="dxa"/>
          </w:tblCellMar>
        </w:tblPrEx>
        <w:tc>
          <w:tcPr>
            <w:tcW w:w="2400" w:type="dxa"/>
            <w:tcMar>
              <w:top w:w="80" w:type="dxa"/>
              <w:left w:w="100" w:type="dxa"/>
              <w:bottom w:w="80" w:type="dxa"/>
              <w:right w:w="100" w:type="dxa"/>
            </w:tcMar>
            <w:vAlign w:val="center"/>
          </w:tcPr>
          <w:p w14:paraId="5B7B4F58" w14:textId="24BE243D" w:rsidR="008A64BF" w:rsidRPr="00045FA0" w:rsidRDefault="008A64BF">
            <w:pPr>
              <w:rPr>
                <w:sz w:val="19"/>
                <w:szCs w:val="19"/>
              </w:rPr>
            </w:pPr>
            <w:r>
              <w:rPr>
                <w:sz w:val="19"/>
                <w:szCs w:val="19"/>
              </w:rPr>
              <w:t xml:space="preserve">SADA </w:t>
            </w:r>
          </w:p>
        </w:tc>
        <w:tc>
          <w:tcPr>
            <w:tcW w:w="7940" w:type="dxa"/>
            <w:tcMar>
              <w:top w:w="80" w:type="dxa"/>
              <w:left w:w="100" w:type="dxa"/>
              <w:bottom w:w="80" w:type="dxa"/>
              <w:right w:w="100" w:type="dxa"/>
            </w:tcMar>
            <w:vAlign w:val="center"/>
          </w:tcPr>
          <w:p w14:paraId="249FD9CF" w14:textId="008C20BA" w:rsidR="008A64BF" w:rsidRPr="00045FA0" w:rsidRDefault="00550AE0">
            <w:pPr>
              <w:rPr>
                <w:sz w:val="19"/>
                <w:szCs w:val="19"/>
              </w:rPr>
            </w:pPr>
            <w:r w:rsidRPr="00550AE0">
              <w:rPr>
                <w:sz w:val="19"/>
                <w:szCs w:val="19"/>
              </w:rPr>
              <w:t>Aplicación móvil que el Acueducto usa actualmente para la lectura de medidores y la facturación; no forma parte del alcance de SIGEDA.</w:t>
            </w:r>
          </w:p>
        </w:tc>
      </w:tr>
      <w:tr w:rsidR="00550AE0" w14:paraId="3D397756" w14:textId="77777777">
        <w:tblPrEx>
          <w:tblCellMar>
            <w:top w:w="0" w:type="dxa"/>
            <w:bottom w:w="0" w:type="dxa"/>
          </w:tblCellMar>
        </w:tblPrEx>
        <w:tc>
          <w:tcPr>
            <w:tcW w:w="2400" w:type="dxa"/>
            <w:tcMar>
              <w:top w:w="80" w:type="dxa"/>
              <w:left w:w="100" w:type="dxa"/>
              <w:bottom w:w="80" w:type="dxa"/>
              <w:right w:w="100" w:type="dxa"/>
            </w:tcMar>
            <w:vAlign w:val="center"/>
          </w:tcPr>
          <w:p w14:paraId="7F1B2E8E" w14:textId="15B5E195" w:rsidR="00550AE0" w:rsidRDefault="00550AE0">
            <w:pPr>
              <w:rPr>
                <w:sz w:val="19"/>
                <w:szCs w:val="19"/>
              </w:rPr>
            </w:pPr>
            <w:r w:rsidRPr="00550AE0">
              <w:rPr>
                <w:sz w:val="19"/>
                <w:szCs w:val="19"/>
              </w:rPr>
              <w:t>Metadato</w:t>
            </w:r>
          </w:p>
        </w:tc>
        <w:tc>
          <w:tcPr>
            <w:tcW w:w="7940" w:type="dxa"/>
            <w:tcMar>
              <w:top w:w="80" w:type="dxa"/>
              <w:left w:w="100" w:type="dxa"/>
              <w:bottom w:w="80" w:type="dxa"/>
              <w:right w:w="100" w:type="dxa"/>
            </w:tcMar>
            <w:vAlign w:val="center"/>
          </w:tcPr>
          <w:p w14:paraId="50D602E2" w14:textId="4D066F05" w:rsidR="00550AE0" w:rsidRPr="00550AE0" w:rsidRDefault="00550AE0">
            <w:pPr>
              <w:rPr>
                <w:sz w:val="19"/>
                <w:szCs w:val="19"/>
              </w:rPr>
            </w:pPr>
            <w:r w:rsidRPr="00550AE0">
              <w:rPr>
                <w:sz w:val="19"/>
                <w:szCs w:val="19"/>
              </w:rPr>
              <w:t>Información descriptiva asociada a un documento digitalizado (fecha original del documento, tipo de documento, abonado al que pertenece) que el sistema usa para clasificarlo y para las búsquedas.</w:t>
            </w:r>
          </w:p>
        </w:tc>
      </w:tr>
    </w:tbl>
    <w:p w14:paraId="1CC141C8" w14:textId="77777777" w:rsidR="00AC4791" w:rsidRDefault="00000000">
      <w:pPr>
        <w:pStyle w:val="Ttulo2"/>
        <w:spacing w:before="240" w:after="120"/>
      </w:pPr>
      <w:bookmarkStart w:id="5" w:name="_Toc240358104"/>
      <w:r>
        <w:rPr>
          <w:b/>
          <w:bCs/>
          <w:color w:val="1F3864"/>
          <w:sz w:val="24"/>
          <w:szCs w:val="24"/>
        </w:rPr>
        <w:t>1.4 Referencias</w:t>
      </w:r>
      <w:bookmarkEnd w:id="5"/>
    </w:p>
    <w:p w14:paraId="1CC141C9" w14:textId="77777777" w:rsidR="00AC4791" w:rsidRDefault="00000000">
      <w:pPr>
        <w:spacing w:after="160"/>
      </w:pPr>
      <w:r>
        <w:rPr>
          <w:i/>
          <w:iCs/>
          <w:color w:val="595959"/>
          <w:sz w:val="20"/>
          <w:szCs w:val="20"/>
        </w:rPr>
        <w:t>Se incluyen las referencias oficiales del curso. Agreguen aquí cualquier fuente adicional que usen (actas de reunión con la ASADA, reglamentos internos, leyes, etc.).</w:t>
      </w:r>
    </w:p>
    <w:p w14:paraId="1CC141CA" w14:textId="77777777" w:rsidR="00AC4791" w:rsidRPr="00F95FF0" w:rsidRDefault="00000000">
      <w:pPr>
        <w:pStyle w:val="Prrafodelista"/>
        <w:numPr>
          <w:ilvl w:val="0"/>
          <w:numId w:val="2"/>
        </w:numPr>
        <w:spacing w:after="60"/>
        <w:rPr>
          <w:lang w:val="en-US"/>
        </w:rPr>
      </w:pPr>
      <w:r w:rsidRPr="00F95FF0">
        <w:rPr>
          <w:lang w:val="en-US"/>
        </w:rPr>
        <w:t>Wiegers, K. (2003). Software Requirements. Pearson Education.</w:t>
      </w:r>
    </w:p>
    <w:p w14:paraId="1CC141CB" w14:textId="77777777" w:rsidR="00AC4791" w:rsidRDefault="00000000">
      <w:pPr>
        <w:pStyle w:val="Prrafodelista"/>
        <w:numPr>
          <w:ilvl w:val="0"/>
          <w:numId w:val="2"/>
        </w:numPr>
        <w:spacing w:after="60"/>
      </w:pPr>
      <w:r w:rsidRPr="00F95FF0">
        <w:rPr>
          <w:lang w:val="en-US"/>
        </w:rPr>
        <w:lastRenderedPageBreak/>
        <w:t xml:space="preserve">Rumbaugh, J., Booch, G., &amp; Jacobson, I. (2000). </w:t>
      </w:r>
      <w:r>
        <w:t>El lenguaje unificado de modelado: manual de referencia. Addison Wesley.</w:t>
      </w:r>
    </w:p>
    <w:p w14:paraId="1CC141CC" w14:textId="77777777" w:rsidR="00AC4791" w:rsidRPr="00F95FF0" w:rsidRDefault="00000000">
      <w:pPr>
        <w:pStyle w:val="Prrafodelista"/>
        <w:numPr>
          <w:ilvl w:val="0"/>
          <w:numId w:val="2"/>
        </w:numPr>
        <w:spacing w:after="60"/>
        <w:rPr>
          <w:lang w:val="en-US"/>
        </w:rPr>
      </w:pPr>
      <w:r w:rsidRPr="00F95FF0">
        <w:rPr>
          <w:lang w:val="en-US"/>
        </w:rPr>
        <w:t>Kruchten, P. (2003). The Rational Unified Process: An Introduction.</w:t>
      </w:r>
    </w:p>
    <w:p w14:paraId="1CC141CD" w14:textId="77777777" w:rsidR="00AC4791" w:rsidRDefault="00000000">
      <w:pPr>
        <w:pStyle w:val="Prrafodelista"/>
        <w:numPr>
          <w:ilvl w:val="0"/>
          <w:numId w:val="2"/>
        </w:numPr>
        <w:spacing w:after="60"/>
      </w:pPr>
      <w:r>
        <w:t>Programa del curso IF6100 — Análisis y Diseño de Sistemas, II Ciclo 2026, UCR Sede de Occidente.</w:t>
      </w:r>
    </w:p>
    <w:p w14:paraId="1CC141CE" w14:textId="77777777" w:rsidR="00AC4791" w:rsidRDefault="00000000">
      <w:pPr>
        <w:pStyle w:val="Prrafodelista"/>
        <w:numPr>
          <w:ilvl w:val="0"/>
          <w:numId w:val="2"/>
        </w:numPr>
        <w:spacing w:after="60"/>
      </w:pPr>
      <w:r>
        <w:t>Documento de Visión del Proyecto — Acueducto de Pilas y Bodegas (versión [COMPLETAR]).</w:t>
      </w:r>
    </w:p>
    <w:p w14:paraId="1CC141CF" w14:textId="77777777" w:rsidR="00AC4791" w:rsidRDefault="00000000">
      <w:pPr>
        <w:pStyle w:val="Prrafodelista"/>
        <w:numPr>
          <w:ilvl w:val="0"/>
          <w:numId w:val="2"/>
        </w:numPr>
        <w:spacing w:after="60"/>
      </w:pPr>
      <w:r>
        <w:t>[COMPLETAR]</w:t>
      </w:r>
    </w:p>
    <w:p w14:paraId="1CC141D0" w14:textId="77777777" w:rsidR="00AC4791" w:rsidRDefault="00000000">
      <w:pPr>
        <w:pStyle w:val="Ttulo2"/>
        <w:spacing w:before="240" w:after="120"/>
      </w:pPr>
      <w:bookmarkStart w:id="6" w:name="_Toc240358105"/>
      <w:r>
        <w:rPr>
          <w:b/>
          <w:bCs/>
          <w:color w:val="1F3864"/>
          <w:sz w:val="24"/>
          <w:szCs w:val="24"/>
        </w:rPr>
        <w:t>1.5 Resumen del documento</w:t>
      </w:r>
      <w:bookmarkEnd w:id="6"/>
    </w:p>
    <w:p w14:paraId="1CC141D1" w14:textId="77777777" w:rsidR="00AC4791" w:rsidRDefault="00000000">
      <w:pPr>
        <w:spacing w:after="160"/>
      </w:pPr>
      <w:r>
        <w:rPr>
          <w:i/>
          <w:iCs/>
          <w:color w:val="595959"/>
          <w:sz w:val="20"/>
          <w:szCs w:val="20"/>
        </w:rPr>
        <w:t>Un párrafo corto: qué va a encontrar el lector en cada sección (pueden dejarlo para el final, cuando ya tengan todo el contenido).</w:t>
      </w:r>
    </w:p>
    <w:p w14:paraId="1CC141D2" w14:textId="77777777" w:rsidR="00AC4791" w:rsidRDefault="00000000">
      <w:pPr>
        <w:spacing w:after="140"/>
      </w:pPr>
      <w:r>
        <w:rPr>
          <w:color w:val="C00000"/>
        </w:rPr>
        <w:t>[COMPLETAR]</w:t>
      </w:r>
    </w:p>
    <w:p w14:paraId="1CC141D3" w14:textId="77777777" w:rsidR="00AC4791" w:rsidRDefault="00000000">
      <w:pPr>
        <w:pStyle w:val="Ttulo1"/>
        <w:pBdr>
          <w:bottom w:val="single" w:sz="6" w:space="0" w:color="1F3864"/>
        </w:pBdr>
        <w:spacing w:before="360" w:after="160"/>
      </w:pPr>
      <w:bookmarkStart w:id="7" w:name="_Toc240358106"/>
      <w:r>
        <w:rPr>
          <w:b/>
          <w:bCs/>
          <w:color w:val="1F3864"/>
          <w:sz w:val="28"/>
          <w:szCs w:val="28"/>
        </w:rPr>
        <w:t>2. Descripción general</w:t>
      </w:r>
      <w:bookmarkEnd w:id="7"/>
    </w:p>
    <w:p w14:paraId="1CC141D4" w14:textId="77777777" w:rsidR="00AC4791" w:rsidRDefault="00000000">
      <w:pPr>
        <w:pStyle w:val="Ttulo2"/>
        <w:spacing w:before="240" w:after="120"/>
      </w:pPr>
      <w:bookmarkStart w:id="8" w:name="_Toc240358107"/>
      <w:r>
        <w:rPr>
          <w:b/>
          <w:bCs/>
          <w:color w:val="1F3864"/>
          <w:sz w:val="24"/>
          <w:szCs w:val="24"/>
        </w:rPr>
        <w:t>2.1 Perspectiva del producto</w:t>
      </w:r>
      <w:bookmarkEnd w:id="8"/>
    </w:p>
    <w:p w14:paraId="2FC70A58" w14:textId="0703677B" w:rsidR="00023593" w:rsidRDefault="00023593">
      <w:pPr>
        <w:spacing w:after="140"/>
      </w:pPr>
      <w:r w:rsidRPr="00023593">
        <w:t>SIGEDA es un sistema completamente nuevo para el Acueducto Bodegas y Pilas: hoy no existe ninguna herramienta digital equivalente, ya que los expedientes de los abonados se conservan únicamente en papel, organizados en una archivera por sector y apellido. SIGEDA reemplaza directamente ese archivo físico como medio de almacenamiento y consulta, pero no reemplaza ni se integra, en esta etapa, con el sistema móvil de facturación SADA ni con las hojas de cálculo que la administración usa para otras tareas operativas: ambos seguirán funcionando de manera independiente. El único punto de contacto entre ambos es que las personas que SIGEDA identifica por nombre y cédula son las mismas registradas como abonados en SADA</w:t>
      </w:r>
    </w:p>
    <w:p w14:paraId="1CC141D7" w14:textId="77777777" w:rsidR="00AC4791" w:rsidRDefault="00000000">
      <w:pPr>
        <w:pStyle w:val="Ttulo2"/>
        <w:spacing w:before="240" w:after="120"/>
      </w:pPr>
      <w:bookmarkStart w:id="9" w:name="_Toc240358108"/>
      <w:r>
        <w:rPr>
          <w:b/>
          <w:bCs/>
          <w:color w:val="1F3864"/>
          <w:sz w:val="24"/>
          <w:szCs w:val="24"/>
        </w:rPr>
        <w:t>2.2 Funciones principales del producto</w:t>
      </w:r>
      <w:bookmarkEnd w:id="9"/>
    </w:p>
    <w:p w14:paraId="1CC141D8" w14:textId="77777777" w:rsidR="00AC4791" w:rsidRDefault="00000000">
      <w:pPr>
        <w:spacing w:after="160"/>
      </w:pPr>
      <w:r>
        <w:rPr>
          <w:i/>
          <w:iCs/>
          <w:color w:val="595959"/>
          <w:sz w:val="20"/>
          <w:szCs w:val="20"/>
        </w:rPr>
        <w:t>Lista de alto nivel (5 a 8 líneas) de lo que el sistema podrá hacer. En la sección 3.1 detallarán cada una como requerimiento funcional.</w:t>
      </w:r>
    </w:p>
    <w:p w14:paraId="062B3275" w14:textId="5B61D2FC" w:rsidR="00EC245F" w:rsidRDefault="00EC245F" w:rsidP="00EC245F">
      <w:pPr>
        <w:pStyle w:val="Prrafodelista"/>
        <w:numPr>
          <w:ilvl w:val="0"/>
          <w:numId w:val="2"/>
        </w:numPr>
        <w:spacing w:after="60"/>
      </w:pPr>
      <w:r w:rsidRPr="00EC245F">
        <w:t>Registrar y cargar los documentos digitales de un abonado (formulario/contrato, cédula, correspondencia, entre otros) asociados a su ficha</w:t>
      </w:r>
      <w:r w:rsidRPr="004803D2">
        <w:rPr>
          <w:highlight w:val="yellow"/>
        </w:rPr>
        <w:t>.</w:t>
      </w:r>
      <w:r w:rsidRPr="004803D2">
        <w:rPr>
          <w:highlight w:val="yellow"/>
        </w:rPr>
        <w:t xml:space="preserve"> (</w:t>
      </w:r>
      <w:r w:rsidR="004803D2" w:rsidRPr="004803D2">
        <w:rPr>
          <w:highlight w:val="yellow"/>
        </w:rPr>
        <w:t>CONFIRMAR DOCUMENTOS</w:t>
      </w:r>
      <w:r w:rsidRPr="004803D2">
        <w:rPr>
          <w:highlight w:val="yellow"/>
        </w:rPr>
        <w:t>)</w:t>
      </w:r>
    </w:p>
    <w:p w14:paraId="298A05C3" w14:textId="13C9DDD5" w:rsidR="004803D2" w:rsidRDefault="004803D2" w:rsidP="00EC245F">
      <w:pPr>
        <w:pStyle w:val="Prrafodelista"/>
        <w:numPr>
          <w:ilvl w:val="0"/>
          <w:numId w:val="2"/>
        </w:numPr>
        <w:spacing w:after="60"/>
      </w:pPr>
      <w:r w:rsidRPr="004803D2">
        <w:t>Consultar el expediente completo de un abonado desde una sola pantalla.</w:t>
      </w:r>
    </w:p>
    <w:p w14:paraId="48BD179C" w14:textId="1E2ADAA2" w:rsidR="004803D2" w:rsidRDefault="004803D2" w:rsidP="00EC245F">
      <w:pPr>
        <w:pStyle w:val="Prrafodelista"/>
        <w:numPr>
          <w:ilvl w:val="0"/>
          <w:numId w:val="2"/>
        </w:numPr>
        <w:spacing w:after="60"/>
      </w:pPr>
      <w:r w:rsidRPr="004803D2">
        <w:t>Buscar y filtrar expedientes por nombre, cédula, sector y fecha del documento.</w:t>
      </w:r>
    </w:p>
    <w:p w14:paraId="0C6A2BDA" w14:textId="08311EAB" w:rsidR="004803D2" w:rsidRDefault="00A03DB8" w:rsidP="00EC245F">
      <w:pPr>
        <w:pStyle w:val="Prrafodelista"/>
        <w:numPr>
          <w:ilvl w:val="0"/>
          <w:numId w:val="2"/>
        </w:numPr>
        <w:spacing w:after="60"/>
      </w:pPr>
      <w:r w:rsidRPr="00A03DB8">
        <w:t>Mostrar de forma visual qué abonados tienen el expediente completo y cuáles incompleto (Panel de Estado de Completitud).</w:t>
      </w:r>
      <w:r>
        <w:t xml:space="preserve"> </w:t>
      </w:r>
      <w:r w:rsidRPr="00A03DB8">
        <w:rPr>
          <w:highlight w:val="yellow"/>
        </w:rPr>
        <w:t>(PREGUNTAR QUE LE PARECE, ES UNA OFERTA )</w:t>
      </w:r>
      <w:r>
        <w:t xml:space="preserve">. </w:t>
      </w:r>
    </w:p>
    <w:p w14:paraId="3ACB0342" w14:textId="36EB94D2" w:rsidR="00A03DB8" w:rsidRDefault="00A03DB8" w:rsidP="00EC245F">
      <w:pPr>
        <w:pStyle w:val="Prrafodelista"/>
        <w:numPr>
          <w:ilvl w:val="0"/>
          <w:numId w:val="2"/>
        </w:numPr>
        <w:spacing w:after="60"/>
      </w:pPr>
      <w:r w:rsidRPr="00A03DB8">
        <w:t xml:space="preserve">Conservar la fecha original de cada </w:t>
      </w:r>
      <w:r w:rsidRPr="00A03DB8">
        <w:t>documento,</w:t>
      </w:r>
      <w:r w:rsidRPr="00A03DB8">
        <w:t xml:space="preserve"> aunque el expediente se actualice después.</w:t>
      </w:r>
    </w:p>
    <w:p w14:paraId="1730AF84" w14:textId="1C1FFF62" w:rsidR="00A03DB8" w:rsidRDefault="00DB5D73" w:rsidP="00EC245F">
      <w:pPr>
        <w:pStyle w:val="Prrafodelista"/>
        <w:numPr>
          <w:ilvl w:val="0"/>
          <w:numId w:val="2"/>
        </w:numPr>
        <w:spacing w:after="60"/>
      </w:pPr>
      <w:r w:rsidRPr="00DB5D73">
        <w:t>Generar respaldos periódicos programados de toda la información almacenada.</w:t>
      </w:r>
    </w:p>
    <w:p w14:paraId="3AFC8302" w14:textId="1E3886CB" w:rsidR="00DB5D73" w:rsidRDefault="00DB5D73" w:rsidP="00EC245F">
      <w:pPr>
        <w:pStyle w:val="Prrafodelista"/>
        <w:numPr>
          <w:ilvl w:val="0"/>
          <w:numId w:val="2"/>
        </w:numPr>
        <w:spacing w:after="60"/>
      </w:pPr>
      <w:r w:rsidRPr="00DB5D73">
        <w:t>Permitir la carga inicial y progresiva de los 1,015 expedientes físicos existentes durante la etapa de digitalización.</w:t>
      </w:r>
    </w:p>
    <w:p w14:paraId="7DCDEC6E" w14:textId="15387F1D" w:rsidR="00DB5D73" w:rsidRDefault="00DB5D73" w:rsidP="00EC245F">
      <w:pPr>
        <w:pStyle w:val="Prrafodelista"/>
        <w:numPr>
          <w:ilvl w:val="0"/>
          <w:numId w:val="2"/>
        </w:numPr>
        <w:spacing w:after="60"/>
      </w:pPr>
      <w:r w:rsidRPr="00DB5D73">
        <w:t>Controlar el acceso a la información según la persona que inicia sesión en el sistema.</w:t>
      </w:r>
      <w:r>
        <w:t xml:space="preserve"> </w:t>
      </w:r>
      <w:r w:rsidRPr="00DB5D73">
        <w:rPr>
          <w:highlight w:val="yellow"/>
        </w:rPr>
        <w:t>(PREGUNTAR SI ES NECESARIO O SI SE QUIIERE)</w:t>
      </w:r>
    </w:p>
    <w:p w14:paraId="1CC141DE" w14:textId="07AE7621" w:rsidR="00AC4791" w:rsidRDefault="00000000">
      <w:pPr>
        <w:pStyle w:val="Ttulo2"/>
        <w:spacing w:before="240" w:after="120"/>
      </w:pPr>
      <w:bookmarkStart w:id="10" w:name="_Toc240358109"/>
      <w:r>
        <w:rPr>
          <w:b/>
          <w:bCs/>
          <w:color w:val="1F3864"/>
          <w:sz w:val="24"/>
          <w:szCs w:val="24"/>
        </w:rPr>
        <w:t>2.3 Características de los usuarios</w:t>
      </w:r>
      <w:bookmarkEnd w:id="10"/>
    </w:p>
    <w:p w14:paraId="1CC141DF" w14:textId="77777777" w:rsidR="00AC4791" w:rsidRDefault="00000000">
      <w:pPr>
        <w:spacing w:after="160"/>
      </w:pPr>
      <w:r>
        <w:rPr>
          <w:i/>
          <w:iCs/>
          <w:color w:val="595959"/>
          <w:sz w:val="20"/>
          <w:szCs w:val="20"/>
        </w:rPr>
        <w:t>¿Quiénes van a usar el sistema dentro del acueducto? Piensen en roles reales: administrador/a, fontanero, lectura de medidores, junta directiva, abonados, etc.</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00"/>
        <w:gridCol w:w="3240"/>
      </w:tblGrid>
      <w:tr w:rsidR="00AC4791" w14:paraId="1CC141E3" w14:textId="77777777">
        <w:tblPrEx>
          <w:tblCellMar>
            <w:top w:w="0" w:type="dxa"/>
            <w:bottom w:w="0" w:type="dxa"/>
          </w:tblCellMar>
        </w:tblPrEx>
        <w:trPr>
          <w:tblHeader/>
        </w:trPr>
        <w:tc>
          <w:tcPr>
            <w:tcW w:w="2400" w:type="dxa"/>
            <w:shd w:val="clear" w:color="1F3864" w:fill="1F3864"/>
            <w:tcMar>
              <w:top w:w="80" w:type="dxa"/>
              <w:left w:w="100" w:type="dxa"/>
              <w:bottom w:w="80" w:type="dxa"/>
              <w:right w:w="100" w:type="dxa"/>
            </w:tcMar>
            <w:vAlign w:val="center"/>
          </w:tcPr>
          <w:p w14:paraId="1CC141E0" w14:textId="77777777" w:rsidR="00AC4791" w:rsidRDefault="00000000">
            <w:r>
              <w:rPr>
                <w:b/>
                <w:bCs/>
                <w:color w:val="FFFFFF"/>
                <w:sz w:val="19"/>
                <w:szCs w:val="19"/>
              </w:rPr>
              <w:lastRenderedPageBreak/>
              <w:t>Tipo de usuario</w:t>
            </w:r>
          </w:p>
        </w:tc>
        <w:tc>
          <w:tcPr>
            <w:tcW w:w="4700" w:type="dxa"/>
            <w:shd w:val="clear" w:color="1F3864" w:fill="1F3864"/>
            <w:tcMar>
              <w:top w:w="80" w:type="dxa"/>
              <w:left w:w="100" w:type="dxa"/>
              <w:bottom w:w="80" w:type="dxa"/>
              <w:right w:w="100" w:type="dxa"/>
            </w:tcMar>
            <w:vAlign w:val="center"/>
          </w:tcPr>
          <w:p w14:paraId="1CC141E1" w14:textId="77777777" w:rsidR="00AC4791" w:rsidRDefault="00000000">
            <w:r>
              <w:rPr>
                <w:b/>
                <w:bCs/>
                <w:color w:val="FFFFFF"/>
                <w:sz w:val="19"/>
                <w:szCs w:val="19"/>
              </w:rPr>
              <w:t>Descripción del rol</w:t>
            </w:r>
          </w:p>
        </w:tc>
        <w:tc>
          <w:tcPr>
            <w:tcW w:w="3240" w:type="dxa"/>
            <w:shd w:val="clear" w:color="1F3864" w:fill="1F3864"/>
            <w:tcMar>
              <w:top w:w="80" w:type="dxa"/>
              <w:left w:w="100" w:type="dxa"/>
              <w:bottom w:w="80" w:type="dxa"/>
              <w:right w:w="100" w:type="dxa"/>
            </w:tcMar>
            <w:vAlign w:val="center"/>
          </w:tcPr>
          <w:p w14:paraId="1CC141E2" w14:textId="77777777" w:rsidR="00AC4791" w:rsidRDefault="00000000">
            <w:r>
              <w:rPr>
                <w:b/>
                <w:bCs/>
                <w:color w:val="FFFFFF"/>
                <w:sz w:val="19"/>
                <w:szCs w:val="19"/>
              </w:rPr>
              <w:t>Nivel técnico esperado</w:t>
            </w:r>
          </w:p>
        </w:tc>
      </w:tr>
      <w:tr w:rsidR="00AC4791" w14:paraId="1CC141E7" w14:textId="77777777">
        <w:tblPrEx>
          <w:tblCellMar>
            <w:top w:w="0" w:type="dxa"/>
            <w:bottom w:w="0" w:type="dxa"/>
          </w:tblCellMar>
        </w:tblPrEx>
        <w:tc>
          <w:tcPr>
            <w:tcW w:w="2400" w:type="dxa"/>
            <w:tcMar>
              <w:top w:w="80" w:type="dxa"/>
              <w:left w:w="100" w:type="dxa"/>
              <w:bottom w:w="80" w:type="dxa"/>
              <w:right w:w="100" w:type="dxa"/>
            </w:tcMar>
            <w:vAlign w:val="center"/>
          </w:tcPr>
          <w:p w14:paraId="1CC141E4" w14:textId="6C9D9615" w:rsidR="00AC4791" w:rsidRDefault="00E8378E">
            <w:r>
              <w:rPr>
                <w:sz w:val="19"/>
                <w:szCs w:val="19"/>
              </w:rPr>
              <w:t xml:space="preserve">Administradora </w:t>
            </w:r>
          </w:p>
        </w:tc>
        <w:tc>
          <w:tcPr>
            <w:tcW w:w="4700" w:type="dxa"/>
            <w:tcMar>
              <w:top w:w="80" w:type="dxa"/>
              <w:left w:w="100" w:type="dxa"/>
              <w:bottom w:w="80" w:type="dxa"/>
              <w:right w:w="100" w:type="dxa"/>
            </w:tcMar>
            <w:vAlign w:val="center"/>
          </w:tcPr>
          <w:p w14:paraId="1CC141E5" w14:textId="722F9E7D" w:rsidR="00AC4791" w:rsidRDefault="00680F49">
            <w:r w:rsidRPr="00680F49">
              <w:rPr>
                <w:sz w:val="19"/>
                <w:szCs w:val="19"/>
              </w:rPr>
              <w:t>Responsable de la administración operativa del Acueducto, con 4 años en el puesto. Maneja actualmente el sistema móvil de facturación (SADA), por lo que tiene familiaridad con herramientas digitales. Sería la usuaria principal de SIGEDA: registra, actualiza y consulta los expedientes.</w:t>
            </w:r>
          </w:p>
        </w:tc>
        <w:tc>
          <w:tcPr>
            <w:tcW w:w="3240" w:type="dxa"/>
            <w:tcMar>
              <w:top w:w="80" w:type="dxa"/>
              <w:left w:w="100" w:type="dxa"/>
              <w:bottom w:w="80" w:type="dxa"/>
              <w:right w:w="100" w:type="dxa"/>
            </w:tcMar>
            <w:vAlign w:val="center"/>
          </w:tcPr>
          <w:p w14:paraId="1CC141E6" w14:textId="059743CB" w:rsidR="00AC4791" w:rsidRDefault="00680F49">
            <w:r w:rsidRPr="00680F49">
              <w:rPr>
                <w:sz w:val="19"/>
                <w:szCs w:val="19"/>
              </w:rPr>
              <w:t>Medio — cómoda con aplicaciones móviles y de gestión, aunque no es personal técnico.</w:t>
            </w:r>
          </w:p>
        </w:tc>
      </w:tr>
      <w:tr w:rsidR="00AC4791" w14:paraId="1CC141EB" w14:textId="77777777">
        <w:tblPrEx>
          <w:tblCellMar>
            <w:top w:w="0" w:type="dxa"/>
            <w:bottom w:w="0" w:type="dxa"/>
          </w:tblCellMar>
        </w:tblPrEx>
        <w:tc>
          <w:tcPr>
            <w:tcW w:w="2400" w:type="dxa"/>
            <w:shd w:val="clear" w:color="F2F2F2" w:fill="F2F2F2"/>
            <w:tcMar>
              <w:top w:w="80" w:type="dxa"/>
              <w:left w:w="100" w:type="dxa"/>
              <w:bottom w:w="80" w:type="dxa"/>
              <w:right w:w="100" w:type="dxa"/>
            </w:tcMar>
            <w:vAlign w:val="center"/>
          </w:tcPr>
          <w:p w14:paraId="1CC141E8" w14:textId="77777777" w:rsidR="00AC4791" w:rsidRDefault="00000000">
            <w:r>
              <w:rPr>
                <w:sz w:val="19"/>
                <w:szCs w:val="19"/>
              </w:rPr>
              <w:t>[COMPLETAR]</w:t>
            </w:r>
          </w:p>
        </w:tc>
        <w:tc>
          <w:tcPr>
            <w:tcW w:w="4700" w:type="dxa"/>
            <w:shd w:val="clear" w:color="F2F2F2" w:fill="F2F2F2"/>
            <w:tcMar>
              <w:top w:w="80" w:type="dxa"/>
              <w:left w:w="100" w:type="dxa"/>
              <w:bottom w:w="80" w:type="dxa"/>
              <w:right w:w="100" w:type="dxa"/>
            </w:tcMar>
            <w:vAlign w:val="center"/>
          </w:tcPr>
          <w:p w14:paraId="1CC141E9" w14:textId="3B6290D7" w:rsidR="00AC4791" w:rsidRDefault="00000000">
            <w:r w:rsidRPr="00AB6FB4">
              <w:rPr>
                <w:sz w:val="19"/>
                <w:szCs w:val="19"/>
                <w:highlight w:val="yellow"/>
              </w:rPr>
              <w:t>[COMPLETAR]</w:t>
            </w:r>
            <w:r w:rsidR="00AB6FB4" w:rsidRPr="00AB6FB4">
              <w:rPr>
                <w:sz w:val="19"/>
                <w:szCs w:val="19"/>
                <w:highlight w:val="yellow"/>
              </w:rPr>
              <w:t xml:space="preserve"> (QUEDA PENDIENTE CONFIRMAR EL ROL DE SECRETARIA, JUNTA… ETC)</w:t>
            </w:r>
          </w:p>
        </w:tc>
        <w:tc>
          <w:tcPr>
            <w:tcW w:w="3240" w:type="dxa"/>
            <w:shd w:val="clear" w:color="F2F2F2" w:fill="F2F2F2"/>
            <w:tcMar>
              <w:top w:w="80" w:type="dxa"/>
              <w:left w:w="100" w:type="dxa"/>
              <w:bottom w:w="80" w:type="dxa"/>
              <w:right w:w="100" w:type="dxa"/>
            </w:tcMar>
            <w:vAlign w:val="center"/>
          </w:tcPr>
          <w:p w14:paraId="1CC141EA" w14:textId="77777777" w:rsidR="00AC4791" w:rsidRDefault="00000000">
            <w:r>
              <w:rPr>
                <w:sz w:val="19"/>
                <w:szCs w:val="19"/>
              </w:rPr>
              <w:t>[COMPLETAR]</w:t>
            </w:r>
          </w:p>
        </w:tc>
      </w:tr>
      <w:tr w:rsidR="00AC4791" w14:paraId="1CC141EF" w14:textId="77777777">
        <w:tblPrEx>
          <w:tblCellMar>
            <w:top w:w="0" w:type="dxa"/>
            <w:bottom w:w="0" w:type="dxa"/>
          </w:tblCellMar>
        </w:tblPrEx>
        <w:tc>
          <w:tcPr>
            <w:tcW w:w="2400" w:type="dxa"/>
            <w:tcMar>
              <w:top w:w="80" w:type="dxa"/>
              <w:left w:w="100" w:type="dxa"/>
              <w:bottom w:w="80" w:type="dxa"/>
              <w:right w:w="100" w:type="dxa"/>
            </w:tcMar>
            <w:vAlign w:val="center"/>
          </w:tcPr>
          <w:p w14:paraId="1CC141EC" w14:textId="77777777" w:rsidR="00AC4791" w:rsidRDefault="00000000">
            <w:r>
              <w:rPr>
                <w:sz w:val="19"/>
                <w:szCs w:val="19"/>
              </w:rPr>
              <w:t>[COMPLETAR]</w:t>
            </w:r>
          </w:p>
        </w:tc>
        <w:tc>
          <w:tcPr>
            <w:tcW w:w="4700" w:type="dxa"/>
            <w:tcMar>
              <w:top w:w="80" w:type="dxa"/>
              <w:left w:w="100" w:type="dxa"/>
              <w:bottom w:w="80" w:type="dxa"/>
              <w:right w:w="100" w:type="dxa"/>
            </w:tcMar>
            <w:vAlign w:val="center"/>
          </w:tcPr>
          <w:p w14:paraId="1CC141ED" w14:textId="77777777" w:rsidR="00AC4791" w:rsidRDefault="00000000">
            <w:r>
              <w:rPr>
                <w:sz w:val="19"/>
                <w:szCs w:val="19"/>
              </w:rPr>
              <w:t>[COMPLETAR]</w:t>
            </w:r>
          </w:p>
        </w:tc>
        <w:tc>
          <w:tcPr>
            <w:tcW w:w="3240" w:type="dxa"/>
            <w:tcMar>
              <w:top w:w="80" w:type="dxa"/>
              <w:left w:w="100" w:type="dxa"/>
              <w:bottom w:w="80" w:type="dxa"/>
              <w:right w:w="100" w:type="dxa"/>
            </w:tcMar>
            <w:vAlign w:val="center"/>
          </w:tcPr>
          <w:p w14:paraId="1CC141EE" w14:textId="77777777" w:rsidR="00AC4791" w:rsidRDefault="00000000">
            <w:r>
              <w:rPr>
                <w:sz w:val="19"/>
                <w:szCs w:val="19"/>
              </w:rPr>
              <w:t>[COMPLETAR]</w:t>
            </w:r>
          </w:p>
        </w:tc>
      </w:tr>
    </w:tbl>
    <w:p w14:paraId="1CC141F0" w14:textId="77777777" w:rsidR="00AC4791" w:rsidRDefault="00000000">
      <w:pPr>
        <w:pStyle w:val="Ttulo2"/>
        <w:spacing w:before="240" w:after="120"/>
      </w:pPr>
      <w:bookmarkStart w:id="11" w:name="_Toc240358110"/>
      <w:r>
        <w:rPr>
          <w:b/>
          <w:bCs/>
          <w:color w:val="1F3864"/>
          <w:sz w:val="24"/>
          <w:szCs w:val="24"/>
        </w:rPr>
        <w:t>2.4 Restricciones</w:t>
      </w:r>
      <w:bookmarkEnd w:id="11"/>
    </w:p>
    <w:p w14:paraId="1CC141F1" w14:textId="77777777" w:rsidR="00AC4791" w:rsidRDefault="00000000">
      <w:pPr>
        <w:spacing w:after="160"/>
      </w:pPr>
      <w:r>
        <w:rPr>
          <w:i/>
          <w:iCs/>
          <w:color w:val="595959"/>
          <w:sz w:val="20"/>
          <w:szCs w:val="20"/>
        </w:rPr>
        <w:t>Limitaciones que el equipo debe respetar: presupuesto, plazos del curso, tecnología obligatoria, conectividad limitada en la zona, políticas internas de la ASADA, normativa de AyA, etc.</w:t>
      </w:r>
    </w:p>
    <w:p w14:paraId="794F0299" w14:textId="77777777" w:rsidR="00362340" w:rsidRDefault="00362340">
      <w:pPr>
        <w:pStyle w:val="Prrafodelista"/>
        <w:numPr>
          <w:ilvl w:val="0"/>
          <w:numId w:val="2"/>
        </w:numPr>
        <w:spacing w:after="60"/>
      </w:pPr>
      <w:r w:rsidRPr="00362340">
        <w:t>El proyecto es de análisis y diseño: en este curso no se entrega una implementación funcional completa del sistema.</w:t>
      </w:r>
      <w:r w:rsidRPr="00362340">
        <w:t xml:space="preserve"> </w:t>
      </w:r>
    </w:p>
    <w:p w14:paraId="056B2FD0" w14:textId="77777777" w:rsidR="00C31EFA" w:rsidRDefault="00C31EFA" w:rsidP="00C31EFA">
      <w:pPr>
        <w:pStyle w:val="Prrafodelista"/>
        <w:numPr>
          <w:ilvl w:val="0"/>
          <w:numId w:val="2"/>
        </w:numPr>
        <w:spacing w:after="60"/>
      </w:pPr>
      <w:r w:rsidRPr="00C31EFA">
        <w:t>El plazo del proyecto está limitado al calendario del semestre (II Ciclo 2026).</w:t>
      </w:r>
      <w:r w:rsidRPr="00C31EFA">
        <w:t xml:space="preserve"> </w:t>
      </w:r>
    </w:p>
    <w:p w14:paraId="6B76B475" w14:textId="7C84E81C" w:rsidR="00C31EFA" w:rsidRDefault="00C31EFA" w:rsidP="00C31EFA">
      <w:pPr>
        <w:pStyle w:val="Prrafodelista"/>
        <w:numPr>
          <w:ilvl w:val="0"/>
          <w:numId w:val="2"/>
        </w:numPr>
        <w:spacing w:after="60"/>
      </w:pPr>
      <w:r w:rsidRPr="00C31EFA">
        <w:t>El sistema se desplegará en un entorno de oficina con una sola computadora portátil operativa y una infraestructura de conectividad a Internet</w:t>
      </w:r>
      <w:r w:rsidR="00176EE7">
        <w:t xml:space="preserve"> </w:t>
      </w:r>
      <w:r>
        <w:t>estable</w:t>
      </w:r>
      <w:r w:rsidRPr="00C31EFA">
        <w:t>.</w:t>
      </w:r>
    </w:p>
    <w:p w14:paraId="43BE0F0A" w14:textId="3904A5E9" w:rsidR="00176EE7" w:rsidRDefault="00176EE7" w:rsidP="00C31EFA">
      <w:pPr>
        <w:pStyle w:val="Prrafodelista"/>
        <w:numPr>
          <w:ilvl w:val="0"/>
          <w:numId w:val="2"/>
        </w:numPr>
        <w:spacing w:after="60"/>
      </w:pPr>
      <w:r w:rsidRPr="00176EE7">
        <w:t>La digitación y escaneo de los 1,015 expedientes físicos existentes se realizará de manera progresiva, dentro de la jornada laboral regular del personal del Acueducto que se asigne a esta tarea.</w:t>
      </w:r>
    </w:p>
    <w:p w14:paraId="77465F31" w14:textId="3BBD5100" w:rsidR="00176EE7" w:rsidRPr="00176EE7" w:rsidRDefault="00176EE7" w:rsidP="00C31EFA">
      <w:pPr>
        <w:pStyle w:val="Prrafodelista"/>
        <w:numPr>
          <w:ilvl w:val="0"/>
          <w:numId w:val="2"/>
        </w:numPr>
        <w:spacing w:after="60"/>
        <w:rPr>
          <w:highlight w:val="yellow"/>
        </w:rPr>
      </w:pPr>
      <w:r w:rsidRPr="00176EE7">
        <w:rPr>
          <w:highlight w:val="yellow"/>
        </w:rPr>
        <w:t>PRESUPUESTO</w:t>
      </w:r>
    </w:p>
    <w:p w14:paraId="27D6E552" w14:textId="77777777" w:rsidR="00C31EFA" w:rsidRDefault="00C31EFA" w:rsidP="00C31EFA">
      <w:pPr>
        <w:spacing w:after="60"/>
      </w:pPr>
    </w:p>
    <w:p w14:paraId="1CC141F5" w14:textId="77777777" w:rsidR="00AC4791" w:rsidRDefault="00000000">
      <w:pPr>
        <w:pStyle w:val="Ttulo2"/>
        <w:spacing w:before="240" w:after="120"/>
      </w:pPr>
      <w:bookmarkStart w:id="12" w:name="_Toc240358111"/>
      <w:r>
        <w:rPr>
          <w:b/>
          <w:bCs/>
          <w:color w:val="1F3864"/>
          <w:sz w:val="24"/>
          <w:szCs w:val="24"/>
        </w:rPr>
        <w:t>2.5 Supuestos y dependencias</w:t>
      </w:r>
      <w:bookmarkEnd w:id="12"/>
    </w:p>
    <w:p w14:paraId="1CC141F6" w14:textId="77777777" w:rsidR="00AC4791" w:rsidRDefault="00000000">
      <w:pPr>
        <w:spacing w:after="160"/>
      </w:pPr>
      <w:r>
        <w:rPr>
          <w:i/>
          <w:iCs/>
          <w:color w:val="595959"/>
          <w:sz w:val="20"/>
          <w:szCs w:val="20"/>
        </w:rPr>
        <w:t>Cosas que el equipo está dando por ciertas y que, si cambian, afectarían el proyecto (ej.: "se asume que el acueducto cuenta con conexión a internet en la oficina administrativa").</w:t>
      </w:r>
    </w:p>
    <w:p w14:paraId="1CC141F7" w14:textId="6F456B23" w:rsidR="00AC4791" w:rsidRDefault="00016F7E">
      <w:pPr>
        <w:pStyle w:val="Prrafodelista"/>
        <w:numPr>
          <w:ilvl w:val="0"/>
          <w:numId w:val="2"/>
        </w:numPr>
        <w:spacing w:after="60"/>
      </w:pPr>
      <w:r w:rsidRPr="00016F7E">
        <w:t>Se asume que el Acueducto seguirá contando con al menos la laptop existente (u otro equipo equivalente) disponible para el uso de SIGEDA durante el resto del semestre.</w:t>
      </w:r>
    </w:p>
    <w:p w14:paraId="0C2A0877" w14:textId="77777777" w:rsidR="009250A4" w:rsidRDefault="009250A4" w:rsidP="009250A4">
      <w:pPr>
        <w:pStyle w:val="Prrafodelista"/>
        <w:numPr>
          <w:ilvl w:val="0"/>
          <w:numId w:val="2"/>
        </w:numPr>
        <w:spacing w:after="60"/>
      </w:pPr>
      <w:r w:rsidRPr="009250A4">
        <w:t>Se asume que la cantidad de abonados (1,015) se mantendrá relativamente estable durante el desarrollo del proyecto, sin variaciones grandes que afecten el diseño.</w:t>
      </w:r>
    </w:p>
    <w:p w14:paraId="14F97881" w14:textId="03197F60" w:rsidR="009250A4" w:rsidRDefault="00B865A2" w:rsidP="009250A4">
      <w:pPr>
        <w:pStyle w:val="Prrafodelista"/>
        <w:numPr>
          <w:ilvl w:val="0"/>
          <w:numId w:val="2"/>
        </w:numPr>
        <w:spacing w:after="60"/>
      </w:pPr>
      <w:r w:rsidRPr="00B865A2">
        <w:t>Se asume que el nombre y la cédula del abonado son suficientes como identificadores únicos dentro de SIGEDA</w:t>
      </w:r>
      <w:r>
        <w:t xml:space="preserve"> </w:t>
      </w:r>
      <w:r w:rsidRPr="00B865A2">
        <w:rPr>
          <w:highlight w:val="yellow"/>
        </w:rPr>
        <w:t>(CONFRIMAR SI HAY OTRO INDENTIFICADOR COMO ID DE ABONADO)</w:t>
      </w:r>
    </w:p>
    <w:p w14:paraId="6E8083C6" w14:textId="66077CC7" w:rsidR="009250A4" w:rsidRDefault="0036285C" w:rsidP="009250A4">
      <w:pPr>
        <w:pStyle w:val="Prrafodelista"/>
        <w:numPr>
          <w:ilvl w:val="0"/>
          <w:numId w:val="2"/>
        </w:numPr>
        <w:spacing w:after="60"/>
      </w:pPr>
      <w:r w:rsidRPr="0036285C">
        <w:t>Se asume que la tarea de digitalizar los expedientes existentes recaerá en personal del propio Acueducto y no en el equipo de estudiantes</w:t>
      </w:r>
      <w:r>
        <w:t>.</w:t>
      </w:r>
    </w:p>
    <w:p w14:paraId="1CC141F9" w14:textId="77777777" w:rsidR="00AC4791" w:rsidRDefault="00000000">
      <w:pPr>
        <w:pStyle w:val="Ttulo1"/>
        <w:pBdr>
          <w:bottom w:val="single" w:sz="6" w:space="0" w:color="1F3864"/>
        </w:pBdr>
        <w:spacing w:before="360" w:after="160"/>
      </w:pPr>
      <w:bookmarkStart w:id="13" w:name="_Toc240358112"/>
      <w:r>
        <w:rPr>
          <w:b/>
          <w:bCs/>
          <w:color w:val="1F3864"/>
          <w:sz w:val="28"/>
          <w:szCs w:val="28"/>
        </w:rPr>
        <w:t>3. Requerimientos específicos</w:t>
      </w:r>
      <w:bookmarkEnd w:id="13"/>
    </w:p>
    <w:p w14:paraId="1CC141FA" w14:textId="77777777" w:rsidR="00AC4791" w:rsidRDefault="00000000">
      <w:pPr>
        <w:spacing w:after="160"/>
        <w:rPr>
          <w:i/>
          <w:iCs/>
          <w:color w:val="595959"/>
          <w:sz w:val="20"/>
          <w:szCs w:val="20"/>
        </w:rPr>
      </w:pPr>
      <w:r>
        <w:rPr>
          <w:i/>
          <w:iCs/>
          <w:color w:val="595959"/>
          <w:sz w:val="20"/>
          <w:szCs w:val="20"/>
        </w:rPr>
        <w:t>Esta es la sección más importante del documento. Cada requerimiento debe cumplir las características vistas en clase: correcto, no ambiguo, completo, consistente, verificable, factible, trazable y priorizado (ver checklist en la sección 6).</w:t>
      </w:r>
    </w:p>
    <w:p w14:paraId="7807C52E" w14:textId="77777777" w:rsidR="0036285C" w:rsidRPr="0036285C" w:rsidRDefault="0036285C">
      <w:pPr>
        <w:spacing w:after="160"/>
      </w:pPr>
    </w:p>
    <w:p w14:paraId="1CC141FB" w14:textId="77777777" w:rsidR="00AC4791" w:rsidRDefault="00000000">
      <w:pPr>
        <w:pStyle w:val="Ttulo2"/>
        <w:spacing w:before="240" w:after="120"/>
      </w:pPr>
      <w:bookmarkStart w:id="14" w:name="_Toc240358113"/>
      <w:r>
        <w:rPr>
          <w:b/>
          <w:bCs/>
          <w:color w:val="1F3864"/>
          <w:sz w:val="24"/>
          <w:szCs w:val="24"/>
        </w:rPr>
        <w:t>3.1 Requerimientos funcionales</w:t>
      </w:r>
      <w:bookmarkEnd w:id="14"/>
    </w:p>
    <w:p w14:paraId="1CC141FC" w14:textId="77777777" w:rsidR="00AC4791" w:rsidRDefault="00000000">
      <w:pPr>
        <w:spacing w:after="160"/>
      </w:pPr>
      <w:r>
        <w:rPr>
          <w:i/>
          <w:iCs/>
          <w:color w:val="595959"/>
          <w:sz w:val="20"/>
          <w:szCs w:val="20"/>
        </w:rPr>
        <w:t>Numeren consecutivamente (RF-01, RF-02, …). "Prioridad" según el impacto para la ASADA: Alta / Media / Baja. "Fuente" es de dónde salió el requerimiento (entrevista, observación, solicitud de la administradora, etc.). Se incluyen 2 filas de ejemplo — bórrenlas o edítenlas.</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800"/>
        <w:gridCol w:w="1200"/>
        <w:gridCol w:w="1440"/>
        <w:gridCol w:w="1700"/>
      </w:tblGrid>
      <w:tr w:rsidR="00AC4791" w14:paraId="1CC14203" w14:textId="77777777">
        <w:tblPrEx>
          <w:tblCellMar>
            <w:top w:w="0" w:type="dxa"/>
            <w:bottom w:w="0" w:type="dxa"/>
          </w:tblCellMar>
        </w:tblPrEx>
        <w:trPr>
          <w:tblHeader/>
        </w:trPr>
        <w:tc>
          <w:tcPr>
            <w:tcW w:w="800" w:type="dxa"/>
            <w:shd w:val="clear" w:color="1F3864" w:fill="1F3864"/>
            <w:tcMar>
              <w:top w:w="80" w:type="dxa"/>
              <w:left w:w="100" w:type="dxa"/>
              <w:bottom w:w="80" w:type="dxa"/>
              <w:right w:w="100" w:type="dxa"/>
            </w:tcMar>
            <w:vAlign w:val="center"/>
          </w:tcPr>
          <w:p w14:paraId="1CC141FD" w14:textId="77777777" w:rsidR="00AC4791" w:rsidRDefault="00000000">
            <w:r>
              <w:rPr>
                <w:b/>
                <w:bCs/>
                <w:color w:val="FFFFFF"/>
                <w:sz w:val="19"/>
                <w:szCs w:val="19"/>
              </w:rPr>
              <w:lastRenderedPageBreak/>
              <w:t>ID</w:t>
            </w:r>
          </w:p>
        </w:tc>
        <w:tc>
          <w:tcPr>
            <w:tcW w:w="1600" w:type="dxa"/>
            <w:shd w:val="clear" w:color="1F3864" w:fill="1F3864"/>
            <w:tcMar>
              <w:top w:w="80" w:type="dxa"/>
              <w:left w:w="100" w:type="dxa"/>
              <w:bottom w:w="80" w:type="dxa"/>
              <w:right w:w="100" w:type="dxa"/>
            </w:tcMar>
            <w:vAlign w:val="center"/>
          </w:tcPr>
          <w:p w14:paraId="1CC141FE" w14:textId="77777777" w:rsidR="00AC4791" w:rsidRDefault="00000000">
            <w:r>
              <w:rPr>
                <w:b/>
                <w:bCs/>
                <w:color w:val="FFFFFF"/>
                <w:sz w:val="19"/>
                <w:szCs w:val="19"/>
              </w:rPr>
              <w:t>Nombre</w:t>
            </w:r>
          </w:p>
        </w:tc>
        <w:tc>
          <w:tcPr>
            <w:tcW w:w="3800" w:type="dxa"/>
            <w:shd w:val="clear" w:color="1F3864" w:fill="1F3864"/>
            <w:tcMar>
              <w:top w:w="80" w:type="dxa"/>
              <w:left w:w="100" w:type="dxa"/>
              <w:bottom w:w="80" w:type="dxa"/>
              <w:right w:w="100" w:type="dxa"/>
            </w:tcMar>
            <w:vAlign w:val="center"/>
          </w:tcPr>
          <w:p w14:paraId="1CC141FF" w14:textId="77777777" w:rsidR="00AC4791" w:rsidRDefault="00000000">
            <w:r>
              <w:rPr>
                <w:b/>
                <w:bCs/>
                <w:color w:val="FFFFFF"/>
                <w:sz w:val="19"/>
                <w:szCs w:val="19"/>
              </w:rPr>
              <w:t>Descripción</w:t>
            </w:r>
          </w:p>
        </w:tc>
        <w:tc>
          <w:tcPr>
            <w:tcW w:w="1200" w:type="dxa"/>
            <w:shd w:val="clear" w:color="1F3864" w:fill="1F3864"/>
            <w:tcMar>
              <w:top w:w="80" w:type="dxa"/>
              <w:left w:w="100" w:type="dxa"/>
              <w:bottom w:w="80" w:type="dxa"/>
              <w:right w:w="100" w:type="dxa"/>
            </w:tcMar>
            <w:vAlign w:val="center"/>
          </w:tcPr>
          <w:p w14:paraId="1CC14200" w14:textId="77777777" w:rsidR="00AC4791" w:rsidRDefault="00000000">
            <w:r>
              <w:rPr>
                <w:b/>
                <w:bCs/>
                <w:color w:val="FFFFFF"/>
                <w:sz w:val="19"/>
                <w:szCs w:val="19"/>
              </w:rPr>
              <w:t>Prioridad</w:t>
            </w:r>
          </w:p>
        </w:tc>
        <w:tc>
          <w:tcPr>
            <w:tcW w:w="1440" w:type="dxa"/>
            <w:shd w:val="clear" w:color="1F3864" w:fill="1F3864"/>
            <w:tcMar>
              <w:top w:w="80" w:type="dxa"/>
              <w:left w:w="100" w:type="dxa"/>
              <w:bottom w:w="80" w:type="dxa"/>
              <w:right w:w="100" w:type="dxa"/>
            </w:tcMar>
            <w:vAlign w:val="center"/>
          </w:tcPr>
          <w:p w14:paraId="1CC14201" w14:textId="77777777" w:rsidR="00AC4791" w:rsidRDefault="00000000">
            <w:r>
              <w:rPr>
                <w:b/>
                <w:bCs/>
                <w:color w:val="FFFFFF"/>
                <w:sz w:val="19"/>
                <w:szCs w:val="19"/>
              </w:rPr>
              <w:t>Fuente</w:t>
            </w:r>
          </w:p>
        </w:tc>
        <w:tc>
          <w:tcPr>
            <w:tcW w:w="1700" w:type="dxa"/>
            <w:shd w:val="clear" w:color="1F3864" w:fill="1F3864"/>
            <w:tcMar>
              <w:top w:w="80" w:type="dxa"/>
              <w:left w:w="100" w:type="dxa"/>
              <w:bottom w:w="80" w:type="dxa"/>
              <w:right w:w="100" w:type="dxa"/>
            </w:tcMar>
            <w:vAlign w:val="center"/>
          </w:tcPr>
          <w:p w14:paraId="1CC14202" w14:textId="77777777" w:rsidR="00AC4791" w:rsidRDefault="00000000">
            <w:r>
              <w:rPr>
                <w:b/>
                <w:bCs/>
                <w:color w:val="FFFFFF"/>
                <w:sz w:val="19"/>
                <w:szCs w:val="19"/>
              </w:rPr>
              <w:t>Caso de uso relacionado</w:t>
            </w:r>
          </w:p>
        </w:tc>
      </w:tr>
      <w:tr w:rsidR="00AC4791" w14:paraId="1CC1420A" w14:textId="77777777">
        <w:tblPrEx>
          <w:tblCellMar>
            <w:top w:w="0" w:type="dxa"/>
            <w:bottom w:w="0" w:type="dxa"/>
          </w:tblCellMar>
        </w:tblPrEx>
        <w:tc>
          <w:tcPr>
            <w:tcW w:w="800" w:type="dxa"/>
            <w:tcMar>
              <w:top w:w="80" w:type="dxa"/>
              <w:left w:w="100" w:type="dxa"/>
              <w:bottom w:w="80" w:type="dxa"/>
              <w:right w:w="100" w:type="dxa"/>
            </w:tcMar>
            <w:vAlign w:val="center"/>
          </w:tcPr>
          <w:p w14:paraId="1CC14204" w14:textId="77777777" w:rsidR="00AC4791" w:rsidRDefault="00000000">
            <w:r>
              <w:rPr>
                <w:sz w:val="19"/>
                <w:szCs w:val="19"/>
              </w:rPr>
              <w:t>RF-01</w:t>
            </w:r>
          </w:p>
        </w:tc>
        <w:tc>
          <w:tcPr>
            <w:tcW w:w="1600" w:type="dxa"/>
            <w:tcMar>
              <w:top w:w="80" w:type="dxa"/>
              <w:left w:w="100" w:type="dxa"/>
              <w:bottom w:w="80" w:type="dxa"/>
              <w:right w:w="100" w:type="dxa"/>
            </w:tcMar>
            <w:vAlign w:val="center"/>
          </w:tcPr>
          <w:p w14:paraId="1CC14205" w14:textId="57397073" w:rsidR="00AC4791" w:rsidRDefault="00CA653A">
            <w:r w:rsidRPr="00CA653A">
              <w:rPr>
                <w:sz w:val="19"/>
                <w:szCs w:val="19"/>
              </w:rPr>
              <w:t>Registrar documento de abonado</w:t>
            </w:r>
            <w:r>
              <w:rPr>
                <w:sz w:val="19"/>
                <w:szCs w:val="19"/>
              </w:rPr>
              <w:t>.</w:t>
            </w:r>
          </w:p>
        </w:tc>
        <w:tc>
          <w:tcPr>
            <w:tcW w:w="3800" w:type="dxa"/>
            <w:tcMar>
              <w:top w:w="80" w:type="dxa"/>
              <w:left w:w="100" w:type="dxa"/>
              <w:bottom w:w="80" w:type="dxa"/>
              <w:right w:w="100" w:type="dxa"/>
            </w:tcMar>
            <w:vAlign w:val="center"/>
          </w:tcPr>
          <w:p w14:paraId="1CC14206" w14:textId="536AF16F" w:rsidR="00AC4791" w:rsidRDefault="00DE5CCF">
            <w:r w:rsidRPr="00DE5CCF">
              <w:rPr>
                <w:sz w:val="19"/>
                <w:szCs w:val="19"/>
              </w:rPr>
              <w:t>El sistema debe permitir cargar un documento digital (formulario/contrato, cédula, correspondencia, etc.) y asociarlo a la ficha de un abonado específico.</w:t>
            </w:r>
            <w:r>
              <w:rPr>
                <w:sz w:val="19"/>
                <w:szCs w:val="19"/>
              </w:rPr>
              <w:t xml:space="preserve"> </w:t>
            </w:r>
            <w:r w:rsidRPr="00DE5CCF">
              <w:rPr>
                <w:sz w:val="19"/>
                <w:szCs w:val="19"/>
                <w:highlight w:val="yellow"/>
              </w:rPr>
              <w:t>(CONFIRMAR)</w:t>
            </w:r>
          </w:p>
        </w:tc>
        <w:tc>
          <w:tcPr>
            <w:tcW w:w="1200" w:type="dxa"/>
            <w:tcMar>
              <w:top w:w="80" w:type="dxa"/>
              <w:left w:w="100" w:type="dxa"/>
              <w:bottom w:w="80" w:type="dxa"/>
              <w:right w:w="100" w:type="dxa"/>
            </w:tcMar>
            <w:vAlign w:val="center"/>
          </w:tcPr>
          <w:p w14:paraId="1CC14207" w14:textId="77777777" w:rsidR="00AC4791" w:rsidRDefault="00000000">
            <w:r>
              <w:rPr>
                <w:sz w:val="19"/>
                <w:szCs w:val="19"/>
              </w:rPr>
              <w:t>Alta</w:t>
            </w:r>
          </w:p>
        </w:tc>
        <w:tc>
          <w:tcPr>
            <w:tcW w:w="1440" w:type="dxa"/>
            <w:tcMar>
              <w:top w:w="80" w:type="dxa"/>
              <w:left w:w="100" w:type="dxa"/>
              <w:bottom w:w="80" w:type="dxa"/>
              <w:right w:w="100" w:type="dxa"/>
            </w:tcMar>
            <w:vAlign w:val="center"/>
          </w:tcPr>
          <w:p w14:paraId="1CC14208" w14:textId="2152AC7F" w:rsidR="00AC4791" w:rsidRDefault="0035671A">
            <w:r w:rsidRPr="0035671A">
              <w:rPr>
                <w:sz w:val="19"/>
                <w:szCs w:val="19"/>
              </w:rPr>
              <w:t xml:space="preserve">Entrevista </w:t>
            </w:r>
            <w:r w:rsidR="00BA42F9">
              <w:rPr>
                <w:sz w:val="19"/>
                <w:szCs w:val="19"/>
              </w:rPr>
              <w:t>28</w:t>
            </w:r>
            <w:r w:rsidRPr="0035671A">
              <w:rPr>
                <w:sz w:val="19"/>
                <w:szCs w:val="19"/>
              </w:rPr>
              <w:t>/</w:t>
            </w:r>
            <w:r w:rsidR="00BA42F9">
              <w:rPr>
                <w:sz w:val="19"/>
                <w:szCs w:val="19"/>
              </w:rPr>
              <w:t>8</w:t>
            </w:r>
            <w:r w:rsidRPr="0035671A">
              <w:rPr>
                <w:sz w:val="19"/>
                <w:szCs w:val="19"/>
              </w:rPr>
              <w:t>/2026; Documento de Visión 3.4</w:t>
            </w:r>
          </w:p>
        </w:tc>
        <w:tc>
          <w:tcPr>
            <w:tcW w:w="1700" w:type="dxa"/>
            <w:tcMar>
              <w:top w:w="80" w:type="dxa"/>
              <w:left w:w="100" w:type="dxa"/>
              <w:bottom w:w="80" w:type="dxa"/>
              <w:right w:w="100" w:type="dxa"/>
            </w:tcMar>
            <w:vAlign w:val="center"/>
          </w:tcPr>
          <w:p w14:paraId="1CC14209" w14:textId="223978D6" w:rsidR="00AC4791" w:rsidRDefault="00AC4791" w:rsidP="004D6841">
            <w:pPr>
              <w:pStyle w:val="Prrafodelista"/>
              <w:numPr>
                <w:ilvl w:val="0"/>
                <w:numId w:val="3"/>
              </w:numPr>
            </w:pPr>
          </w:p>
        </w:tc>
      </w:tr>
      <w:tr w:rsidR="00AC4791" w14:paraId="1CC14211" w14:textId="77777777">
        <w:tblPrEx>
          <w:tblCellMar>
            <w:top w:w="0" w:type="dxa"/>
            <w:bottom w:w="0" w:type="dxa"/>
          </w:tblCellMar>
        </w:tblPrEx>
        <w:tc>
          <w:tcPr>
            <w:tcW w:w="800" w:type="dxa"/>
            <w:shd w:val="clear" w:color="F2F2F2" w:fill="F2F2F2"/>
            <w:tcMar>
              <w:top w:w="80" w:type="dxa"/>
              <w:left w:w="100" w:type="dxa"/>
              <w:bottom w:w="80" w:type="dxa"/>
              <w:right w:w="100" w:type="dxa"/>
            </w:tcMar>
            <w:vAlign w:val="center"/>
          </w:tcPr>
          <w:p w14:paraId="1CC1420B" w14:textId="77777777" w:rsidR="00AC4791" w:rsidRDefault="00000000">
            <w:r>
              <w:rPr>
                <w:sz w:val="19"/>
                <w:szCs w:val="19"/>
              </w:rPr>
              <w:t>RF-02</w:t>
            </w:r>
          </w:p>
        </w:tc>
        <w:tc>
          <w:tcPr>
            <w:tcW w:w="1600" w:type="dxa"/>
            <w:shd w:val="clear" w:color="F2F2F2" w:fill="F2F2F2"/>
            <w:tcMar>
              <w:top w:w="80" w:type="dxa"/>
              <w:left w:w="100" w:type="dxa"/>
              <w:bottom w:w="80" w:type="dxa"/>
              <w:right w:w="100" w:type="dxa"/>
            </w:tcMar>
            <w:vAlign w:val="center"/>
          </w:tcPr>
          <w:p w14:paraId="1CC1420C" w14:textId="38FF8EFF" w:rsidR="00AC4791" w:rsidRDefault="0018458C">
            <w:r w:rsidRPr="0018458C">
              <w:rPr>
                <w:sz w:val="19"/>
                <w:szCs w:val="19"/>
              </w:rPr>
              <w:t>Consultar expediente de abonado</w:t>
            </w:r>
          </w:p>
        </w:tc>
        <w:tc>
          <w:tcPr>
            <w:tcW w:w="3800" w:type="dxa"/>
            <w:shd w:val="clear" w:color="F2F2F2" w:fill="F2F2F2"/>
            <w:tcMar>
              <w:top w:w="80" w:type="dxa"/>
              <w:left w:w="100" w:type="dxa"/>
              <w:bottom w:w="80" w:type="dxa"/>
              <w:right w:w="100" w:type="dxa"/>
            </w:tcMar>
            <w:vAlign w:val="center"/>
          </w:tcPr>
          <w:p w14:paraId="1CC1420D" w14:textId="79998A0B" w:rsidR="00AC4791" w:rsidRDefault="0018458C">
            <w:r w:rsidRPr="0018458C">
              <w:rPr>
                <w:sz w:val="19"/>
                <w:szCs w:val="19"/>
              </w:rPr>
              <w:t>El sistema debe permitir consultar, desde una sola pantalla, todos los documentos digitales asociados a un abonado.</w:t>
            </w:r>
          </w:p>
        </w:tc>
        <w:tc>
          <w:tcPr>
            <w:tcW w:w="1200" w:type="dxa"/>
            <w:shd w:val="clear" w:color="F2F2F2" w:fill="F2F2F2"/>
            <w:tcMar>
              <w:top w:w="80" w:type="dxa"/>
              <w:left w:w="100" w:type="dxa"/>
              <w:bottom w:w="80" w:type="dxa"/>
              <w:right w:w="100" w:type="dxa"/>
            </w:tcMar>
            <w:vAlign w:val="center"/>
          </w:tcPr>
          <w:p w14:paraId="1CC1420E" w14:textId="1D12CD6E" w:rsidR="00AC4791" w:rsidRDefault="0018458C">
            <w:r>
              <w:t>Alta</w:t>
            </w:r>
          </w:p>
        </w:tc>
        <w:tc>
          <w:tcPr>
            <w:tcW w:w="1440" w:type="dxa"/>
            <w:shd w:val="clear" w:color="F2F2F2" w:fill="F2F2F2"/>
            <w:tcMar>
              <w:top w:w="80" w:type="dxa"/>
              <w:left w:w="100" w:type="dxa"/>
              <w:bottom w:w="80" w:type="dxa"/>
              <w:right w:w="100" w:type="dxa"/>
            </w:tcMar>
            <w:vAlign w:val="center"/>
          </w:tcPr>
          <w:p w14:paraId="1CC1420F" w14:textId="66146B23" w:rsidR="00AC4791" w:rsidRDefault="0035671A">
            <w:r w:rsidRPr="0035671A">
              <w:rPr>
                <w:sz w:val="19"/>
                <w:szCs w:val="19"/>
              </w:rPr>
              <w:t>Documento de Visión 4.2</w:t>
            </w:r>
          </w:p>
        </w:tc>
        <w:tc>
          <w:tcPr>
            <w:tcW w:w="1700" w:type="dxa"/>
            <w:shd w:val="clear" w:color="F2F2F2" w:fill="F2F2F2"/>
            <w:tcMar>
              <w:top w:w="80" w:type="dxa"/>
              <w:left w:w="100" w:type="dxa"/>
              <w:bottom w:w="80" w:type="dxa"/>
              <w:right w:w="100" w:type="dxa"/>
            </w:tcMar>
            <w:vAlign w:val="center"/>
          </w:tcPr>
          <w:p w14:paraId="1CC14210" w14:textId="77777777" w:rsidR="00AC4791" w:rsidRDefault="00000000">
            <w:r>
              <w:rPr>
                <w:sz w:val="19"/>
                <w:szCs w:val="19"/>
              </w:rPr>
              <w:t>[COMPLETAR]</w:t>
            </w:r>
          </w:p>
        </w:tc>
      </w:tr>
      <w:tr w:rsidR="00AC4791" w14:paraId="1CC14218" w14:textId="77777777">
        <w:tblPrEx>
          <w:tblCellMar>
            <w:top w:w="0" w:type="dxa"/>
            <w:bottom w:w="0" w:type="dxa"/>
          </w:tblCellMar>
        </w:tblPrEx>
        <w:tc>
          <w:tcPr>
            <w:tcW w:w="800" w:type="dxa"/>
            <w:tcMar>
              <w:top w:w="80" w:type="dxa"/>
              <w:left w:w="100" w:type="dxa"/>
              <w:bottom w:w="80" w:type="dxa"/>
              <w:right w:w="100" w:type="dxa"/>
            </w:tcMar>
            <w:vAlign w:val="center"/>
          </w:tcPr>
          <w:p w14:paraId="1CC14212" w14:textId="77777777" w:rsidR="00AC4791" w:rsidRDefault="00000000">
            <w:r>
              <w:rPr>
                <w:sz w:val="19"/>
                <w:szCs w:val="19"/>
              </w:rPr>
              <w:t>RF-03</w:t>
            </w:r>
          </w:p>
        </w:tc>
        <w:tc>
          <w:tcPr>
            <w:tcW w:w="1600" w:type="dxa"/>
            <w:tcMar>
              <w:top w:w="80" w:type="dxa"/>
              <w:left w:w="100" w:type="dxa"/>
              <w:bottom w:w="80" w:type="dxa"/>
              <w:right w:w="100" w:type="dxa"/>
            </w:tcMar>
            <w:vAlign w:val="center"/>
          </w:tcPr>
          <w:p w14:paraId="1CC14213" w14:textId="3C621F88" w:rsidR="00AC4791" w:rsidRDefault="00BA42F9">
            <w:r w:rsidRPr="00BA42F9">
              <w:rPr>
                <w:sz w:val="19"/>
                <w:szCs w:val="19"/>
              </w:rPr>
              <w:t>Buscar y filtrar expedientes</w:t>
            </w:r>
          </w:p>
        </w:tc>
        <w:tc>
          <w:tcPr>
            <w:tcW w:w="3800" w:type="dxa"/>
            <w:tcMar>
              <w:top w:w="80" w:type="dxa"/>
              <w:left w:w="100" w:type="dxa"/>
              <w:bottom w:w="80" w:type="dxa"/>
              <w:right w:w="100" w:type="dxa"/>
            </w:tcMar>
            <w:vAlign w:val="center"/>
          </w:tcPr>
          <w:p w14:paraId="1CC14214" w14:textId="48431369" w:rsidR="00AC4791" w:rsidRDefault="00BA42F9">
            <w:r w:rsidRPr="00BA42F9">
              <w:rPr>
                <w:sz w:val="19"/>
                <w:szCs w:val="19"/>
              </w:rPr>
              <w:t>El sistema debe permitir buscar expedientes por nombre, cédula, sector y fecha del documento, de forma individual o combinada.</w:t>
            </w:r>
            <w:r>
              <w:rPr>
                <w:sz w:val="19"/>
                <w:szCs w:val="19"/>
              </w:rPr>
              <w:t xml:space="preserve"> </w:t>
            </w:r>
          </w:p>
        </w:tc>
        <w:tc>
          <w:tcPr>
            <w:tcW w:w="1200" w:type="dxa"/>
            <w:tcMar>
              <w:top w:w="80" w:type="dxa"/>
              <w:left w:w="100" w:type="dxa"/>
              <w:bottom w:w="80" w:type="dxa"/>
              <w:right w:w="100" w:type="dxa"/>
            </w:tcMar>
            <w:vAlign w:val="center"/>
          </w:tcPr>
          <w:p w14:paraId="1CC14215" w14:textId="0997FFC5" w:rsidR="00AC4791" w:rsidRDefault="00BA42F9">
            <w:r w:rsidRPr="00BA42F9">
              <w:rPr>
                <w:sz w:val="19"/>
                <w:szCs w:val="19"/>
              </w:rPr>
              <w:t>Alta</w:t>
            </w:r>
          </w:p>
        </w:tc>
        <w:tc>
          <w:tcPr>
            <w:tcW w:w="1440" w:type="dxa"/>
            <w:tcMar>
              <w:top w:w="80" w:type="dxa"/>
              <w:left w:w="100" w:type="dxa"/>
              <w:bottom w:w="80" w:type="dxa"/>
              <w:right w:w="100" w:type="dxa"/>
            </w:tcMar>
            <w:vAlign w:val="center"/>
          </w:tcPr>
          <w:p w14:paraId="1CC14216" w14:textId="7D5AC857" w:rsidR="00AC4791" w:rsidRDefault="009E2450">
            <w:r w:rsidRPr="009E2450">
              <w:rPr>
                <w:sz w:val="19"/>
                <w:szCs w:val="19"/>
              </w:rPr>
              <w:t xml:space="preserve">Entrevista </w:t>
            </w:r>
            <w:r>
              <w:rPr>
                <w:sz w:val="19"/>
                <w:szCs w:val="19"/>
              </w:rPr>
              <w:t>28</w:t>
            </w:r>
            <w:r w:rsidRPr="009E2450">
              <w:rPr>
                <w:sz w:val="19"/>
                <w:szCs w:val="19"/>
              </w:rPr>
              <w:t>/</w:t>
            </w:r>
            <w:r>
              <w:rPr>
                <w:sz w:val="19"/>
                <w:szCs w:val="19"/>
              </w:rPr>
              <w:t>8</w:t>
            </w:r>
            <w:r w:rsidRPr="009E2450">
              <w:rPr>
                <w:sz w:val="19"/>
                <w:szCs w:val="19"/>
              </w:rPr>
              <w:t>/2026; Documento de Visión 4.2</w:t>
            </w:r>
          </w:p>
        </w:tc>
        <w:tc>
          <w:tcPr>
            <w:tcW w:w="1700" w:type="dxa"/>
            <w:tcMar>
              <w:top w:w="80" w:type="dxa"/>
              <w:left w:w="100" w:type="dxa"/>
              <w:bottom w:w="80" w:type="dxa"/>
              <w:right w:w="100" w:type="dxa"/>
            </w:tcMar>
            <w:vAlign w:val="center"/>
          </w:tcPr>
          <w:p w14:paraId="1CC14217" w14:textId="77777777" w:rsidR="00AC4791" w:rsidRDefault="00000000">
            <w:r>
              <w:rPr>
                <w:sz w:val="19"/>
                <w:szCs w:val="19"/>
              </w:rPr>
              <w:t>[COMPLETAR]</w:t>
            </w:r>
          </w:p>
        </w:tc>
      </w:tr>
      <w:tr w:rsidR="00AC4791" w14:paraId="1CC1421F" w14:textId="77777777">
        <w:tblPrEx>
          <w:tblCellMar>
            <w:top w:w="0" w:type="dxa"/>
            <w:bottom w:w="0" w:type="dxa"/>
          </w:tblCellMar>
        </w:tblPrEx>
        <w:tc>
          <w:tcPr>
            <w:tcW w:w="800" w:type="dxa"/>
            <w:shd w:val="clear" w:color="F2F2F2" w:fill="F2F2F2"/>
            <w:tcMar>
              <w:top w:w="80" w:type="dxa"/>
              <w:left w:w="100" w:type="dxa"/>
              <w:bottom w:w="80" w:type="dxa"/>
              <w:right w:w="100" w:type="dxa"/>
            </w:tcMar>
            <w:vAlign w:val="center"/>
          </w:tcPr>
          <w:p w14:paraId="1CC14219" w14:textId="77777777" w:rsidR="00AC4791" w:rsidRDefault="00000000">
            <w:r>
              <w:rPr>
                <w:sz w:val="19"/>
                <w:szCs w:val="19"/>
              </w:rPr>
              <w:t>RF-04</w:t>
            </w:r>
          </w:p>
        </w:tc>
        <w:tc>
          <w:tcPr>
            <w:tcW w:w="1600" w:type="dxa"/>
            <w:shd w:val="clear" w:color="F2F2F2" w:fill="F2F2F2"/>
            <w:tcMar>
              <w:top w:w="80" w:type="dxa"/>
              <w:left w:w="100" w:type="dxa"/>
              <w:bottom w:w="80" w:type="dxa"/>
              <w:right w:w="100" w:type="dxa"/>
            </w:tcMar>
            <w:vAlign w:val="center"/>
          </w:tcPr>
          <w:p w14:paraId="1CC1421A" w14:textId="567C48F2" w:rsidR="00AC4791" w:rsidRDefault="00771903">
            <w:r w:rsidRPr="00771903">
              <w:rPr>
                <w:sz w:val="19"/>
                <w:szCs w:val="19"/>
              </w:rPr>
              <w:t>Mostrar estado de completitud del expediente</w:t>
            </w:r>
          </w:p>
        </w:tc>
        <w:tc>
          <w:tcPr>
            <w:tcW w:w="3800" w:type="dxa"/>
            <w:shd w:val="clear" w:color="F2F2F2" w:fill="F2F2F2"/>
            <w:tcMar>
              <w:top w:w="80" w:type="dxa"/>
              <w:left w:w="100" w:type="dxa"/>
              <w:bottom w:w="80" w:type="dxa"/>
              <w:right w:w="100" w:type="dxa"/>
            </w:tcMar>
            <w:vAlign w:val="center"/>
          </w:tcPr>
          <w:p w14:paraId="1CC1421B" w14:textId="4EBB0D7A" w:rsidR="00AC4791" w:rsidRDefault="00771903">
            <w:r w:rsidRPr="00771903">
              <w:rPr>
                <w:sz w:val="19"/>
                <w:szCs w:val="19"/>
                <w:highlight w:val="yellow"/>
              </w:rPr>
              <w:t>El sistema debe indicar visualmente si el expediente de un abonado está completo o incompleto.</w:t>
            </w:r>
            <w:r w:rsidRPr="00771903">
              <w:rPr>
                <w:sz w:val="19"/>
                <w:szCs w:val="19"/>
                <w:highlight w:val="yellow"/>
              </w:rPr>
              <w:t xml:space="preserve"> (OPCIONAL, TENTATIVO, CONSULTAR)</w:t>
            </w:r>
          </w:p>
        </w:tc>
        <w:tc>
          <w:tcPr>
            <w:tcW w:w="1200" w:type="dxa"/>
            <w:shd w:val="clear" w:color="F2F2F2" w:fill="F2F2F2"/>
            <w:tcMar>
              <w:top w:w="80" w:type="dxa"/>
              <w:left w:w="100" w:type="dxa"/>
              <w:bottom w:w="80" w:type="dxa"/>
              <w:right w:w="100" w:type="dxa"/>
            </w:tcMar>
            <w:vAlign w:val="center"/>
          </w:tcPr>
          <w:p w14:paraId="1CC1421C" w14:textId="1ABE887E" w:rsidR="00AC4791" w:rsidRDefault="00771903">
            <w:r>
              <w:t>Baja</w:t>
            </w:r>
          </w:p>
        </w:tc>
        <w:tc>
          <w:tcPr>
            <w:tcW w:w="1440" w:type="dxa"/>
            <w:shd w:val="clear" w:color="F2F2F2" w:fill="F2F2F2"/>
            <w:tcMar>
              <w:top w:w="80" w:type="dxa"/>
              <w:left w:w="100" w:type="dxa"/>
              <w:bottom w:w="80" w:type="dxa"/>
              <w:right w:w="100" w:type="dxa"/>
            </w:tcMar>
            <w:vAlign w:val="center"/>
          </w:tcPr>
          <w:p w14:paraId="1CC1421D" w14:textId="0CD454CF" w:rsidR="00AC4791" w:rsidRDefault="00A06091">
            <w:r w:rsidRPr="00A06091">
              <w:rPr>
                <w:sz w:val="19"/>
                <w:szCs w:val="19"/>
              </w:rPr>
              <w:t>Documento de Visión 4.2</w:t>
            </w:r>
          </w:p>
        </w:tc>
        <w:tc>
          <w:tcPr>
            <w:tcW w:w="1700" w:type="dxa"/>
            <w:shd w:val="clear" w:color="F2F2F2" w:fill="F2F2F2"/>
            <w:tcMar>
              <w:top w:w="80" w:type="dxa"/>
              <w:left w:w="100" w:type="dxa"/>
              <w:bottom w:w="80" w:type="dxa"/>
              <w:right w:w="100" w:type="dxa"/>
            </w:tcMar>
            <w:vAlign w:val="center"/>
          </w:tcPr>
          <w:p w14:paraId="1CC1421E" w14:textId="77777777" w:rsidR="00AC4791" w:rsidRDefault="00000000">
            <w:r>
              <w:rPr>
                <w:sz w:val="19"/>
                <w:szCs w:val="19"/>
              </w:rPr>
              <w:t>[COMPLETAR]</w:t>
            </w:r>
          </w:p>
        </w:tc>
      </w:tr>
      <w:tr w:rsidR="00AC4791" w14:paraId="1CC14226" w14:textId="77777777">
        <w:tblPrEx>
          <w:tblCellMar>
            <w:top w:w="0" w:type="dxa"/>
            <w:bottom w:w="0" w:type="dxa"/>
          </w:tblCellMar>
        </w:tblPrEx>
        <w:tc>
          <w:tcPr>
            <w:tcW w:w="800" w:type="dxa"/>
            <w:tcMar>
              <w:top w:w="80" w:type="dxa"/>
              <w:left w:w="100" w:type="dxa"/>
              <w:bottom w:w="80" w:type="dxa"/>
              <w:right w:w="100" w:type="dxa"/>
            </w:tcMar>
            <w:vAlign w:val="center"/>
          </w:tcPr>
          <w:p w14:paraId="1CC14220" w14:textId="77777777" w:rsidR="00AC4791" w:rsidRDefault="00000000">
            <w:r>
              <w:rPr>
                <w:sz w:val="19"/>
                <w:szCs w:val="19"/>
              </w:rPr>
              <w:t>RF-05</w:t>
            </w:r>
          </w:p>
        </w:tc>
        <w:tc>
          <w:tcPr>
            <w:tcW w:w="1600" w:type="dxa"/>
            <w:tcMar>
              <w:top w:w="80" w:type="dxa"/>
              <w:left w:w="100" w:type="dxa"/>
              <w:bottom w:w="80" w:type="dxa"/>
              <w:right w:w="100" w:type="dxa"/>
            </w:tcMar>
            <w:vAlign w:val="center"/>
          </w:tcPr>
          <w:p w14:paraId="1CC14221" w14:textId="41A6659C" w:rsidR="00AC4791" w:rsidRDefault="00B70D13">
            <w:r w:rsidRPr="00B70D13">
              <w:rPr>
                <w:sz w:val="19"/>
                <w:szCs w:val="19"/>
              </w:rPr>
              <w:t>Conservar fecha original del documento</w:t>
            </w:r>
          </w:p>
        </w:tc>
        <w:tc>
          <w:tcPr>
            <w:tcW w:w="3800" w:type="dxa"/>
            <w:tcMar>
              <w:top w:w="80" w:type="dxa"/>
              <w:left w:w="100" w:type="dxa"/>
              <w:bottom w:w="80" w:type="dxa"/>
              <w:right w:w="100" w:type="dxa"/>
            </w:tcMar>
            <w:vAlign w:val="center"/>
          </w:tcPr>
          <w:p w14:paraId="1CC14222" w14:textId="54255429" w:rsidR="00AC4791" w:rsidRDefault="00B70D13">
            <w:r w:rsidRPr="00B70D13">
              <w:rPr>
                <w:sz w:val="19"/>
                <w:szCs w:val="19"/>
              </w:rPr>
              <w:t xml:space="preserve">El sistema debe conservar la fecha original de un </w:t>
            </w:r>
            <w:r w:rsidR="00427FD9" w:rsidRPr="00B70D13">
              <w:rPr>
                <w:sz w:val="19"/>
                <w:szCs w:val="19"/>
              </w:rPr>
              <w:t>documento,</w:t>
            </w:r>
            <w:r w:rsidRPr="00B70D13">
              <w:rPr>
                <w:sz w:val="19"/>
                <w:szCs w:val="19"/>
              </w:rPr>
              <w:t xml:space="preserve"> aunque el expediente se modifique o se agreguen documentos posteriormente.</w:t>
            </w:r>
          </w:p>
        </w:tc>
        <w:tc>
          <w:tcPr>
            <w:tcW w:w="1200" w:type="dxa"/>
            <w:tcMar>
              <w:top w:w="80" w:type="dxa"/>
              <w:left w:w="100" w:type="dxa"/>
              <w:bottom w:w="80" w:type="dxa"/>
              <w:right w:w="100" w:type="dxa"/>
            </w:tcMar>
            <w:vAlign w:val="center"/>
          </w:tcPr>
          <w:p w14:paraId="1CC14223" w14:textId="3FB2A762" w:rsidR="00AC4791" w:rsidRDefault="00B70D13">
            <w:r>
              <w:rPr>
                <w:sz w:val="19"/>
                <w:szCs w:val="19"/>
              </w:rPr>
              <w:t>Media</w:t>
            </w:r>
          </w:p>
        </w:tc>
        <w:tc>
          <w:tcPr>
            <w:tcW w:w="1440" w:type="dxa"/>
            <w:tcMar>
              <w:top w:w="80" w:type="dxa"/>
              <w:left w:w="100" w:type="dxa"/>
              <w:bottom w:w="80" w:type="dxa"/>
              <w:right w:w="100" w:type="dxa"/>
            </w:tcMar>
            <w:vAlign w:val="center"/>
          </w:tcPr>
          <w:p w14:paraId="1CC14224" w14:textId="18D430FE" w:rsidR="00AC4791" w:rsidRDefault="0038519D">
            <w:r w:rsidRPr="00B70D13">
              <w:rPr>
                <w:sz w:val="19"/>
                <w:szCs w:val="19"/>
              </w:rPr>
              <w:t>Entrevista 2</w:t>
            </w:r>
            <w:r>
              <w:rPr>
                <w:sz w:val="19"/>
                <w:szCs w:val="19"/>
              </w:rPr>
              <w:t>8</w:t>
            </w:r>
            <w:r w:rsidRPr="00B70D13">
              <w:rPr>
                <w:sz w:val="19"/>
                <w:szCs w:val="19"/>
              </w:rPr>
              <w:t>/</w:t>
            </w:r>
            <w:r>
              <w:rPr>
                <w:sz w:val="19"/>
                <w:szCs w:val="19"/>
              </w:rPr>
              <w:t>8</w:t>
            </w:r>
            <w:r w:rsidRPr="00B70D13">
              <w:rPr>
                <w:sz w:val="19"/>
                <w:szCs w:val="19"/>
              </w:rPr>
              <w:t>/2026 (requisito explícito de la administradora)</w:t>
            </w:r>
          </w:p>
        </w:tc>
        <w:tc>
          <w:tcPr>
            <w:tcW w:w="1700" w:type="dxa"/>
            <w:tcMar>
              <w:top w:w="80" w:type="dxa"/>
              <w:left w:w="100" w:type="dxa"/>
              <w:bottom w:w="80" w:type="dxa"/>
              <w:right w:w="100" w:type="dxa"/>
            </w:tcMar>
            <w:vAlign w:val="center"/>
          </w:tcPr>
          <w:p w14:paraId="1CC14225" w14:textId="245D74BD" w:rsidR="00AC4791" w:rsidRDefault="00AC4791"/>
        </w:tc>
      </w:tr>
      <w:tr w:rsidR="00A06091" w14:paraId="7091C2D5" w14:textId="77777777">
        <w:tblPrEx>
          <w:tblCellMar>
            <w:top w:w="0" w:type="dxa"/>
            <w:bottom w:w="0" w:type="dxa"/>
          </w:tblCellMar>
        </w:tblPrEx>
        <w:tc>
          <w:tcPr>
            <w:tcW w:w="800" w:type="dxa"/>
            <w:tcMar>
              <w:top w:w="80" w:type="dxa"/>
              <w:left w:w="100" w:type="dxa"/>
              <w:bottom w:w="80" w:type="dxa"/>
              <w:right w:w="100" w:type="dxa"/>
            </w:tcMar>
            <w:vAlign w:val="center"/>
          </w:tcPr>
          <w:p w14:paraId="6A3A5B10" w14:textId="1B709626" w:rsidR="00A06091" w:rsidRDefault="00685CC5">
            <w:pPr>
              <w:rPr>
                <w:sz w:val="19"/>
                <w:szCs w:val="19"/>
              </w:rPr>
            </w:pPr>
            <w:r w:rsidRPr="00685CC5">
              <w:rPr>
                <w:sz w:val="19"/>
                <w:szCs w:val="19"/>
              </w:rPr>
              <w:t>RF-0</w:t>
            </w:r>
            <w:r w:rsidR="009B4322">
              <w:rPr>
                <w:sz w:val="19"/>
                <w:szCs w:val="19"/>
              </w:rPr>
              <w:t>6</w:t>
            </w:r>
          </w:p>
        </w:tc>
        <w:tc>
          <w:tcPr>
            <w:tcW w:w="1600" w:type="dxa"/>
            <w:tcMar>
              <w:top w:w="80" w:type="dxa"/>
              <w:left w:w="100" w:type="dxa"/>
              <w:bottom w:w="80" w:type="dxa"/>
              <w:right w:w="100" w:type="dxa"/>
            </w:tcMar>
            <w:vAlign w:val="center"/>
          </w:tcPr>
          <w:p w14:paraId="5BC469B3" w14:textId="144DC7E4" w:rsidR="00A06091" w:rsidRDefault="00427FD9">
            <w:pPr>
              <w:rPr>
                <w:sz w:val="19"/>
                <w:szCs w:val="19"/>
              </w:rPr>
            </w:pPr>
            <w:r w:rsidRPr="00427FD9">
              <w:rPr>
                <w:sz w:val="19"/>
                <w:szCs w:val="19"/>
              </w:rPr>
              <w:t>Generar respaldos periódicos</w:t>
            </w:r>
          </w:p>
        </w:tc>
        <w:tc>
          <w:tcPr>
            <w:tcW w:w="3800" w:type="dxa"/>
            <w:tcMar>
              <w:top w:w="80" w:type="dxa"/>
              <w:left w:w="100" w:type="dxa"/>
              <w:bottom w:w="80" w:type="dxa"/>
              <w:right w:w="100" w:type="dxa"/>
            </w:tcMar>
            <w:vAlign w:val="center"/>
          </w:tcPr>
          <w:p w14:paraId="1917DFA8" w14:textId="51131CEE" w:rsidR="00A06091" w:rsidRDefault="00427FD9">
            <w:pPr>
              <w:rPr>
                <w:sz w:val="19"/>
                <w:szCs w:val="19"/>
              </w:rPr>
            </w:pPr>
            <w:r w:rsidRPr="00427FD9">
              <w:rPr>
                <w:sz w:val="19"/>
                <w:szCs w:val="19"/>
              </w:rPr>
              <w:t>El sistema debe generar respaldos programados de todos los expedientes almacenados, con una frecuencia a definir.</w:t>
            </w:r>
          </w:p>
        </w:tc>
        <w:tc>
          <w:tcPr>
            <w:tcW w:w="1200" w:type="dxa"/>
            <w:tcMar>
              <w:top w:w="80" w:type="dxa"/>
              <w:left w:w="100" w:type="dxa"/>
              <w:bottom w:w="80" w:type="dxa"/>
              <w:right w:w="100" w:type="dxa"/>
            </w:tcMar>
            <w:vAlign w:val="center"/>
          </w:tcPr>
          <w:p w14:paraId="43EBEB86" w14:textId="0FFB18FA" w:rsidR="00A06091" w:rsidRDefault="00427FD9">
            <w:pPr>
              <w:rPr>
                <w:sz w:val="19"/>
                <w:szCs w:val="19"/>
              </w:rPr>
            </w:pPr>
            <w:r>
              <w:rPr>
                <w:sz w:val="19"/>
                <w:szCs w:val="19"/>
              </w:rPr>
              <w:t>Alta</w:t>
            </w:r>
          </w:p>
        </w:tc>
        <w:tc>
          <w:tcPr>
            <w:tcW w:w="1440" w:type="dxa"/>
            <w:tcMar>
              <w:top w:w="80" w:type="dxa"/>
              <w:left w:w="100" w:type="dxa"/>
              <w:bottom w:w="80" w:type="dxa"/>
              <w:right w:w="100" w:type="dxa"/>
            </w:tcMar>
            <w:vAlign w:val="center"/>
          </w:tcPr>
          <w:p w14:paraId="4CB7560F" w14:textId="55C5B035" w:rsidR="00A06091" w:rsidRDefault="0038519D">
            <w:pPr>
              <w:rPr>
                <w:sz w:val="19"/>
                <w:szCs w:val="19"/>
              </w:rPr>
            </w:pPr>
            <w:r w:rsidRPr="0038519D">
              <w:rPr>
                <w:sz w:val="19"/>
                <w:szCs w:val="19"/>
              </w:rPr>
              <w:t>Documento de Visión 3.4</w:t>
            </w:r>
          </w:p>
        </w:tc>
        <w:tc>
          <w:tcPr>
            <w:tcW w:w="1700" w:type="dxa"/>
            <w:tcMar>
              <w:top w:w="80" w:type="dxa"/>
              <w:left w:w="100" w:type="dxa"/>
              <w:bottom w:w="80" w:type="dxa"/>
              <w:right w:w="100" w:type="dxa"/>
            </w:tcMar>
            <w:vAlign w:val="center"/>
          </w:tcPr>
          <w:p w14:paraId="306D6A3F" w14:textId="77777777" w:rsidR="00A06091" w:rsidRDefault="00A06091">
            <w:pPr>
              <w:rPr>
                <w:sz w:val="19"/>
                <w:szCs w:val="19"/>
              </w:rPr>
            </w:pPr>
          </w:p>
        </w:tc>
      </w:tr>
      <w:tr w:rsidR="0038519D" w14:paraId="6C0ABF15" w14:textId="77777777">
        <w:tblPrEx>
          <w:tblCellMar>
            <w:top w:w="0" w:type="dxa"/>
            <w:bottom w:w="0" w:type="dxa"/>
          </w:tblCellMar>
        </w:tblPrEx>
        <w:tc>
          <w:tcPr>
            <w:tcW w:w="800" w:type="dxa"/>
            <w:tcMar>
              <w:top w:w="80" w:type="dxa"/>
              <w:left w:w="100" w:type="dxa"/>
              <w:bottom w:w="80" w:type="dxa"/>
              <w:right w:w="100" w:type="dxa"/>
            </w:tcMar>
            <w:vAlign w:val="center"/>
          </w:tcPr>
          <w:p w14:paraId="7287379B" w14:textId="51CFF131" w:rsidR="0038519D" w:rsidRPr="00685CC5" w:rsidRDefault="00A81C0D">
            <w:pPr>
              <w:rPr>
                <w:sz w:val="19"/>
                <w:szCs w:val="19"/>
              </w:rPr>
            </w:pPr>
            <w:r w:rsidRPr="00A81C0D">
              <w:rPr>
                <w:sz w:val="19"/>
                <w:szCs w:val="19"/>
              </w:rPr>
              <w:t>RF-07</w:t>
            </w:r>
          </w:p>
        </w:tc>
        <w:tc>
          <w:tcPr>
            <w:tcW w:w="1600" w:type="dxa"/>
            <w:tcMar>
              <w:top w:w="80" w:type="dxa"/>
              <w:left w:w="100" w:type="dxa"/>
              <w:bottom w:w="80" w:type="dxa"/>
              <w:right w:w="100" w:type="dxa"/>
            </w:tcMar>
            <w:vAlign w:val="center"/>
          </w:tcPr>
          <w:p w14:paraId="486D3390" w14:textId="7E90C51D" w:rsidR="0038519D" w:rsidRPr="00427FD9" w:rsidRDefault="00A81C0D">
            <w:pPr>
              <w:rPr>
                <w:sz w:val="19"/>
                <w:szCs w:val="19"/>
              </w:rPr>
            </w:pPr>
            <w:r w:rsidRPr="00A81C0D">
              <w:rPr>
                <w:sz w:val="19"/>
                <w:szCs w:val="19"/>
              </w:rPr>
              <w:t>Cargar expedientes existentes (migración inicial)</w:t>
            </w:r>
          </w:p>
        </w:tc>
        <w:tc>
          <w:tcPr>
            <w:tcW w:w="3800" w:type="dxa"/>
            <w:tcMar>
              <w:top w:w="80" w:type="dxa"/>
              <w:left w:w="100" w:type="dxa"/>
              <w:bottom w:w="80" w:type="dxa"/>
              <w:right w:w="100" w:type="dxa"/>
            </w:tcMar>
            <w:vAlign w:val="center"/>
          </w:tcPr>
          <w:p w14:paraId="205FF7B4" w14:textId="67D65641" w:rsidR="0038519D" w:rsidRPr="00427FD9" w:rsidRDefault="00A81C0D">
            <w:pPr>
              <w:rPr>
                <w:sz w:val="19"/>
                <w:szCs w:val="19"/>
              </w:rPr>
            </w:pPr>
            <w:r w:rsidRPr="00A81C0D">
              <w:rPr>
                <w:sz w:val="19"/>
                <w:szCs w:val="19"/>
              </w:rPr>
              <w:t>El sistema debe permitir cargar de forma progresiva los expedientes físicos actuales de los 1,015 abonados durante la etapa de digitalización.</w:t>
            </w:r>
            <w:r>
              <w:rPr>
                <w:sz w:val="19"/>
                <w:szCs w:val="19"/>
              </w:rPr>
              <w:t xml:space="preserve"> </w:t>
            </w:r>
            <w:r w:rsidRPr="00A81C0D">
              <w:rPr>
                <w:sz w:val="19"/>
                <w:szCs w:val="19"/>
                <w:highlight w:val="yellow"/>
              </w:rPr>
              <w:t>(CONFIRMAR SI PDF O IMAGEN)</w:t>
            </w:r>
          </w:p>
        </w:tc>
        <w:tc>
          <w:tcPr>
            <w:tcW w:w="1200" w:type="dxa"/>
            <w:tcMar>
              <w:top w:w="80" w:type="dxa"/>
              <w:left w:w="100" w:type="dxa"/>
              <w:bottom w:w="80" w:type="dxa"/>
              <w:right w:w="100" w:type="dxa"/>
            </w:tcMar>
            <w:vAlign w:val="center"/>
          </w:tcPr>
          <w:p w14:paraId="1CAE6672" w14:textId="36F99056" w:rsidR="0038519D" w:rsidRDefault="00A71661">
            <w:pPr>
              <w:rPr>
                <w:sz w:val="19"/>
                <w:szCs w:val="19"/>
              </w:rPr>
            </w:pPr>
            <w:r w:rsidRPr="00A71661">
              <w:rPr>
                <w:sz w:val="19"/>
                <w:szCs w:val="19"/>
              </w:rPr>
              <w:t>Media</w:t>
            </w:r>
          </w:p>
        </w:tc>
        <w:tc>
          <w:tcPr>
            <w:tcW w:w="1440" w:type="dxa"/>
            <w:tcMar>
              <w:top w:w="80" w:type="dxa"/>
              <w:left w:w="100" w:type="dxa"/>
              <w:bottom w:w="80" w:type="dxa"/>
              <w:right w:w="100" w:type="dxa"/>
            </w:tcMar>
            <w:vAlign w:val="center"/>
          </w:tcPr>
          <w:p w14:paraId="699CE3C6" w14:textId="15286379" w:rsidR="0038519D" w:rsidRPr="0038519D" w:rsidRDefault="00A71661">
            <w:pPr>
              <w:rPr>
                <w:sz w:val="19"/>
                <w:szCs w:val="19"/>
              </w:rPr>
            </w:pPr>
            <w:r w:rsidRPr="00A71661">
              <w:rPr>
                <w:sz w:val="19"/>
                <w:szCs w:val="19"/>
              </w:rPr>
              <w:t>Documento de Visión, Restricciones (sección 5)</w:t>
            </w:r>
          </w:p>
        </w:tc>
        <w:tc>
          <w:tcPr>
            <w:tcW w:w="1700" w:type="dxa"/>
            <w:tcMar>
              <w:top w:w="80" w:type="dxa"/>
              <w:left w:w="100" w:type="dxa"/>
              <w:bottom w:w="80" w:type="dxa"/>
              <w:right w:w="100" w:type="dxa"/>
            </w:tcMar>
            <w:vAlign w:val="center"/>
          </w:tcPr>
          <w:p w14:paraId="42DB2442" w14:textId="77777777" w:rsidR="0038519D" w:rsidRDefault="0038519D">
            <w:pPr>
              <w:rPr>
                <w:sz w:val="19"/>
                <w:szCs w:val="19"/>
              </w:rPr>
            </w:pPr>
          </w:p>
        </w:tc>
      </w:tr>
      <w:tr w:rsidR="0038519D" w14:paraId="676CE606" w14:textId="77777777">
        <w:tblPrEx>
          <w:tblCellMar>
            <w:top w:w="0" w:type="dxa"/>
            <w:bottom w:w="0" w:type="dxa"/>
          </w:tblCellMar>
        </w:tblPrEx>
        <w:tc>
          <w:tcPr>
            <w:tcW w:w="800" w:type="dxa"/>
            <w:tcMar>
              <w:top w:w="80" w:type="dxa"/>
              <w:left w:w="100" w:type="dxa"/>
              <w:bottom w:w="80" w:type="dxa"/>
              <w:right w:w="100" w:type="dxa"/>
            </w:tcMar>
            <w:vAlign w:val="center"/>
          </w:tcPr>
          <w:p w14:paraId="2867BB04" w14:textId="207C03EB" w:rsidR="0038519D" w:rsidRPr="00685CC5" w:rsidRDefault="00A71661">
            <w:pPr>
              <w:rPr>
                <w:sz w:val="19"/>
                <w:szCs w:val="19"/>
              </w:rPr>
            </w:pPr>
            <w:r w:rsidRPr="00A71661">
              <w:rPr>
                <w:sz w:val="19"/>
                <w:szCs w:val="19"/>
              </w:rPr>
              <w:t>RF-08</w:t>
            </w:r>
          </w:p>
        </w:tc>
        <w:tc>
          <w:tcPr>
            <w:tcW w:w="1600" w:type="dxa"/>
            <w:tcMar>
              <w:top w:w="80" w:type="dxa"/>
              <w:left w:w="100" w:type="dxa"/>
              <w:bottom w:w="80" w:type="dxa"/>
              <w:right w:w="100" w:type="dxa"/>
            </w:tcMar>
            <w:vAlign w:val="center"/>
          </w:tcPr>
          <w:p w14:paraId="2E7E5435" w14:textId="18F5AF69" w:rsidR="0038519D" w:rsidRPr="00427FD9" w:rsidRDefault="00A71661">
            <w:pPr>
              <w:rPr>
                <w:sz w:val="19"/>
                <w:szCs w:val="19"/>
              </w:rPr>
            </w:pPr>
            <w:r w:rsidRPr="00A71661">
              <w:rPr>
                <w:sz w:val="19"/>
                <w:szCs w:val="19"/>
              </w:rPr>
              <w:t>Controlar acceso al sistema</w:t>
            </w:r>
          </w:p>
        </w:tc>
        <w:tc>
          <w:tcPr>
            <w:tcW w:w="3800" w:type="dxa"/>
            <w:tcMar>
              <w:top w:w="80" w:type="dxa"/>
              <w:left w:w="100" w:type="dxa"/>
              <w:bottom w:w="80" w:type="dxa"/>
              <w:right w:w="100" w:type="dxa"/>
            </w:tcMar>
            <w:vAlign w:val="center"/>
          </w:tcPr>
          <w:p w14:paraId="3F71413B" w14:textId="1EF909BA" w:rsidR="0038519D" w:rsidRPr="00427FD9" w:rsidRDefault="00A71661">
            <w:pPr>
              <w:rPr>
                <w:sz w:val="19"/>
                <w:szCs w:val="19"/>
              </w:rPr>
            </w:pPr>
            <w:r w:rsidRPr="00A71661">
              <w:rPr>
                <w:sz w:val="19"/>
                <w:szCs w:val="19"/>
              </w:rPr>
              <w:t>El sistema debe restringir el acceso a la información según el usuario que inicia sesión.</w:t>
            </w:r>
            <w:r>
              <w:rPr>
                <w:sz w:val="19"/>
                <w:szCs w:val="19"/>
              </w:rPr>
              <w:t xml:space="preserve"> </w:t>
            </w:r>
            <w:r w:rsidR="000D6451">
              <w:rPr>
                <w:sz w:val="19"/>
                <w:szCs w:val="19"/>
              </w:rPr>
              <w:t>(</w:t>
            </w:r>
            <w:r w:rsidR="000D6451" w:rsidRPr="000D6451">
              <w:rPr>
                <w:sz w:val="19"/>
                <w:szCs w:val="19"/>
                <w:highlight w:val="yellow"/>
              </w:rPr>
              <w:t>CONFIRMAR TIPOS DE USUARIOS</w:t>
            </w:r>
            <w:r w:rsidR="000D6451">
              <w:rPr>
                <w:sz w:val="19"/>
                <w:szCs w:val="19"/>
              </w:rPr>
              <w:t>)</w:t>
            </w:r>
          </w:p>
        </w:tc>
        <w:tc>
          <w:tcPr>
            <w:tcW w:w="1200" w:type="dxa"/>
            <w:tcMar>
              <w:top w:w="80" w:type="dxa"/>
              <w:left w:w="100" w:type="dxa"/>
              <w:bottom w:w="80" w:type="dxa"/>
              <w:right w:w="100" w:type="dxa"/>
            </w:tcMar>
            <w:vAlign w:val="center"/>
          </w:tcPr>
          <w:p w14:paraId="76E05550" w14:textId="7DCFBE50" w:rsidR="0038519D" w:rsidRDefault="000D6451">
            <w:pPr>
              <w:rPr>
                <w:sz w:val="19"/>
                <w:szCs w:val="19"/>
              </w:rPr>
            </w:pPr>
            <w:r>
              <w:rPr>
                <w:sz w:val="19"/>
                <w:szCs w:val="19"/>
              </w:rPr>
              <w:t>Media</w:t>
            </w:r>
          </w:p>
        </w:tc>
        <w:tc>
          <w:tcPr>
            <w:tcW w:w="1440" w:type="dxa"/>
            <w:tcMar>
              <w:top w:w="80" w:type="dxa"/>
              <w:left w:w="100" w:type="dxa"/>
              <w:bottom w:w="80" w:type="dxa"/>
              <w:right w:w="100" w:type="dxa"/>
            </w:tcMar>
            <w:vAlign w:val="center"/>
          </w:tcPr>
          <w:p w14:paraId="1735D8F3" w14:textId="21D51474" w:rsidR="0038519D" w:rsidRPr="0038519D" w:rsidRDefault="000D6451">
            <w:pPr>
              <w:rPr>
                <w:sz w:val="19"/>
                <w:szCs w:val="19"/>
              </w:rPr>
            </w:pPr>
            <w:r w:rsidRPr="000D6451">
              <w:rPr>
                <w:sz w:val="19"/>
                <w:szCs w:val="19"/>
              </w:rPr>
              <w:t>Documento de Visión, sección 6 (Confiabilidad)</w:t>
            </w:r>
          </w:p>
        </w:tc>
        <w:tc>
          <w:tcPr>
            <w:tcW w:w="1700" w:type="dxa"/>
            <w:tcMar>
              <w:top w:w="80" w:type="dxa"/>
              <w:left w:w="100" w:type="dxa"/>
              <w:bottom w:w="80" w:type="dxa"/>
              <w:right w:w="100" w:type="dxa"/>
            </w:tcMar>
            <w:vAlign w:val="center"/>
          </w:tcPr>
          <w:p w14:paraId="07D09190" w14:textId="77777777" w:rsidR="0038519D" w:rsidRDefault="0038519D">
            <w:pPr>
              <w:rPr>
                <w:sz w:val="19"/>
                <w:szCs w:val="19"/>
              </w:rPr>
            </w:pPr>
          </w:p>
        </w:tc>
      </w:tr>
      <w:tr w:rsidR="0038519D" w14:paraId="267AB8A0" w14:textId="77777777">
        <w:tblPrEx>
          <w:tblCellMar>
            <w:top w:w="0" w:type="dxa"/>
            <w:bottom w:w="0" w:type="dxa"/>
          </w:tblCellMar>
        </w:tblPrEx>
        <w:tc>
          <w:tcPr>
            <w:tcW w:w="800" w:type="dxa"/>
            <w:tcMar>
              <w:top w:w="80" w:type="dxa"/>
              <w:left w:w="100" w:type="dxa"/>
              <w:bottom w:w="80" w:type="dxa"/>
              <w:right w:w="100" w:type="dxa"/>
            </w:tcMar>
            <w:vAlign w:val="center"/>
          </w:tcPr>
          <w:p w14:paraId="715A861F" w14:textId="77777777" w:rsidR="0038519D" w:rsidRPr="00685CC5" w:rsidRDefault="0038519D">
            <w:pPr>
              <w:rPr>
                <w:sz w:val="19"/>
                <w:szCs w:val="19"/>
              </w:rPr>
            </w:pPr>
          </w:p>
        </w:tc>
        <w:tc>
          <w:tcPr>
            <w:tcW w:w="1600" w:type="dxa"/>
            <w:tcMar>
              <w:top w:w="80" w:type="dxa"/>
              <w:left w:w="100" w:type="dxa"/>
              <w:bottom w:w="80" w:type="dxa"/>
              <w:right w:w="100" w:type="dxa"/>
            </w:tcMar>
            <w:vAlign w:val="center"/>
          </w:tcPr>
          <w:p w14:paraId="38D8514B" w14:textId="77777777" w:rsidR="0038519D" w:rsidRPr="00427FD9" w:rsidRDefault="0038519D">
            <w:pPr>
              <w:rPr>
                <w:sz w:val="19"/>
                <w:szCs w:val="19"/>
              </w:rPr>
            </w:pPr>
          </w:p>
        </w:tc>
        <w:tc>
          <w:tcPr>
            <w:tcW w:w="3800" w:type="dxa"/>
            <w:tcMar>
              <w:top w:w="80" w:type="dxa"/>
              <w:left w:w="100" w:type="dxa"/>
              <w:bottom w:w="80" w:type="dxa"/>
              <w:right w:w="100" w:type="dxa"/>
            </w:tcMar>
            <w:vAlign w:val="center"/>
          </w:tcPr>
          <w:p w14:paraId="5DB371CD" w14:textId="77777777" w:rsidR="0038519D" w:rsidRPr="00427FD9" w:rsidRDefault="0038519D">
            <w:pPr>
              <w:rPr>
                <w:sz w:val="19"/>
                <w:szCs w:val="19"/>
              </w:rPr>
            </w:pPr>
          </w:p>
        </w:tc>
        <w:tc>
          <w:tcPr>
            <w:tcW w:w="1200" w:type="dxa"/>
            <w:tcMar>
              <w:top w:w="80" w:type="dxa"/>
              <w:left w:w="100" w:type="dxa"/>
              <w:bottom w:w="80" w:type="dxa"/>
              <w:right w:w="100" w:type="dxa"/>
            </w:tcMar>
            <w:vAlign w:val="center"/>
          </w:tcPr>
          <w:p w14:paraId="4821B138" w14:textId="77777777" w:rsidR="0038519D" w:rsidRDefault="0038519D">
            <w:pPr>
              <w:rPr>
                <w:sz w:val="19"/>
                <w:szCs w:val="19"/>
              </w:rPr>
            </w:pPr>
          </w:p>
        </w:tc>
        <w:tc>
          <w:tcPr>
            <w:tcW w:w="1440" w:type="dxa"/>
            <w:tcMar>
              <w:top w:w="80" w:type="dxa"/>
              <w:left w:w="100" w:type="dxa"/>
              <w:bottom w:w="80" w:type="dxa"/>
              <w:right w:w="100" w:type="dxa"/>
            </w:tcMar>
            <w:vAlign w:val="center"/>
          </w:tcPr>
          <w:p w14:paraId="4F9892D3" w14:textId="77777777" w:rsidR="0038519D" w:rsidRPr="0038519D" w:rsidRDefault="0038519D">
            <w:pPr>
              <w:rPr>
                <w:sz w:val="19"/>
                <w:szCs w:val="19"/>
              </w:rPr>
            </w:pPr>
          </w:p>
        </w:tc>
        <w:tc>
          <w:tcPr>
            <w:tcW w:w="1700" w:type="dxa"/>
            <w:tcMar>
              <w:top w:w="80" w:type="dxa"/>
              <w:left w:w="100" w:type="dxa"/>
              <w:bottom w:w="80" w:type="dxa"/>
              <w:right w:w="100" w:type="dxa"/>
            </w:tcMar>
            <w:vAlign w:val="center"/>
          </w:tcPr>
          <w:p w14:paraId="2B458E8E" w14:textId="77777777" w:rsidR="0038519D" w:rsidRDefault="0038519D">
            <w:pPr>
              <w:rPr>
                <w:sz w:val="19"/>
                <w:szCs w:val="19"/>
              </w:rPr>
            </w:pPr>
          </w:p>
        </w:tc>
      </w:tr>
    </w:tbl>
    <w:p w14:paraId="1CC14227" w14:textId="77777777" w:rsidR="00AC4791" w:rsidRDefault="00000000">
      <w:pPr>
        <w:pStyle w:val="Ttulo2"/>
        <w:spacing w:before="240" w:after="120"/>
      </w:pPr>
      <w:bookmarkStart w:id="15" w:name="_Toc240358114"/>
      <w:r>
        <w:rPr>
          <w:b/>
          <w:bCs/>
          <w:color w:val="1F3864"/>
          <w:sz w:val="24"/>
          <w:szCs w:val="24"/>
        </w:rPr>
        <w:t>3.2 Requerimientos no funcionales</w:t>
      </w:r>
      <w:bookmarkEnd w:id="15"/>
    </w:p>
    <w:p w14:paraId="1CC14228" w14:textId="77777777" w:rsidR="00AC4791" w:rsidRDefault="00000000">
      <w:pPr>
        <w:spacing w:after="160"/>
      </w:pPr>
      <w:r>
        <w:rPr>
          <w:i/>
          <w:iCs/>
          <w:color w:val="595959"/>
          <w:sz w:val="20"/>
          <w:szCs w:val="20"/>
        </w:rPr>
        <w:t>Se mantienen las mismas 5 categorías usadas en el Documento de Visión, para que ambos documentos sean consistentes entre sí.</w:t>
      </w:r>
    </w:p>
    <w:p w14:paraId="1CC14229" w14:textId="77777777" w:rsidR="00AC4791" w:rsidRDefault="00000000">
      <w:pPr>
        <w:spacing w:before="160" w:after="80"/>
      </w:pPr>
      <w:r>
        <w:rPr>
          <w:b/>
          <w:bCs/>
          <w:color w:val="1F3864"/>
          <w:sz w:val="22"/>
          <w:szCs w:val="22"/>
        </w:rPr>
        <w:t>3.2.1 Usabilidad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1CC1422D" w14:textId="77777777">
        <w:tblPrEx>
          <w:tblCellMar>
            <w:top w:w="0" w:type="dxa"/>
            <w:bottom w:w="0" w:type="dxa"/>
          </w:tblCellMar>
        </w:tblPrEx>
        <w:trPr>
          <w:tblHeader/>
        </w:trPr>
        <w:tc>
          <w:tcPr>
            <w:tcW w:w="1200" w:type="dxa"/>
            <w:shd w:val="clear" w:color="1F3864" w:fill="1F3864"/>
            <w:tcMar>
              <w:top w:w="80" w:type="dxa"/>
              <w:left w:w="100" w:type="dxa"/>
              <w:bottom w:w="80" w:type="dxa"/>
              <w:right w:w="100" w:type="dxa"/>
            </w:tcMar>
            <w:vAlign w:val="center"/>
          </w:tcPr>
          <w:p w14:paraId="1CC1422A"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1CC1422B"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1CC1422C" w14:textId="77777777" w:rsidR="00AC4791" w:rsidRDefault="00000000">
            <w:r>
              <w:rPr>
                <w:b/>
                <w:bCs/>
                <w:color w:val="FFFFFF"/>
                <w:sz w:val="19"/>
                <w:szCs w:val="19"/>
              </w:rPr>
              <w:t>Criterio de aceptación</w:t>
            </w:r>
          </w:p>
        </w:tc>
      </w:tr>
      <w:tr w:rsidR="00AC4791" w14:paraId="1CC14231" w14:textId="77777777">
        <w:tblPrEx>
          <w:tblCellMar>
            <w:top w:w="0" w:type="dxa"/>
            <w:bottom w:w="0" w:type="dxa"/>
          </w:tblCellMar>
        </w:tblPrEx>
        <w:tc>
          <w:tcPr>
            <w:tcW w:w="1200" w:type="dxa"/>
            <w:tcMar>
              <w:top w:w="80" w:type="dxa"/>
              <w:left w:w="100" w:type="dxa"/>
              <w:bottom w:w="80" w:type="dxa"/>
              <w:right w:w="100" w:type="dxa"/>
            </w:tcMar>
            <w:vAlign w:val="center"/>
          </w:tcPr>
          <w:p w14:paraId="1CC1422E" w14:textId="77777777" w:rsidR="00AC4791" w:rsidRDefault="00000000">
            <w:r>
              <w:rPr>
                <w:sz w:val="19"/>
                <w:szCs w:val="19"/>
              </w:rPr>
              <w:t>RNF-01</w:t>
            </w:r>
          </w:p>
        </w:tc>
        <w:tc>
          <w:tcPr>
            <w:tcW w:w="5500" w:type="dxa"/>
            <w:tcMar>
              <w:top w:w="80" w:type="dxa"/>
              <w:left w:w="100" w:type="dxa"/>
              <w:bottom w:w="80" w:type="dxa"/>
              <w:right w:w="100" w:type="dxa"/>
            </w:tcMar>
            <w:vAlign w:val="center"/>
          </w:tcPr>
          <w:p w14:paraId="1CC1422F" w14:textId="76A570C4" w:rsidR="00AC4791" w:rsidRDefault="00D53F53">
            <w:r w:rsidRPr="00D53F53">
              <w:rPr>
                <w:sz w:val="19"/>
                <w:szCs w:val="19"/>
              </w:rPr>
              <w:t>El sistema debe permitir que una persona sin formación técnica realice las tareas de buscar un expediente y cargar un documento nuevo después de una inducción breve, sin necesitar apoyo técnico externo para el uso diario.</w:t>
            </w:r>
          </w:p>
        </w:tc>
        <w:tc>
          <w:tcPr>
            <w:tcW w:w="3240" w:type="dxa"/>
            <w:tcMar>
              <w:top w:w="80" w:type="dxa"/>
              <w:left w:w="100" w:type="dxa"/>
              <w:bottom w:w="80" w:type="dxa"/>
              <w:right w:w="100" w:type="dxa"/>
            </w:tcMar>
            <w:vAlign w:val="center"/>
          </w:tcPr>
          <w:p w14:paraId="1CC14230" w14:textId="1B276F65" w:rsidR="00AC4791" w:rsidRDefault="00FC7B09">
            <w:r w:rsidRPr="00FC7B09">
              <w:rPr>
                <w:sz w:val="19"/>
                <w:szCs w:val="19"/>
              </w:rPr>
              <w:t>Después de una inducción de no más de 30 minutos, la administradora debe poder completar sin ayuda externa: (a) la búsqueda del expediente de un abonado por nombre o cédula, y (b) la carga de un documento nuevo a un expediente existente.</w:t>
            </w:r>
          </w:p>
        </w:tc>
      </w:tr>
    </w:tbl>
    <w:p w14:paraId="1CC14232" w14:textId="77777777" w:rsidR="00AC4791" w:rsidRDefault="00000000">
      <w:pPr>
        <w:spacing w:before="160" w:after="80"/>
      </w:pPr>
      <w:r>
        <w:rPr>
          <w:b/>
          <w:bCs/>
          <w:color w:val="1F3864"/>
          <w:sz w:val="22"/>
          <w:szCs w:val="22"/>
        </w:rPr>
        <w:lastRenderedPageBreak/>
        <w:t>3.2.2 Confiabilidad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1CC14236" w14:textId="77777777">
        <w:tblPrEx>
          <w:tblCellMar>
            <w:top w:w="0" w:type="dxa"/>
            <w:bottom w:w="0" w:type="dxa"/>
          </w:tblCellMar>
        </w:tblPrEx>
        <w:trPr>
          <w:tblHeader/>
        </w:trPr>
        <w:tc>
          <w:tcPr>
            <w:tcW w:w="1200" w:type="dxa"/>
            <w:shd w:val="clear" w:color="1F3864" w:fill="1F3864"/>
            <w:tcMar>
              <w:top w:w="80" w:type="dxa"/>
              <w:left w:w="100" w:type="dxa"/>
              <w:bottom w:w="80" w:type="dxa"/>
              <w:right w:w="100" w:type="dxa"/>
            </w:tcMar>
            <w:vAlign w:val="center"/>
          </w:tcPr>
          <w:p w14:paraId="1CC14233"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1CC14234"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1CC14235" w14:textId="77777777" w:rsidR="00AC4791" w:rsidRDefault="00000000">
            <w:r>
              <w:rPr>
                <w:b/>
                <w:bCs/>
                <w:color w:val="FFFFFF"/>
                <w:sz w:val="19"/>
                <w:szCs w:val="19"/>
              </w:rPr>
              <w:t>Criterio de aceptación</w:t>
            </w:r>
          </w:p>
        </w:tc>
      </w:tr>
      <w:tr w:rsidR="00AC4791" w14:paraId="1CC1423A" w14:textId="77777777">
        <w:tblPrEx>
          <w:tblCellMar>
            <w:top w:w="0" w:type="dxa"/>
            <w:bottom w:w="0" w:type="dxa"/>
          </w:tblCellMar>
        </w:tblPrEx>
        <w:tc>
          <w:tcPr>
            <w:tcW w:w="1200" w:type="dxa"/>
            <w:tcMar>
              <w:top w:w="80" w:type="dxa"/>
              <w:left w:w="100" w:type="dxa"/>
              <w:bottom w:w="80" w:type="dxa"/>
              <w:right w:w="100" w:type="dxa"/>
            </w:tcMar>
            <w:vAlign w:val="center"/>
          </w:tcPr>
          <w:p w14:paraId="1CC14237" w14:textId="77777777" w:rsidR="00AC4791" w:rsidRDefault="00000000">
            <w:r>
              <w:rPr>
                <w:sz w:val="19"/>
                <w:szCs w:val="19"/>
              </w:rPr>
              <w:t>RNF-02</w:t>
            </w:r>
          </w:p>
        </w:tc>
        <w:tc>
          <w:tcPr>
            <w:tcW w:w="5500" w:type="dxa"/>
            <w:tcMar>
              <w:top w:w="80" w:type="dxa"/>
              <w:left w:w="100" w:type="dxa"/>
              <w:bottom w:w="80" w:type="dxa"/>
              <w:right w:w="100" w:type="dxa"/>
            </w:tcMar>
            <w:vAlign w:val="center"/>
          </w:tcPr>
          <w:p w14:paraId="1CC14238" w14:textId="785E6358" w:rsidR="00AC4791" w:rsidRDefault="00CC00C6">
            <w:r w:rsidRPr="00CC00C6">
              <w:rPr>
                <w:sz w:val="19"/>
                <w:szCs w:val="19"/>
              </w:rPr>
              <w:t>El sistema no debe permitir que se pierda un documento ya cargado, ni que se modifique la fecha original registrada de un documento, aunque el expediente se actualice o se agreguen documentos nuevos con posterioridad.</w:t>
            </w:r>
          </w:p>
        </w:tc>
        <w:tc>
          <w:tcPr>
            <w:tcW w:w="3240" w:type="dxa"/>
            <w:tcMar>
              <w:top w:w="80" w:type="dxa"/>
              <w:left w:w="100" w:type="dxa"/>
              <w:bottom w:w="80" w:type="dxa"/>
              <w:right w:w="100" w:type="dxa"/>
            </w:tcMar>
            <w:vAlign w:val="center"/>
          </w:tcPr>
          <w:p w14:paraId="1CC14239" w14:textId="70D52597" w:rsidR="00AC4791" w:rsidRDefault="008315EB">
            <w:r w:rsidRPr="008315EB">
              <w:rPr>
                <w:sz w:val="19"/>
                <w:szCs w:val="19"/>
              </w:rPr>
              <w:t>(a) La fecha original de un documento debe permanecer sin cambios después de cualquier edición posterior del expediente al que pertenece, verificable comparando el valor guardado antes y después de la edición. (b) Todo documento cargado exitosamente debe seguir disponible y recuperable después de ejecutar un respaldo (ver RF-06), comprobado mediante una prueba de restauración.</w:t>
            </w:r>
          </w:p>
        </w:tc>
      </w:tr>
    </w:tbl>
    <w:p w14:paraId="1CC1423B" w14:textId="77777777" w:rsidR="00AC4791" w:rsidRDefault="00000000">
      <w:pPr>
        <w:spacing w:before="160" w:after="80"/>
      </w:pPr>
      <w:r>
        <w:rPr>
          <w:b/>
          <w:bCs/>
          <w:color w:val="1F3864"/>
          <w:sz w:val="22"/>
          <w:szCs w:val="22"/>
        </w:rPr>
        <w:t>3.2.3 Desempeño</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1CC1423F" w14:textId="77777777">
        <w:tblPrEx>
          <w:tblCellMar>
            <w:top w:w="0" w:type="dxa"/>
            <w:bottom w:w="0" w:type="dxa"/>
          </w:tblCellMar>
        </w:tblPrEx>
        <w:trPr>
          <w:tblHeader/>
        </w:trPr>
        <w:tc>
          <w:tcPr>
            <w:tcW w:w="1200" w:type="dxa"/>
            <w:shd w:val="clear" w:color="1F3864" w:fill="1F3864"/>
            <w:tcMar>
              <w:top w:w="80" w:type="dxa"/>
              <w:left w:w="100" w:type="dxa"/>
              <w:bottom w:w="80" w:type="dxa"/>
              <w:right w:w="100" w:type="dxa"/>
            </w:tcMar>
            <w:vAlign w:val="center"/>
          </w:tcPr>
          <w:p w14:paraId="1CC1423C"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1CC1423D"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1CC1423E" w14:textId="77777777" w:rsidR="00AC4791" w:rsidRDefault="00000000">
            <w:r>
              <w:rPr>
                <w:b/>
                <w:bCs/>
                <w:color w:val="FFFFFF"/>
                <w:sz w:val="19"/>
                <w:szCs w:val="19"/>
              </w:rPr>
              <w:t>Criterio de aceptación</w:t>
            </w:r>
          </w:p>
        </w:tc>
      </w:tr>
      <w:tr w:rsidR="00AC4791" w14:paraId="1CC14243" w14:textId="77777777">
        <w:tblPrEx>
          <w:tblCellMar>
            <w:top w:w="0" w:type="dxa"/>
            <w:bottom w:w="0" w:type="dxa"/>
          </w:tblCellMar>
        </w:tblPrEx>
        <w:tc>
          <w:tcPr>
            <w:tcW w:w="1200" w:type="dxa"/>
            <w:tcMar>
              <w:top w:w="80" w:type="dxa"/>
              <w:left w:w="100" w:type="dxa"/>
              <w:bottom w:w="80" w:type="dxa"/>
              <w:right w:w="100" w:type="dxa"/>
            </w:tcMar>
            <w:vAlign w:val="center"/>
          </w:tcPr>
          <w:p w14:paraId="1CC14240" w14:textId="77777777" w:rsidR="00AC4791" w:rsidRDefault="00000000">
            <w:r>
              <w:rPr>
                <w:sz w:val="19"/>
                <w:szCs w:val="19"/>
              </w:rPr>
              <w:t>RNF-03</w:t>
            </w:r>
          </w:p>
        </w:tc>
        <w:tc>
          <w:tcPr>
            <w:tcW w:w="5500" w:type="dxa"/>
            <w:tcMar>
              <w:top w:w="80" w:type="dxa"/>
              <w:left w:w="100" w:type="dxa"/>
              <w:bottom w:w="80" w:type="dxa"/>
              <w:right w:w="100" w:type="dxa"/>
            </w:tcMar>
            <w:vAlign w:val="center"/>
          </w:tcPr>
          <w:p w14:paraId="1CC14241" w14:textId="58B083E9" w:rsidR="00AC4791" w:rsidRDefault="000F62B4">
            <w:r w:rsidRPr="000F62B4">
              <w:rPr>
                <w:sz w:val="19"/>
                <w:szCs w:val="19"/>
              </w:rPr>
              <w:t>El sistema debe devolver resultados de búsqueda y filtrado de expedientes en un tiempo breve, incluso ejecutándose en la laptop de bajas especificaciones del Acueducto (ver restricciones, sección 2.4), con la totalidad de los 1,015 expedientes cargados.</w:t>
            </w:r>
          </w:p>
        </w:tc>
        <w:tc>
          <w:tcPr>
            <w:tcW w:w="3240" w:type="dxa"/>
            <w:tcMar>
              <w:top w:w="80" w:type="dxa"/>
              <w:left w:w="100" w:type="dxa"/>
              <w:bottom w:w="80" w:type="dxa"/>
              <w:right w:w="100" w:type="dxa"/>
            </w:tcMar>
            <w:vAlign w:val="center"/>
          </w:tcPr>
          <w:p w14:paraId="1CC14242" w14:textId="20C5C83A" w:rsidR="00AC4791" w:rsidRDefault="00B25265">
            <w:r w:rsidRPr="00B25265">
              <w:rPr>
                <w:sz w:val="19"/>
                <w:szCs w:val="19"/>
              </w:rPr>
              <w:t>Una búsqueda por nombre, cédula, sector o fecha, sobre la base completa de 1,015 expedientes, debe mostrar resultados en no más de 3 segundos, ejecutada en la laptop existente del Acueducto o un equipo de especificaciones equivalentes.</w:t>
            </w:r>
          </w:p>
        </w:tc>
      </w:tr>
    </w:tbl>
    <w:p w14:paraId="1CC14244" w14:textId="77777777" w:rsidR="00AC4791" w:rsidRDefault="00000000">
      <w:pPr>
        <w:spacing w:before="160" w:after="80"/>
      </w:pPr>
      <w:r>
        <w:rPr>
          <w:b/>
          <w:bCs/>
          <w:color w:val="1F3864"/>
          <w:sz w:val="22"/>
          <w:szCs w:val="22"/>
        </w:rPr>
        <w:t>3.2.4 Soportabilidad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1CC14248" w14:textId="77777777">
        <w:tblPrEx>
          <w:tblCellMar>
            <w:top w:w="0" w:type="dxa"/>
            <w:bottom w:w="0" w:type="dxa"/>
          </w:tblCellMar>
        </w:tblPrEx>
        <w:trPr>
          <w:tblHeader/>
        </w:trPr>
        <w:tc>
          <w:tcPr>
            <w:tcW w:w="1200" w:type="dxa"/>
            <w:shd w:val="clear" w:color="1F3864" w:fill="1F3864"/>
            <w:tcMar>
              <w:top w:w="80" w:type="dxa"/>
              <w:left w:w="100" w:type="dxa"/>
              <w:bottom w:w="80" w:type="dxa"/>
              <w:right w:w="100" w:type="dxa"/>
            </w:tcMar>
            <w:vAlign w:val="center"/>
          </w:tcPr>
          <w:p w14:paraId="1CC14245"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1CC14246"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1CC14247" w14:textId="77777777" w:rsidR="00AC4791" w:rsidRDefault="00000000">
            <w:r>
              <w:rPr>
                <w:b/>
                <w:bCs/>
                <w:color w:val="FFFFFF"/>
                <w:sz w:val="19"/>
                <w:szCs w:val="19"/>
              </w:rPr>
              <w:t>Criterio de aceptación</w:t>
            </w:r>
          </w:p>
        </w:tc>
      </w:tr>
      <w:tr w:rsidR="00AC4791" w14:paraId="1CC1424C" w14:textId="77777777">
        <w:tblPrEx>
          <w:tblCellMar>
            <w:top w:w="0" w:type="dxa"/>
            <w:bottom w:w="0" w:type="dxa"/>
          </w:tblCellMar>
        </w:tblPrEx>
        <w:tc>
          <w:tcPr>
            <w:tcW w:w="1200" w:type="dxa"/>
            <w:tcMar>
              <w:top w:w="80" w:type="dxa"/>
              <w:left w:w="100" w:type="dxa"/>
              <w:bottom w:w="80" w:type="dxa"/>
              <w:right w:w="100" w:type="dxa"/>
            </w:tcMar>
            <w:vAlign w:val="center"/>
          </w:tcPr>
          <w:p w14:paraId="1CC14249" w14:textId="77777777" w:rsidR="00AC4791" w:rsidRDefault="00000000">
            <w:r>
              <w:rPr>
                <w:sz w:val="19"/>
                <w:szCs w:val="19"/>
              </w:rPr>
              <w:t>RNF-04</w:t>
            </w:r>
          </w:p>
        </w:tc>
        <w:tc>
          <w:tcPr>
            <w:tcW w:w="5500" w:type="dxa"/>
            <w:tcMar>
              <w:top w:w="80" w:type="dxa"/>
              <w:left w:w="100" w:type="dxa"/>
              <w:bottom w:w="80" w:type="dxa"/>
              <w:right w:w="100" w:type="dxa"/>
            </w:tcMar>
            <w:vAlign w:val="center"/>
          </w:tcPr>
          <w:p w14:paraId="1CC1424A" w14:textId="704F7410" w:rsidR="00AC4791" w:rsidRDefault="000D358C">
            <w:r w:rsidRPr="000D358C">
              <w:rPr>
                <w:sz w:val="19"/>
                <w:szCs w:val="19"/>
              </w:rPr>
              <w:t xml:space="preserve">El sistema debe construirse con una arquitectura modular, basada en tecnologías y estándares abiertos y ampliamente documentados, de forma que una persona distinta al equipo actual (un encargado técnico externo que </w:t>
            </w:r>
            <w:r>
              <w:rPr>
                <w:sz w:val="19"/>
                <w:szCs w:val="19"/>
              </w:rPr>
              <w:t xml:space="preserve">el Acueducto </w:t>
            </w:r>
            <w:r w:rsidRPr="000D358C">
              <w:rPr>
                <w:sz w:val="19"/>
                <w:szCs w:val="19"/>
              </w:rPr>
              <w:t>contrate en el futuro) pueda entenderlo y darle mantenimiento sin depender de los integrantes originales, ya que el equipo no dará soporte una vez finalizado el curso (II Ciclo 2026).</w:t>
            </w:r>
          </w:p>
        </w:tc>
        <w:tc>
          <w:tcPr>
            <w:tcW w:w="3240" w:type="dxa"/>
            <w:tcMar>
              <w:top w:w="80" w:type="dxa"/>
              <w:left w:w="100" w:type="dxa"/>
              <w:bottom w:w="80" w:type="dxa"/>
              <w:right w:w="100" w:type="dxa"/>
            </w:tcMar>
            <w:vAlign w:val="center"/>
          </w:tcPr>
          <w:p w14:paraId="1CC1424B" w14:textId="31206ECF" w:rsidR="00AC4791" w:rsidRDefault="004120F8">
            <w:r w:rsidRPr="004120F8">
              <w:rPr>
                <w:sz w:val="19"/>
                <w:szCs w:val="19"/>
              </w:rPr>
              <w:t>El sistema debe entregarse con documentación técnica suficiente (manual de instalación y descripción de la estructura del código/base de datos) para que una persona con conocimientos generales de programación pueda instalar el sistema y ubicar el código correspondiente a un módulo específico (por ejemplo, el de búsqueda) en menos de 2 horas, sin contactar al equipo original.</w:t>
            </w:r>
          </w:p>
        </w:tc>
      </w:tr>
    </w:tbl>
    <w:p w14:paraId="1CC1424D" w14:textId="77777777" w:rsidR="00AC4791" w:rsidRDefault="00000000">
      <w:pPr>
        <w:spacing w:before="160" w:after="80"/>
      </w:pPr>
      <w:r>
        <w:rPr>
          <w:b/>
          <w:bCs/>
          <w:color w:val="1F3864"/>
          <w:sz w:val="22"/>
          <w:szCs w:val="22"/>
        </w:rPr>
        <w:t>3.2.5 Seguridad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1CC14251" w14:textId="77777777">
        <w:tblPrEx>
          <w:tblCellMar>
            <w:top w:w="0" w:type="dxa"/>
            <w:bottom w:w="0" w:type="dxa"/>
          </w:tblCellMar>
        </w:tblPrEx>
        <w:trPr>
          <w:tblHeader/>
        </w:trPr>
        <w:tc>
          <w:tcPr>
            <w:tcW w:w="1200" w:type="dxa"/>
            <w:shd w:val="clear" w:color="1F3864" w:fill="1F3864"/>
            <w:tcMar>
              <w:top w:w="80" w:type="dxa"/>
              <w:left w:w="100" w:type="dxa"/>
              <w:bottom w:w="80" w:type="dxa"/>
              <w:right w:w="100" w:type="dxa"/>
            </w:tcMar>
            <w:vAlign w:val="center"/>
          </w:tcPr>
          <w:p w14:paraId="1CC1424E"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1CC1424F"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1CC14250" w14:textId="77777777" w:rsidR="00AC4791" w:rsidRDefault="00000000">
            <w:r>
              <w:rPr>
                <w:b/>
                <w:bCs/>
                <w:color w:val="FFFFFF"/>
                <w:sz w:val="19"/>
                <w:szCs w:val="19"/>
              </w:rPr>
              <w:t>Criterio de aceptación</w:t>
            </w:r>
          </w:p>
        </w:tc>
      </w:tr>
      <w:tr w:rsidR="00AC4791" w14:paraId="1CC14255" w14:textId="77777777" w:rsidTr="00885EEA">
        <w:tblPrEx>
          <w:tblCellMar>
            <w:top w:w="0" w:type="dxa"/>
            <w:bottom w:w="0" w:type="dxa"/>
          </w:tblCellMar>
        </w:tblPrEx>
        <w:trPr>
          <w:trHeight w:val="990"/>
        </w:trPr>
        <w:tc>
          <w:tcPr>
            <w:tcW w:w="1200" w:type="dxa"/>
            <w:tcMar>
              <w:top w:w="80" w:type="dxa"/>
              <w:left w:w="100" w:type="dxa"/>
              <w:bottom w:w="80" w:type="dxa"/>
              <w:right w:w="100" w:type="dxa"/>
            </w:tcMar>
            <w:vAlign w:val="center"/>
          </w:tcPr>
          <w:p w14:paraId="1CC14252" w14:textId="77777777" w:rsidR="00AC4791" w:rsidRDefault="00000000">
            <w:r>
              <w:rPr>
                <w:sz w:val="19"/>
                <w:szCs w:val="19"/>
              </w:rPr>
              <w:t>RNF-05</w:t>
            </w:r>
          </w:p>
        </w:tc>
        <w:tc>
          <w:tcPr>
            <w:tcW w:w="5500" w:type="dxa"/>
            <w:tcMar>
              <w:top w:w="80" w:type="dxa"/>
              <w:left w:w="100" w:type="dxa"/>
              <w:bottom w:w="80" w:type="dxa"/>
              <w:right w:w="100" w:type="dxa"/>
            </w:tcMar>
            <w:vAlign w:val="center"/>
          </w:tcPr>
          <w:p w14:paraId="1CC14253" w14:textId="7A88985C" w:rsidR="00AC4791" w:rsidRDefault="00885EEA">
            <w:r w:rsidRPr="00885EEA">
              <w:rPr>
                <w:sz w:val="19"/>
                <w:szCs w:val="19"/>
              </w:rPr>
              <w:t>El sistema debe restringir el acceso a la información de los abonados (incluyendo cédulas y documentos personales) únicamente al personal autorizado del Acueducto, sin permitir consulta ni modificación de expedientes a personas no autorizadas.</w:t>
            </w:r>
            <w:r>
              <w:rPr>
                <w:sz w:val="19"/>
                <w:szCs w:val="19"/>
              </w:rPr>
              <w:t xml:space="preserve"> </w:t>
            </w:r>
            <w:r w:rsidRPr="00885EEA">
              <w:rPr>
                <w:sz w:val="19"/>
                <w:szCs w:val="19"/>
                <w:highlight w:val="yellow"/>
              </w:rPr>
              <w:t>(CONFIRMAR USUARIOS DEL SISTEMA)</w:t>
            </w:r>
          </w:p>
        </w:tc>
        <w:tc>
          <w:tcPr>
            <w:tcW w:w="3240" w:type="dxa"/>
            <w:tcMar>
              <w:top w:w="80" w:type="dxa"/>
              <w:left w:w="100" w:type="dxa"/>
              <w:bottom w:w="80" w:type="dxa"/>
              <w:right w:w="100" w:type="dxa"/>
            </w:tcMar>
            <w:vAlign w:val="center"/>
          </w:tcPr>
          <w:p w14:paraId="1CC14254" w14:textId="75B5882B" w:rsidR="00AC4791" w:rsidRDefault="00164698">
            <w:r w:rsidRPr="00164698">
              <w:rPr>
                <w:sz w:val="19"/>
                <w:szCs w:val="19"/>
              </w:rPr>
              <w:t>Ninguna persona debe poder consultar o modificar un expediente sin pasar antes por un mecanismo de autenticación válido</w:t>
            </w:r>
            <w:r>
              <w:rPr>
                <w:sz w:val="19"/>
                <w:szCs w:val="19"/>
              </w:rPr>
              <w:t>.</w:t>
            </w:r>
          </w:p>
        </w:tc>
      </w:tr>
    </w:tbl>
    <w:p w14:paraId="1CC14256" w14:textId="77777777" w:rsidR="00AC4791" w:rsidRDefault="00000000">
      <w:pPr>
        <w:pStyle w:val="Ttulo2"/>
        <w:spacing w:before="240" w:after="120"/>
      </w:pPr>
      <w:bookmarkStart w:id="16" w:name="_Toc240358115"/>
      <w:r>
        <w:rPr>
          <w:b/>
          <w:bCs/>
          <w:color w:val="1F3864"/>
          <w:sz w:val="24"/>
          <w:szCs w:val="24"/>
        </w:rPr>
        <w:t>3.3 Reglas de negocio</w:t>
      </w:r>
      <w:bookmarkEnd w:id="16"/>
    </w:p>
    <w:p w14:paraId="1CC14257" w14:textId="77777777" w:rsidR="00AC4791" w:rsidRDefault="00000000">
      <w:pPr>
        <w:spacing w:after="160"/>
      </w:pPr>
      <w:r>
        <w:rPr>
          <w:i/>
          <w:iCs/>
          <w:color w:val="595959"/>
          <w:sz w:val="20"/>
          <w:szCs w:val="20"/>
        </w:rPr>
        <w:lastRenderedPageBreak/>
        <w:t>Políticas propias del acueducto que el sistema debe respetar (no son funciones del sistema, son reglas del negocio). Ejemplo: "Si un abonado tiene más de 2 meses de atraso, se le corta el servicio". Pregúntenle esto directamente a la administradora si no quedó claro en la entrevista.</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3600"/>
        <w:gridCol w:w="1740"/>
      </w:tblGrid>
      <w:tr w:rsidR="00AC4791" w14:paraId="1CC1425C" w14:textId="77777777">
        <w:tblPrEx>
          <w:tblCellMar>
            <w:top w:w="0" w:type="dxa"/>
            <w:bottom w:w="0" w:type="dxa"/>
          </w:tblCellMar>
        </w:tblPrEx>
        <w:trPr>
          <w:tblHeader/>
        </w:trPr>
        <w:tc>
          <w:tcPr>
            <w:tcW w:w="900" w:type="dxa"/>
            <w:shd w:val="clear" w:color="1F3864" w:fill="1F3864"/>
            <w:tcMar>
              <w:top w:w="80" w:type="dxa"/>
              <w:left w:w="100" w:type="dxa"/>
              <w:bottom w:w="80" w:type="dxa"/>
              <w:right w:w="100" w:type="dxa"/>
            </w:tcMar>
            <w:vAlign w:val="center"/>
          </w:tcPr>
          <w:p w14:paraId="1CC14258" w14:textId="77777777" w:rsidR="00AC4791" w:rsidRDefault="00000000">
            <w:r>
              <w:rPr>
                <w:b/>
                <w:bCs/>
                <w:color w:val="FFFFFF"/>
                <w:sz w:val="19"/>
                <w:szCs w:val="19"/>
              </w:rPr>
              <w:t>ID</w:t>
            </w:r>
          </w:p>
        </w:tc>
        <w:tc>
          <w:tcPr>
            <w:tcW w:w="3600" w:type="dxa"/>
            <w:shd w:val="clear" w:color="1F3864" w:fill="1F3864"/>
            <w:tcMar>
              <w:top w:w="80" w:type="dxa"/>
              <w:left w:w="100" w:type="dxa"/>
              <w:bottom w:w="80" w:type="dxa"/>
              <w:right w:w="100" w:type="dxa"/>
            </w:tcMar>
            <w:vAlign w:val="center"/>
          </w:tcPr>
          <w:p w14:paraId="1CC14259" w14:textId="77777777" w:rsidR="00AC4791" w:rsidRDefault="00000000">
            <w:r>
              <w:rPr>
                <w:b/>
                <w:bCs/>
                <w:color w:val="FFFFFF"/>
                <w:sz w:val="19"/>
                <w:szCs w:val="19"/>
              </w:rPr>
              <w:t>Regla de negocio</w:t>
            </w:r>
          </w:p>
        </w:tc>
        <w:tc>
          <w:tcPr>
            <w:tcW w:w="3600" w:type="dxa"/>
            <w:shd w:val="clear" w:color="1F3864" w:fill="1F3864"/>
            <w:tcMar>
              <w:top w:w="80" w:type="dxa"/>
              <w:left w:w="100" w:type="dxa"/>
              <w:bottom w:w="80" w:type="dxa"/>
              <w:right w:w="100" w:type="dxa"/>
            </w:tcMar>
            <w:vAlign w:val="center"/>
          </w:tcPr>
          <w:p w14:paraId="1CC1425A" w14:textId="77777777" w:rsidR="00AC4791" w:rsidRDefault="00000000">
            <w:r>
              <w:rPr>
                <w:b/>
                <w:bCs/>
                <w:color w:val="FFFFFF"/>
                <w:sz w:val="19"/>
                <w:szCs w:val="19"/>
              </w:rPr>
              <w:t>Descripción</w:t>
            </w:r>
          </w:p>
        </w:tc>
        <w:tc>
          <w:tcPr>
            <w:tcW w:w="1740" w:type="dxa"/>
            <w:shd w:val="clear" w:color="1F3864" w:fill="1F3864"/>
            <w:tcMar>
              <w:top w:w="80" w:type="dxa"/>
              <w:left w:w="100" w:type="dxa"/>
              <w:bottom w:w="80" w:type="dxa"/>
              <w:right w:w="100" w:type="dxa"/>
            </w:tcMar>
            <w:vAlign w:val="center"/>
          </w:tcPr>
          <w:p w14:paraId="1CC1425B" w14:textId="77777777" w:rsidR="00AC4791" w:rsidRDefault="00000000">
            <w:r>
              <w:rPr>
                <w:b/>
                <w:bCs/>
                <w:color w:val="FFFFFF"/>
                <w:sz w:val="19"/>
                <w:szCs w:val="19"/>
              </w:rPr>
              <w:t>Origen / fuente</w:t>
            </w:r>
          </w:p>
        </w:tc>
      </w:tr>
      <w:tr w:rsidR="00AC4791" w14:paraId="1CC14261" w14:textId="77777777">
        <w:tblPrEx>
          <w:tblCellMar>
            <w:top w:w="0" w:type="dxa"/>
            <w:bottom w:w="0" w:type="dxa"/>
          </w:tblCellMar>
        </w:tblPrEx>
        <w:tc>
          <w:tcPr>
            <w:tcW w:w="900" w:type="dxa"/>
            <w:tcMar>
              <w:top w:w="80" w:type="dxa"/>
              <w:left w:w="100" w:type="dxa"/>
              <w:bottom w:w="80" w:type="dxa"/>
              <w:right w:w="100" w:type="dxa"/>
            </w:tcMar>
            <w:vAlign w:val="center"/>
          </w:tcPr>
          <w:p w14:paraId="1CC1425D" w14:textId="77777777" w:rsidR="00AC4791" w:rsidRDefault="00000000">
            <w:r>
              <w:rPr>
                <w:sz w:val="19"/>
                <w:szCs w:val="19"/>
              </w:rPr>
              <w:t>RN-01</w:t>
            </w:r>
          </w:p>
        </w:tc>
        <w:tc>
          <w:tcPr>
            <w:tcW w:w="3600" w:type="dxa"/>
            <w:tcMar>
              <w:top w:w="80" w:type="dxa"/>
              <w:left w:w="100" w:type="dxa"/>
              <w:bottom w:w="80" w:type="dxa"/>
              <w:right w:w="100" w:type="dxa"/>
            </w:tcMar>
            <w:vAlign w:val="center"/>
          </w:tcPr>
          <w:p w14:paraId="1CC1425E" w14:textId="77777777" w:rsidR="00AC4791" w:rsidRDefault="00000000">
            <w:r>
              <w:rPr>
                <w:sz w:val="19"/>
                <w:szCs w:val="19"/>
              </w:rPr>
              <w:t>[COMPLETAR]</w:t>
            </w:r>
          </w:p>
        </w:tc>
        <w:tc>
          <w:tcPr>
            <w:tcW w:w="3600" w:type="dxa"/>
            <w:tcMar>
              <w:top w:w="80" w:type="dxa"/>
              <w:left w:w="100" w:type="dxa"/>
              <w:bottom w:w="80" w:type="dxa"/>
              <w:right w:w="100" w:type="dxa"/>
            </w:tcMar>
            <w:vAlign w:val="center"/>
          </w:tcPr>
          <w:p w14:paraId="1CC1425F" w14:textId="77777777" w:rsidR="00AC4791" w:rsidRDefault="00000000">
            <w:r>
              <w:rPr>
                <w:sz w:val="19"/>
                <w:szCs w:val="19"/>
              </w:rPr>
              <w:t>[COMPLETAR]</w:t>
            </w:r>
          </w:p>
        </w:tc>
        <w:tc>
          <w:tcPr>
            <w:tcW w:w="1740" w:type="dxa"/>
            <w:tcMar>
              <w:top w:w="80" w:type="dxa"/>
              <w:left w:w="100" w:type="dxa"/>
              <w:bottom w:w="80" w:type="dxa"/>
              <w:right w:w="100" w:type="dxa"/>
            </w:tcMar>
            <w:vAlign w:val="center"/>
          </w:tcPr>
          <w:p w14:paraId="1CC14260" w14:textId="77777777" w:rsidR="00AC4791" w:rsidRDefault="00000000">
            <w:r>
              <w:rPr>
                <w:sz w:val="19"/>
                <w:szCs w:val="19"/>
              </w:rPr>
              <w:t>[COMPLETAR]</w:t>
            </w:r>
          </w:p>
        </w:tc>
      </w:tr>
      <w:tr w:rsidR="00AC4791" w14:paraId="1CC14266" w14:textId="77777777">
        <w:tblPrEx>
          <w:tblCellMar>
            <w:top w:w="0" w:type="dxa"/>
            <w:bottom w:w="0" w:type="dxa"/>
          </w:tblCellMar>
        </w:tblPrEx>
        <w:tc>
          <w:tcPr>
            <w:tcW w:w="900" w:type="dxa"/>
            <w:shd w:val="clear" w:color="F2F2F2" w:fill="F2F2F2"/>
            <w:tcMar>
              <w:top w:w="80" w:type="dxa"/>
              <w:left w:w="100" w:type="dxa"/>
              <w:bottom w:w="80" w:type="dxa"/>
              <w:right w:w="100" w:type="dxa"/>
            </w:tcMar>
            <w:vAlign w:val="center"/>
          </w:tcPr>
          <w:p w14:paraId="1CC14262" w14:textId="77777777" w:rsidR="00AC4791" w:rsidRDefault="00000000">
            <w:r>
              <w:rPr>
                <w:sz w:val="19"/>
                <w:szCs w:val="19"/>
              </w:rPr>
              <w:t>RN-02</w:t>
            </w:r>
          </w:p>
        </w:tc>
        <w:tc>
          <w:tcPr>
            <w:tcW w:w="3600" w:type="dxa"/>
            <w:shd w:val="clear" w:color="F2F2F2" w:fill="F2F2F2"/>
            <w:tcMar>
              <w:top w:w="80" w:type="dxa"/>
              <w:left w:w="100" w:type="dxa"/>
              <w:bottom w:w="80" w:type="dxa"/>
              <w:right w:w="100" w:type="dxa"/>
            </w:tcMar>
            <w:vAlign w:val="center"/>
          </w:tcPr>
          <w:p w14:paraId="1CC14263" w14:textId="77777777" w:rsidR="00AC4791" w:rsidRDefault="00000000">
            <w:r>
              <w:rPr>
                <w:sz w:val="19"/>
                <w:szCs w:val="19"/>
              </w:rPr>
              <w:t>[COMPLETAR]</w:t>
            </w:r>
          </w:p>
        </w:tc>
        <w:tc>
          <w:tcPr>
            <w:tcW w:w="3600" w:type="dxa"/>
            <w:shd w:val="clear" w:color="F2F2F2" w:fill="F2F2F2"/>
            <w:tcMar>
              <w:top w:w="80" w:type="dxa"/>
              <w:left w:w="100" w:type="dxa"/>
              <w:bottom w:w="80" w:type="dxa"/>
              <w:right w:w="100" w:type="dxa"/>
            </w:tcMar>
            <w:vAlign w:val="center"/>
          </w:tcPr>
          <w:p w14:paraId="1CC14264" w14:textId="77777777" w:rsidR="00AC4791" w:rsidRDefault="00000000">
            <w:r>
              <w:rPr>
                <w:sz w:val="19"/>
                <w:szCs w:val="19"/>
              </w:rPr>
              <w:t>[COMPLETAR]</w:t>
            </w:r>
          </w:p>
        </w:tc>
        <w:tc>
          <w:tcPr>
            <w:tcW w:w="1740" w:type="dxa"/>
            <w:shd w:val="clear" w:color="F2F2F2" w:fill="F2F2F2"/>
            <w:tcMar>
              <w:top w:w="80" w:type="dxa"/>
              <w:left w:w="100" w:type="dxa"/>
              <w:bottom w:w="80" w:type="dxa"/>
              <w:right w:w="100" w:type="dxa"/>
            </w:tcMar>
            <w:vAlign w:val="center"/>
          </w:tcPr>
          <w:p w14:paraId="1CC14265" w14:textId="77777777" w:rsidR="00AC4791" w:rsidRDefault="00000000">
            <w:r>
              <w:rPr>
                <w:sz w:val="19"/>
                <w:szCs w:val="19"/>
              </w:rPr>
              <w:t>[COMPLETAR]</w:t>
            </w:r>
          </w:p>
        </w:tc>
      </w:tr>
    </w:tbl>
    <w:p w14:paraId="1CC14267" w14:textId="77777777" w:rsidR="00AC4791" w:rsidRDefault="00000000">
      <w:pPr>
        <w:pStyle w:val="Ttulo2"/>
        <w:spacing w:before="240" w:after="120"/>
      </w:pPr>
      <w:bookmarkStart w:id="17" w:name="_Toc240358116"/>
      <w:r>
        <w:rPr>
          <w:b/>
          <w:bCs/>
          <w:color w:val="1F3864"/>
          <w:sz w:val="24"/>
          <w:szCs w:val="24"/>
        </w:rPr>
        <w:t>3.4 Requerimientos de interfaces externas</w:t>
      </w:r>
      <w:bookmarkEnd w:id="17"/>
    </w:p>
    <w:p w14:paraId="1CC14268" w14:textId="77777777" w:rsidR="00AC4791" w:rsidRDefault="00000000">
      <w:pPr>
        <w:spacing w:after="160"/>
      </w:pPr>
      <w:r>
        <w:rPr>
          <w:i/>
          <w:iCs/>
          <w:color w:val="595959"/>
          <w:sz w:val="20"/>
          <w:szCs w:val="20"/>
        </w:rPr>
        <w:t>Solo completen lo que aplique a su proyecto; si algo no aplica, escriban "No aplica" en vez de dejarlo en blanco.</w:t>
      </w:r>
    </w:p>
    <w:p w14:paraId="1CC14269" w14:textId="77777777" w:rsidR="00AC4791" w:rsidRDefault="00000000">
      <w:pPr>
        <w:spacing w:before="120" w:after="40"/>
      </w:pPr>
      <w:r>
        <w:rPr>
          <w:b/>
          <w:bCs/>
        </w:rPr>
        <w:t>Interfaces de usuario</w:t>
      </w:r>
    </w:p>
    <w:p w14:paraId="1CC1426A" w14:textId="77777777" w:rsidR="00AC4791" w:rsidRDefault="00000000">
      <w:pPr>
        <w:spacing w:after="140"/>
      </w:pPr>
      <w:r>
        <w:rPr>
          <w:color w:val="C00000"/>
        </w:rPr>
        <w:t>[COMPLETAR]</w:t>
      </w:r>
    </w:p>
    <w:p w14:paraId="1CC1426B" w14:textId="77777777" w:rsidR="00AC4791" w:rsidRDefault="00000000">
      <w:pPr>
        <w:spacing w:before="120" w:after="40"/>
      </w:pPr>
      <w:r>
        <w:rPr>
          <w:b/>
          <w:bCs/>
        </w:rPr>
        <w:t>Interfaces de hardware</w:t>
      </w:r>
    </w:p>
    <w:p w14:paraId="1CC1426C" w14:textId="77777777" w:rsidR="00AC4791" w:rsidRDefault="00000000">
      <w:pPr>
        <w:spacing w:after="140"/>
      </w:pPr>
      <w:r>
        <w:rPr>
          <w:color w:val="C00000"/>
        </w:rPr>
        <w:t>[COMPLETAR]</w:t>
      </w:r>
    </w:p>
    <w:p w14:paraId="1CC1426D" w14:textId="77777777" w:rsidR="00AC4791" w:rsidRDefault="00000000">
      <w:pPr>
        <w:spacing w:before="120" w:after="40"/>
      </w:pPr>
      <w:r>
        <w:rPr>
          <w:b/>
          <w:bCs/>
        </w:rPr>
        <w:t>Interfaces de software</w:t>
      </w:r>
    </w:p>
    <w:p w14:paraId="1CC1426E" w14:textId="77777777" w:rsidR="00AC4791" w:rsidRDefault="00000000">
      <w:pPr>
        <w:spacing w:after="140"/>
      </w:pPr>
      <w:r>
        <w:rPr>
          <w:color w:val="C00000"/>
        </w:rPr>
        <w:t>[COMPLETAR]</w:t>
      </w:r>
    </w:p>
    <w:p w14:paraId="1CC1426F" w14:textId="77777777" w:rsidR="00AC4791" w:rsidRDefault="00000000">
      <w:pPr>
        <w:spacing w:before="120" w:after="40"/>
      </w:pPr>
      <w:r>
        <w:rPr>
          <w:b/>
          <w:bCs/>
        </w:rPr>
        <w:t>Interfaces de comunicación</w:t>
      </w:r>
    </w:p>
    <w:p w14:paraId="1CC14270" w14:textId="77777777" w:rsidR="00AC4791" w:rsidRDefault="00000000">
      <w:pPr>
        <w:spacing w:after="140"/>
      </w:pPr>
      <w:r>
        <w:rPr>
          <w:color w:val="C00000"/>
        </w:rPr>
        <w:t>[COMPLETAR]</w:t>
      </w:r>
    </w:p>
    <w:p w14:paraId="1CC14271" w14:textId="77777777" w:rsidR="00AC4791" w:rsidRDefault="00000000">
      <w:pPr>
        <w:pStyle w:val="Ttulo1"/>
        <w:pBdr>
          <w:bottom w:val="single" w:sz="6" w:space="0" w:color="1F3864"/>
        </w:pBdr>
        <w:spacing w:before="360" w:after="160"/>
      </w:pPr>
      <w:bookmarkStart w:id="18" w:name="_Toc240358117"/>
      <w:r>
        <w:rPr>
          <w:b/>
          <w:bCs/>
          <w:color w:val="1F3864"/>
          <w:sz w:val="28"/>
          <w:szCs w:val="28"/>
        </w:rPr>
        <w:t>4. Modelo preliminar de casos de uso</w:t>
      </w:r>
      <w:bookmarkEnd w:id="18"/>
    </w:p>
    <w:p w14:paraId="1CC14272" w14:textId="77777777" w:rsidR="00AC4791" w:rsidRDefault="00000000">
      <w:pPr>
        <w:spacing w:after="160"/>
      </w:pPr>
      <w:r>
        <w:rPr>
          <w:i/>
          <w:iCs/>
          <w:color w:val="595959"/>
          <w:sz w:val="20"/>
          <w:szCs w:val="20"/>
        </w:rPr>
        <w:t>Aquí solo van el listado de actores y un resumen de los casos de uso — un adelanto de lo que van a modelar en detalle (diagrama + especificación completa de cada caso de uso) en el siguiente entregable del curso, "Modelos UML". No desarrollen flujos completos todavía en este documento.</w:t>
      </w:r>
    </w:p>
    <w:p w14:paraId="1CC14273" w14:textId="77777777" w:rsidR="00AC4791" w:rsidRDefault="00000000">
      <w:pPr>
        <w:pStyle w:val="Ttulo2"/>
        <w:spacing w:before="240" w:after="120"/>
      </w:pPr>
      <w:bookmarkStart w:id="19" w:name="_Toc240358118"/>
      <w:r>
        <w:rPr>
          <w:b/>
          <w:bCs/>
          <w:color w:val="1F3864"/>
          <w:sz w:val="24"/>
          <w:szCs w:val="24"/>
        </w:rPr>
        <w:t>4.1 Actores identificados</w:t>
      </w:r>
      <w:bookmarkEnd w:id="19"/>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40"/>
      </w:tblGrid>
      <w:tr w:rsidR="00AC4791" w14:paraId="1CC14276" w14:textId="77777777">
        <w:tblPrEx>
          <w:tblCellMar>
            <w:top w:w="0" w:type="dxa"/>
            <w:bottom w:w="0" w:type="dxa"/>
          </w:tblCellMar>
        </w:tblPrEx>
        <w:trPr>
          <w:tblHeader/>
        </w:trPr>
        <w:tc>
          <w:tcPr>
            <w:tcW w:w="2400" w:type="dxa"/>
            <w:shd w:val="clear" w:color="1F3864" w:fill="1F3864"/>
            <w:tcMar>
              <w:top w:w="80" w:type="dxa"/>
              <w:left w:w="100" w:type="dxa"/>
              <w:bottom w:w="80" w:type="dxa"/>
              <w:right w:w="100" w:type="dxa"/>
            </w:tcMar>
            <w:vAlign w:val="center"/>
          </w:tcPr>
          <w:p w14:paraId="1CC14274" w14:textId="77777777" w:rsidR="00AC4791" w:rsidRDefault="00000000">
            <w:r>
              <w:rPr>
                <w:b/>
                <w:bCs/>
                <w:color w:val="FFFFFF"/>
                <w:sz w:val="19"/>
                <w:szCs w:val="19"/>
              </w:rPr>
              <w:t>Actor</w:t>
            </w:r>
          </w:p>
        </w:tc>
        <w:tc>
          <w:tcPr>
            <w:tcW w:w="6940" w:type="dxa"/>
            <w:shd w:val="clear" w:color="1F3864" w:fill="1F3864"/>
            <w:tcMar>
              <w:top w:w="80" w:type="dxa"/>
              <w:left w:w="100" w:type="dxa"/>
              <w:bottom w:w="80" w:type="dxa"/>
              <w:right w:w="100" w:type="dxa"/>
            </w:tcMar>
            <w:vAlign w:val="center"/>
          </w:tcPr>
          <w:p w14:paraId="1CC14275" w14:textId="77777777" w:rsidR="00AC4791" w:rsidRDefault="00000000">
            <w:r>
              <w:rPr>
                <w:b/>
                <w:bCs/>
                <w:color w:val="FFFFFF"/>
                <w:sz w:val="19"/>
                <w:szCs w:val="19"/>
              </w:rPr>
              <w:t>Descripción</w:t>
            </w:r>
          </w:p>
        </w:tc>
      </w:tr>
      <w:tr w:rsidR="00AC4791" w14:paraId="1CC14279" w14:textId="77777777">
        <w:tblPrEx>
          <w:tblCellMar>
            <w:top w:w="0" w:type="dxa"/>
            <w:bottom w:w="0" w:type="dxa"/>
          </w:tblCellMar>
        </w:tblPrEx>
        <w:tc>
          <w:tcPr>
            <w:tcW w:w="2400" w:type="dxa"/>
            <w:tcMar>
              <w:top w:w="80" w:type="dxa"/>
              <w:left w:w="100" w:type="dxa"/>
              <w:bottom w:w="80" w:type="dxa"/>
              <w:right w:w="100" w:type="dxa"/>
            </w:tcMar>
            <w:vAlign w:val="center"/>
          </w:tcPr>
          <w:p w14:paraId="1CC14277" w14:textId="77777777" w:rsidR="00AC4791" w:rsidRDefault="00000000">
            <w:r>
              <w:rPr>
                <w:sz w:val="19"/>
                <w:szCs w:val="19"/>
              </w:rPr>
              <w:t>[COMPLETAR]</w:t>
            </w:r>
          </w:p>
        </w:tc>
        <w:tc>
          <w:tcPr>
            <w:tcW w:w="6940" w:type="dxa"/>
            <w:tcMar>
              <w:top w:w="80" w:type="dxa"/>
              <w:left w:w="100" w:type="dxa"/>
              <w:bottom w:w="80" w:type="dxa"/>
              <w:right w:w="100" w:type="dxa"/>
            </w:tcMar>
            <w:vAlign w:val="center"/>
          </w:tcPr>
          <w:p w14:paraId="1CC14278" w14:textId="77777777" w:rsidR="00AC4791" w:rsidRDefault="00000000">
            <w:r>
              <w:rPr>
                <w:sz w:val="19"/>
                <w:szCs w:val="19"/>
              </w:rPr>
              <w:t>[COMPLETAR]</w:t>
            </w:r>
          </w:p>
        </w:tc>
      </w:tr>
      <w:tr w:rsidR="00AC4791" w14:paraId="1CC1427C" w14:textId="77777777">
        <w:tblPrEx>
          <w:tblCellMar>
            <w:top w:w="0" w:type="dxa"/>
            <w:bottom w:w="0" w:type="dxa"/>
          </w:tblCellMar>
        </w:tblPrEx>
        <w:tc>
          <w:tcPr>
            <w:tcW w:w="2400" w:type="dxa"/>
            <w:shd w:val="clear" w:color="F2F2F2" w:fill="F2F2F2"/>
            <w:tcMar>
              <w:top w:w="80" w:type="dxa"/>
              <w:left w:w="100" w:type="dxa"/>
              <w:bottom w:w="80" w:type="dxa"/>
              <w:right w:w="100" w:type="dxa"/>
            </w:tcMar>
            <w:vAlign w:val="center"/>
          </w:tcPr>
          <w:p w14:paraId="1CC1427A" w14:textId="77777777" w:rsidR="00AC4791" w:rsidRDefault="00000000">
            <w:r>
              <w:rPr>
                <w:sz w:val="19"/>
                <w:szCs w:val="19"/>
              </w:rPr>
              <w:t>[COMPLETAR]</w:t>
            </w:r>
          </w:p>
        </w:tc>
        <w:tc>
          <w:tcPr>
            <w:tcW w:w="6940" w:type="dxa"/>
            <w:shd w:val="clear" w:color="F2F2F2" w:fill="F2F2F2"/>
            <w:tcMar>
              <w:top w:w="80" w:type="dxa"/>
              <w:left w:w="100" w:type="dxa"/>
              <w:bottom w:w="80" w:type="dxa"/>
              <w:right w:w="100" w:type="dxa"/>
            </w:tcMar>
            <w:vAlign w:val="center"/>
          </w:tcPr>
          <w:p w14:paraId="1CC1427B" w14:textId="77777777" w:rsidR="00AC4791" w:rsidRDefault="00000000">
            <w:r>
              <w:rPr>
                <w:sz w:val="19"/>
                <w:szCs w:val="19"/>
              </w:rPr>
              <w:t>[COMPLETAR]</w:t>
            </w:r>
          </w:p>
        </w:tc>
      </w:tr>
      <w:tr w:rsidR="00AC4791" w14:paraId="1CC1427F" w14:textId="77777777">
        <w:tblPrEx>
          <w:tblCellMar>
            <w:top w:w="0" w:type="dxa"/>
            <w:bottom w:w="0" w:type="dxa"/>
          </w:tblCellMar>
        </w:tblPrEx>
        <w:tc>
          <w:tcPr>
            <w:tcW w:w="2400" w:type="dxa"/>
            <w:tcMar>
              <w:top w:w="80" w:type="dxa"/>
              <w:left w:w="100" w:type="dxa"/>
              <w:bottom w:w="80" w:type="dxa"/>
              <w:right w:w="100" w:type="dxa"/>
            </w:tcMar>
            <w:vAlign w:val="center"/>
          </w:tcPr>
          <w:p w14:paraId="1CC1427D" w14:textId="77777777" w:rsidR="00AC4791" w:rsidRDefault="00000000">
            <w:r>
              <w:rPr>
                <w:sz w:val="19"/>
                <w:szCs w:val="19"/>
              </w:rPr>
              <w:t>[COMPLETAR]</w:t>
            </w:r>
          </w:p>
        </w:tc>
        <w:tc>
          <w:tcPr>
            <w:tcW w:w="6940" w:type="dxa"/>
            <w:tcMar>
              <w:top w:w="80" w:type="dxa"/>
              <w:left w:w="100" w:type="dxa"/>
              <w:bottom w:w="80" w:type="dxa"/>
              <w:right w:w="100" w:type="dxa"/>
            </w:tcMar>
            <w:vAlign w:val="center"/>
          </w:tcPr>
          <w:p w14:paraId="1CC1427E" w14:textId="77777777" w:rsidR="00AC4791" w:rsidRDefault="00000000">
            <w:r>
              <w:rPr>
                <w:sz w:val="19"/>
                <w:szCs w:val="19"/>
              </w:rPr>
              <w:t>[COMPLETAR]</w:t>
            </w:r>
          </w:p>
        </w:tc>
      </w:tr>
    </w:tbl>
    <w:p w14:paraId="1CC14280" w14:textId="77777777" w:rsidR="00AC4791" w:rsidRDefault="00000000">
      <w:pPr>
        <w:pStyle w:val="Ttulo2"/>
        <w:spacing w:before="240" w:after="120"/>
      </w:pPr>
      <w:bookmarkStart w:id="20" w:name="_Toc240358119"/>
      <w:r>
        <w:rPr>
          <w:b/>
          <w:bCs/>
          <w:color w:val="1F3864"/>
          <w:sz w:val="24"/>
          <w:szCs w:val="24"/>
        </w:rPr>
        <w:t>4.2 Listado preliminar de casos de uso</w:t>
      </w:r>
      <w:bookmarkEnd w:id="20"/>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800"/>
        <w:gridCol w:w="2700"/>
        <w:gridCol w:w="1340"/>
      </w:tblGrid>
      <w:tr w:rsidR="00AC4791" w14:paraId="1CC14286" w14:textId="77777777">
        <w:tblPrEx>
          <w:tblCellMar>
            <w:top w:w="0" w:type="dxa"/>
            <w:bottom w:w="0" w:type="dxa"/>
          </w:tblCellMar>
        </w:tblPrEx>
        <w:trPr>
          <w:tblHeader/>
        </w:trPr>
        <w:tc>
          <w:tcPr>
            <w:tcW w:w="900" w:type="dxa"/>
            <w:shd w:val="clear" w:color="1F3864" w:fill="1F3864"/>
            <w:tcMar>
              <w:top w:w="80" w:type="dxa"/>
              <w:left w:w="100" w:type="dxa"/>
              <w:bottom w:w="80" w:type="dxa"/>
              <w:right w:w="100" w:type="dxa"/>
            </w:tcMar>
            <w:vAlign w:val="center"/>
          </w:tcPr>
          <w:p w14:paraId="1CC14281" w14:textId="77777777" w:rsidR="00AC4791" w:rsidRDefault="00000000">
            <w:r>
              <w:rPr>
                <w:b/>
                <w:bCs/>
                <w:color w:val="FFFFFF"/>
                <w:sz w:val="19"/>
                <w:szCs w:val="19"/>
              </w:rPr>
              <w:t>ID</w:t>
            </w:r>
          </w:p>
        </w:tc>
        <w:tc>
          <w:tcPr>
            <w:tcW w:w="2600" w:type="dxa"/>
            <w:shd w:val="clear" w:color="1F3864" w:fill="1F3864"/>
            <w:tcMar>
              <w:top w:w="80" w:type="dxa"/>
              <w:left w:w="100" w:type="dxa"/>
              <w:bottom w:w="80" w:type="dxa"/>
              <w:right w:w="100" w:type="dxa"/>
            </w:tcMar>
            <w:vAlign w:val="center"/>
          </w:tcPr>
          <w:p w14:paraId="1CC14282" w14:textId="77777777" w:rsidR="00AC4791" w:rsidRDefault="00000000">
            <w:r>
              <w:rPr>
                <w:b/>
                <w:bCs/>
                <w:color w:val="FFFFFF"/>
                <w:sz w:val="19"/>
                <w:szCs w:val="19"/>
              </w:rPr>
              <w:t>Nombre del caso de uso</w:t>
            </w:r>
          </w:p>
        </w:tc>
        <w:tc>
          <w:tcPr>
            <w:tcW w:w="1800" w:type="dxa"/>
            <w:shd w:val="clear" w:color="1F3864" w:fill="1F3864"/>
            <w:tcMar>
              <w:top w:w="80" w:type="dxa"/>
              <w:left w:w="100" w:type="dxa"/>
              <w:bottom w:w="80" w:type="dxa"/>
              <w:right w:w="100" w:type="dxa"/>
            </w:tcMar>
            <w:vAlign w:val="center"/>
          </w:tcPr>
          <w:p w14:paraId="1CC14283" w14:textId="77777777" w:rsidR="00AC4791" w:rsidRDefault="00000000">
            <w:r>
              <w:rPr>
                <w:b/>
                <w:bCs/>
                <w:color w:val="FFFFFF"/>
                <w:sz w:val="19"/>
                <w:szCs w:val="19"/>
              </w:rPr>
              <w:t>Actor(es)</w:t>
            </w:r>
          </w:p>
        </w:tc>
        <w:tc>
          <w:tcPr>
            <w:tcW w:w="2700" w:type="dxa"/>
            <w:shd w:val="clear" w:color="1F3864" w:fill="1F3864"/>
            <w:tcMar>
              <w:top w:w="80" w:type="dxa"/>
              <w:left w:w="100" w:type="dxa"/>
              <w:bottom w:w="80" w:type="dxa"/>
              <w:right w:w="100" w:type="dxa"/>
            </w:tcMar>
            <w:vAlign w:val="center"/>
          </w:tcPr>
          <w:p w14:paraId="1CC14284" w14:textId="77777777" w:rsidR="00AC4791" w:rsidRDefault="00000000">
            <w:r>
              <w:rPr>
                <w:b/>
                <w:bCs/>
                <w:color w:val="FFFFFF"/>
                <w:sz w:val="19"/>
                <w:szCs w:val="19"/>
              </w:rPr>
              <w:t>Descripción breve</w:t>
            </w:r>
          </w:p>
        </w:tc>
        <w:tc>
          <w:tcPr>
            <w:tcW w:w="1340" w:type="dxa"/>
            <w:shd w:val="clear" w:color="1F3864" w:fill="1F3864"/>
            <w:tcMar>
              <w:top w:w="80" w:type="dxa"/>
              <w:left w:w="100" w:type="dxa"/>
              <w:bottom w:w="80" w:type="dxa"/>
              <w:right w:w="100" w:type="dxa"/>
            </w:tcMar>
            <w:vAlign w:val="center"/>
          </w:tcPr>
          <w:p w14:paraId="1CC14285" w14:textId="77777777" w:rsidR="00AC4791" w:rsidRDefault="00000000">
            <w:r>
              <w:rPr>
                <w:b/>
                <w:bCs/>
                <w:color w:val="FFFFFF"/>
                <w:sz w:val="19"/>
                <w:szCs w:val="19"/>
              </w:rPr>
              <w:t>RF relacionado</w:t>
            </w:r>
          </w:p>
        </w:tc>
      </w:tr>
      <w:tr w:rsidR="00AC4791" w14:paraId="1CC1428C" w14:textId="77777777">
        <w:tblPrEx>
          <w:tblCellMar>
            <w:top w:w="0" w:type="dxa"/>
            <w:bottom w:w="0" w:type="dxa"/>
          </w:tblCellMar>
        </w:tblPrEx>
        <w:tc>
          <w:tcPr>
            <w:tcW w:w="900" w:type="dxa"/>
            <w:tcMar>
              <w:top w:w="80" w:type="dxa"/>
              <w:left w:w="100" w:type="dxa"/>
              <w:bottom w:w="80" w:type="dxa"/>
              <w:right w:w="100" w:type="dxa"/>
            </w:tcMar>
            <w:vAlign w:val="center"/>
          </w:tcPr>
          <w:p w14:paraId="1CC14287" w14:textId="77777777" w:rsidR="00AC4791" w:rsidRDefault="00000000">
            <w:r>
              <w:rPr>
                <w:sz w:val="19"/>
                <w:szCs w:val="19"/>
              </w:rPr>
              <w:t>CU-01</w:t>
            </w:r>
          </w:p>
        </w:tc>
        <w:tc>
          <w:tcPr>
            <w:tcW w:w="2600" w:type="dxa"/>
            <w:tcMar>
              <w:top w:w="80" w:type="dxa"/>
              <w:left w:w="100" w:type="dxa"/>
              <w:bottom w:w="80" w:type="dxa"/>
              <w:right w:w="100" w:type="dxa"/>
            </w:tcMar>
            <w:vAlign w:val="center"/>
          </w:tcPr>
          <w:p w14:paraId="1CC14288" w14:textId="77777777" w:rsidR="00AC4791" w:rsidRDefault="00000000">
            <w:r>
              <w:rPr>
                <w:sz w:val="19"/>
                <w:szCs w:val="19"/>
              </w:rPr>
              <w:t>Registrar lectura de medidor</w:t>
            </w:r>
          </w:p>
        </w:tc>
        <w:tc>
          <w:tcPr>
            <w:tcW w:w="1800" w:type="dxa"/>
            <w:tcMar>
              <w:top w:w="80" w:type="dxa"/>
              <w:left w:w="100" w:type="dxa"/>
              <w:bottom w:w="80" w:type="dxa"/>
              <w:right w:w="100" w:type="dxa"/>
            </w:tcMar>
            <w:vAlign w:val="center"/>
          </w:tcPr>
          <w:p w14:paraId="1CC14289" w14:textId="77777777" w:rsidR="00AC4791" w:rsidRDefault="00000000">
            <w:r>
              <w:rPr>
                <w:sz w:val="19"/>
                <w:szCs w:val="19"/>
              </w:rPr>
              <w:t>Fontanero</w:t>
            </w:r>
          </w:p>
        </w:tc>
        <w:tc>
          <w:tcPr>
            <w:tcW w:w="2700" w:type="dxa"/>
            <w:tcMar>
              <w:top w:w="80" w:type="dxa"/>
              <w:left w:w="100" w:type="dxa"/>
              <w:bottom w:w="80" w:type="dxa"/>
              <w:right w:w="100" w:type="dxa"/>
            </w:tcMar>
            <w:vAlign w:val="center"/>
          </w:tcPr>
          <w:p w14:paraId="1CC1428A" w14:textId="77777777" w:rsidR="00AC4791" w:rsidRDefault="00000000">
            <w:r>
              <w:rPr>
                <w:sz w:val="19"/>
                <w:szCs w:val="19"/>
              </w:rPr>
              <w:t>Permite registrar la lectura mensual de un abonado.</w:t>
            </w:r>
          </w:p>
        </w:tc>
        <w:tc>
          <w:tcPr>
            <w:tcW w:w="1340" w:type="dxa"/>
            <w:tcMar>
              <w:top w:w="80" w:type="dxa"/>
              <w:left w:w="100" w:type="dxa"/>
              <w:bottom w:w="80" w:type="dxa"/>
              <w:right w:w="100" w:type="dxa"/>
            </w:tcMar>
            <w:vAlign w:val="center"/>
          </w:tcPr>
          <w:p w14:paraId="1CC1428B" w14:textId="77777777" w:rsidR="00AC4791" w:rsidRDefault="00000000">
            <w:r>
              <w:rPr>
                <w:sz w:val="19"/>
                <w:szCs w:val="19"/>
              </w:rPr>
              <w:t>RF-01</w:t>
            </w:r>
          </w:p>
        </w:tc>
      </w:tr>
      <w:tr w:rsidR="00AC4791" w14:paraId="1CC14292" w14:textId="77777777">
        <w:tblPrEx>
          <w:tblCellMar>
            <w:top w:w="0" w:type="dxa"/>
            <w:bottom w:w="0" w:type="dxa"/>
          </w:tblCellMar>
        </w:tblPrEx>
        <w:tc>
          <w:tcPr>
            <w:tcW w:w="900" w:type="dxa"/>
            <w:shd w:val="clear" w:color="F2F2F2" w:fill="F2F2F2"/>
            <w:tcMar>
              <w:top w:w="80" w:type="dxa"/>
              <w:left w:w="100" w:type="dxa"/>
              <w:bottom w:w="80" w:type="dxa"/>
              <w:right w:w="100" w:type="dxa"/>
            </w:tcMar>
            <w:vAlign w:val="center"/>
          </w:tcPr>
          <w:p w14:paraId="1CC1428D" w14:textId="77777777" w:rsidR="00AC4791" w:rsidRDefault="00000000">
            <w:r>
              <w:rPr>
                <w:sz w:val="19"/>
                <w:szCs w:val="19"/>
              </w:rPr>
              <w:t>CU-02</w:t>
            </w:r>
          </w:p>
        </w:tc>
        <w:tc>
          <w:tcPr>
            <w:tcW w:w="2600" w:type="dxa"/>
            <w:shd w:val="clear" w:color="F2F2F2" w:fill="F2F2F2"/>
            <w:tcMar>
              <w:top w:w="80" w:type="dxa"/>
              <w:left w:w="100" w:type="dxa"/>
              <w:bottom w:w="80" w:type="dxa"/>
              <w:right w:w="100" w:type="dxa"/>
            </w:tcMar>
            <w:vAlign w:val="center"/>
          </w:tcPr>
          <w:p w14:paraId="1CC1428E" w14:textId="77777777" w:rsidR="00AC4791" w:rsidRDefault="00000000">
            <w:r>
              <w:rPr>
                <w:sz w:val="19"/>
                <w:szCs w:val="19"/>
              </w:rPr>
              <w:t>[COMPLETAR]</w:t>
            </w:r>
          </w:p>
        </w:tc>
        <w:tc>
          <w:tcPr>
            <w:tcW w:w="1800" w:type="dxa"/>
            <w:shd w:val="clear" w:color="F2F2F2" w:fill="F2F2F2"/>
            <w:tcMar>
              <w:top w:w="80" w:type="dxa"/>
              <w:left w:w="100" w:type="dxa"/>
              <w:bottom w:w="80" w:type="dxa"/>
              <w:right w:w="100" w:type="dxa"/>
            </w:tcMar>
            <w:vAlign w:val="center"/>
          </w:tcPr>
          <w:p w14:paraId="1CC1428F" w14:textId="77777777" w:rsidR="00AC4791" w:rsidRDefault="00000000">
            <w:r>
              <w:rPr>
                <w:sz w:val="19"/>
                <w:szCs w:val="19"/>
              </w:rPr>
              <w:t>[COMPLETAR]</w:t>
            </w:r>
          </w:p>
        </w:tc>
        <w:tc>
          <w:tcPr>
            <w:tcW w:w="2700" w:type="dxa"/>
            <w:shd w:val="clear" w:color="F2F2F2" w:fill="F2F2F2"/>
            <w:tcMar>
              <w:top w:w="80" w:type="dxa"/>
              <w:left w:w="100" w:type="dxa"/>
              <w:bottom w:w="80" w:type="dxa"/>
              <w:right w:w="100" w:type="dxa"/>
            </w:tcMar>
            <w:vAlign w:val="center"/>
          </w:tcPr>
          <w:p w14:paraId="1CC14290" w14:textId="77777777" w:rsidR="00AC4791" w:rsidRDefault="00000000">
            <w:r>
              <w:rPr>
                <w:sz w:val="19"/>
                <w:szCs w:val="19"/>
              </w:rPr>
              <w:t>[COMPLETAR]</w:t>
            </w:r>
          </w:p>
        </w:tc>
        <w:tc>
          <w:tcPr>
            <w:tcW w:w="1340" w:type="dxa"/>
            <w:shd w:val="clear" w:color="F2F2F2" w:fill="F2F2F2"/>
            <w:tcMar>
              <w:top w:w="80" w:type="dxa"/>
              <w:left w:w="100" w:type="dxa"/>
              <w:bottom w:w="80" w:type="dxa"/>
              <w:right w:w="100" w:type="dxa"/>
            </w:tcMar>
            <w:vAlign w:val="center"/>
          </w:tcPr>
          <w:p w14:paraId="1CC14291" w14:textId="77777777" w:rsidR="00AC4791" w:rsidRDefault="00000000">
            <w:r>
              <w:rPr>
                <w:sz w:val="19"/>
                <w:szCs w:val="19"/>
              </w:rPr>
              <w:t>[COMPLETAR]</w:t>
            </w:r>
          </w:p>
        </w:tc>
      </w:tr>
      <w:tr w:rsidR="00AC4791" w14:paraId="1CC14298" w14:textId="77777777">
        <w:tblPrEx>
          <w:tblCellMar>
            <w:top w:w="0" w:type="dxa"/>
            <w:bottom w:w="0" w:type="dxa"/>
          </w:tblCellMar>
        </w:tblPrEx>
        <w:tc>
          <w:tcPr>
            <w:tcW w:w="900" w:type="dxa"/>
            <w:tcMar>
              <w:top w:w="80" w:type="dxa"/>
              <w:left w:w="100" w:type="dxa"/>
              <w:bottom w:w="80" w:type="dxa"/>
              <w:right w:w="100" w:type="dxa"/>
            </w:tcMar>
            <w:vAlign w:val="center"/>
          </w:tcPr>
          <w:p w14:paraId="1CC14293" w14:textId="77777777" w:rsidR="00AC4791" w:rsidRDefault="00000000">
            <w:r>
              <w:rPr>
                <w:sz w:val="19"/>
                <w:szCs w:val="19"/>
              </w:rPr>
              <w:t>CU-03</w:t>
            </w:r>
          </w:p>
        </w:tc>
        <w:tc>
          <w:tcPr>
            <w:tcW w:w="2600" w:type="dxa"/>
            <w:tcMar>
              <w:top w:w="80" w:type="dxa"/>
              <w:left w:w="100" w:type="dxa"/>
              <w:bottom w:w="80" w:type="dxa"/>
              <w:right w:w="100" w:type="dxa"/>
            </w:tcMar>
            <w:vAlign w:val="center"/>
          </w:tcPr>
          <w:p w14:paraId="1CC14294" w14:textId="77777777" w:rsidR="00AC4791" w:rsidRDefault="00000000">
            <w:r>
              <w:rPr>
                <w:sz w:val="19"/>
                <w:szCs w:val="19"/>
              </w:rPr>
              <w:t>[COMPLETAR]</w:t>
            </w:r>
          </w:p>
        </w:tc>
        <w:tc>
          <w:tcPr>
            <w:tcW w:w="1800" w:type="dxa"/>
            <w:tcMar>
              <w:top w:w="80" w:type="dxa"/>
              <w:left w:w="100" w:type="dxa"/>
              <w:bottom w:w="80" w:type="dxa"/>
              <w:right w:w="100" w:type="dxa"/>
            </w:tcMar>
            <w:vAlign w:val="center"/>
          </w:tcPr>
          <w:p w14:paraId="1CC14295" w14:textId="77777777" w:rsidR="00AC4791" w:rsidRDefault="00000000">
            <w:r>
              <w:rPr>
                <w:sz w:val="19"/>
                <w:szCs w:val="19"/>
              </w:rPr>
              <w:t>[COMPLETAR]</w:t>
            </w:r>
          </w:p>
        </w:tc>
        <w:tc>
          <w:tcPr>
            <w:tcW w:w="2700" w:type="dxa"/>
            <w:tcMar>
              <w:top w:w="80" w:type="dxa"/>
              <w:left w:w="100" w:type="dxa"/>
              <w:bottom w:w="80" w:type="dxa"/>
              <w:right w:w="100" w:type="dxa"/>
            </w:tcMar>
            <w:vAlign w:val="center"/>
          </w:tcPr>
          <w:p w14:paraId="1CC14296" w14:textId="77777777" w:rsidR="00AC4791" w:rsidRDefault="00000000">
            <w:r>
              <w:rPr>
                <w:sz w:val="19"/>
                <w:szCs w:val="19"/>
              </w:rPr>
              <w:t>[COMPLETAR]</w:t>
            </w:r>
          </w:p>
        </w:tc>
        <w:tc>
          <w:tcPr>
            <w:tcW w:w="1340" w:type="dxa"/>
            <w:tcMar>
              <w:top w:w="80" w:type="dxa"/>
              <w:left w:w="100" w:type="dxa"/>
              <w:bottom w:w="80" w:type="dxa"/>
              <w:right w:w="100" w:type="dxa"/>
            </w:tcMar>
            <w:vAlign w:val="center"/>
          </w:tcPr>
          <w:p w14:paraId="1CC14297" w14:textId="77777777" w:rsidR="00AC4791" w:rsidRDefault="00000000">
            <w:r>
              <w:rPr>
                <w:sz w:val="19"/>
                <w:szCs w:val="19"/>
              </w:rPr>
              <w:t>[COMPLETAR]</w:t>
            </w:r>
          </w:p>
        </w:tc>
      </w:tr>
      <w:tr w:rsidR="00AC4791" w14:paraId="1CC1429E" w14:textId="77777777">
        <w:tblPrEx>
          <w:tblCellMar>
            <w:top w:w="0" w:type="dxa"/>
            <w:bottom w:w="0" w:type="dxa"/>
          </w:tblCellMar>
        </w:tblPrEx>
        <w:tc>
          <w:tcPr>
            <w:tcW w:w="900" w:type="dxa"/>
            <w:shd w:val="clear" w:color="F2F2F2" w:fill="F2F2F2"/>
            <w:tcMar>
              <w:top w:w="80" w:type="dxa"/>
              <w:left w:w="100" w:type="dxa"/>
              <w:bottom w:w="80" w:type="dxa"/>
              <w:right w:w="100" w:type="dxa"/>
            </w:tcMar>
            <w:vAlign w:val="center"/>
          </w:tcPr>
          <w:p w14:paraId="1CC14299" w14:textId="77777777" w:rsidR="00AC4791" w:rsidRDefault="00000000">
            <w:r>
              <w:rPr>
                <w:sz w:val="19"/>
                <w:szCs w:val="19"/>
              </w:rPr>
              <w:t>CU-04</w:t>
            </w:r>
          </w:p>
        </w:tc>
        <w:tc>
          <w:tcPr>
            <w:tcW w:w="2600" w:type="dxa"/>
            <w:shd w:val="clear" w:color="F2F2F2" w:fill="F2F2F2"/>
            <w:tcMar>
              <w:top w:w="80" w:type="dxa"/>
              <w:left w:w="100" w:type="dxa"/>
              <w:bottom w:w="80" w:type="dxa"/>
              <w:right w:w="100" w:type="dxa"/>
            </w:tcMar>
            <w:vAlign w:val="center"/>
          </w:tcPr>
          <w:p w14:paraId="1CC1429A" w14:textId="77777777" w:rsidR="00AC4791" w:rsidRDefault="00000000">
            <w:r>
              <w:rPr>
                <w:sz w:val="19"/>
                <w:szCs w:val="19"/>
              </w:rPr>
              <w:t>[COMPLETAR]</w:t>
            </w:r>
          </w:p>
        </w:tc>
        <w:tc>
          <w:tcPr>
            <w:tcW w:w="1800" w:type="dxa"/>
            <w:shd w:val="clear" w:color="F2F2F2" w:fill="F2F2F2"/>
            <w:tcMar>
              <w:top w:w="80" w:type="dxa"/>
              <w:left w:w="100" w:type="dxa"/>
              <w:bottom w:w="80" w:type="dxa"/>
              <w:right w:w="100" w:type="dxa"/>
            </w:tcMar>
            <w:vAlign w:val="center"/>
          </w:tcPr>
          <w:p w14:paraId="1CC1429B" w14:textId="77777777" w:rsidR="00AC4791" w:rsidRDefault="00000000">
            <w:r>
              <w:rPr>
                <w:sz w:val="19"/>
                <w:szCs w:val="19"/>
              </w:rPr>
              <w:t>[COMPLETAR]</w:t>
            </w:r>
          </w:p>
        </w:tc>
        <w:tc>
          <w:tcPr>
            <w:tcW w:w="2700" w:type="dxa"/>
            <w:shd w:val="clear" w:color="F2F2F2" w:fill="F2F2F2"/>
            <w:tcMar>
              <w:top w:w="80" w:type="dxa"/>
              <w:left w:w="100" w:type="dxa"/>
              <w:bottom w:w="80" w:type="dxa"/>
              <w:right w:w="100" w:type="dxa"/>
            </w:tcMar>
            <w:vAlign w:val="center"/>
          </w:tcPr>
          <w:p w14:paraId="1CC1429C" w14:textId="77777777" w:rsidR="00AC4791" w:rsidRDefault="00000000">
            <w:r>
              <w:rPr>
                <w:sz w:val="19"/>
                <w:szCs w:val="19"/>
              </w:rPr>
              <w:t>[COMPLETAR]</w:t>
            </w:r>
          </w:p>
        </w:tc>
        <w:tc>
          <w:tcPr>
            <w:tcW w:w="1340" w:type="dxa"/>
            <w:shd w:val="clear" w:color="F2F2F2" w:fill="F2F2F2"/>
            <w:tcMar>
              <w:top w:w="80" w:type="dxa"/>
              <w:left w:w="100" w:type="dxa"/>
              <w:bottom w:w="80" w:type="dxa"/>
              <w:right w:w="100" w:type="dxa"/>
            </w:tcMar>
            <w:vAlign w:val="center"/>
          </w:tcPr>
          <w:p w14:paraId="1CC1429D" w14:textId="77777777" w:rsidR="00AC4791" w:rsidRDefault="00000000">
            <w:r>
              <w:rPr>
                <w:sz w:val="19"/>
                <w:szCs w:val="19"/>
              </w:rPr>
              <w:t>[COMPLETAR]</w:t>
            </w:r>
          </w:p>
        </w:tc>
      </w:tr>
    </w:tbl>
    <w:p w14:paraId="1CC1429F" w14:textId="77777777" w:rsidR="00AC4791" w:rsidRDefault="00000000">
      <w:pPr>
        <w:pStyle w:val="Ttulo1"/>
        <w:pBdr>
          <w:bottom w:val="single" w:sz="6" w:space="0" w:color="1F3864"/>
        </w:pBdr>
        <w:spacing w:before="360" w:after="160"/>
      </w:pPr>
      <w:bookmarkStart w:id="21" w:name="_Toc240358120"/>
      <w:r>
        <w:rPr>
          <w:b/>
          <w:bCs/>
          <w:color w:val="1F3864"/>
          <w:sz w:val="28"/>
          <w:szCs w:val="28"/>
        </w:rPr>
        <w:t>5. Matriz de trazabilidad</w:t>
      </w:r>
      <w:bookmarkEnd w:id="21"/>
    </w:p>
    <w:p w14:paraId="1CC142A0" w14:textId="77777777" w:rsidR="00AC4791" w:rsidRDefault="00000000">
      <w:pPr>
        <w:spacing w:after="160"/>
      </w:pPr>
      <w:r>
        <w:rPr>
          <w:i/>
          <w:iCs/>
          <w:color w:val="595959"/>
          <w:sz w:val="20"/>
          <w:szCs w:val="20"/>
        </w:rPr>
        <w:lastRenderedPageBreak/>
        <w:t>Demuestra que cada requerimiento tiene un origen (objetivo del Documento de Visión) y un destino (caso de uso). Si un requerimiento no se puede trazar a ningún objetivo, probablemente no debería estar en el documento — revísenlo con el profesor.</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2400"/>
        <w:gridCol w:w="2040"/>
      </w:tblGrid>
      <w:tr w:rsidR="00AC4791" w14:paraId="1CC142A5" w14:textId="77777777">
        <w:tblPrEx>
          <w:tblCellMar>
            <w:top w:w="0" w:type="dxa"/>
            <w:bottom w:w="0" w:type="dxa"/>
          </w:tblCellMar>
        </w:tblPrEx>
        <w:trPr>
          <w:tblHeader/>
        </w:trPr>
        <w:tc>
          <w:tcPr>
            <w:tcW w:w="1400" w:type="dxa"/>
            <w:shd w:val="clear" w:color="1F3864" w:fill="1F3864"/>
            <w:tcMar>
              <w:top w:w="80" w:type="dxa"/>
              <w:left w:w="100" w:type="dxa"/>
              <w:bottom w:w="80" w:type="dxa"/>
              <w:right w:w="100" w:type="dxa"/>
            </w:tcMar>
            <w:vAlign w:val="center"/>
          </w:tcPr>
          <w:p w14:paraId="1CC142A1" w14:textId="77777777" w:rsidR="00AC4791" w:rsidRDefault="00000000">
            <w:r>
              <w:rPr>
                <w:b/>
                <w:bCs/>
                <w:color w:val="FFFFFF"/>
                <w:sz w:val="19"/>
                <w:szCs w:val="19"/>
              </w:rPr>
              <w:t>RF / RNF</w:t>
            </w:r>
          </w:p>
        </w:tc>
        <w:tc>
          <w:tcPr>
            <w:tcW w:w="3600" w:type="dxa"/>
            <w:shd w:val="clear" w:color="1F3864" w:fill="1F3864"/>
            <w:tcMar>
              <w:top w:w="80" w:type="dxa"/>
              <w:left w:w="100" w:type="dxa"/>
              <w:bottom w:w="80" w:type="dxa"/>
              <w:right w:w="100" w:type="dxa"/>
            </w:tcMar>
            <w:vAlign w:val="center"/>
          </w:tcPr>
          <w:p w14:paraId="1CC142A2" w14:textId="77777777" w:rsidR="00AC4791" w:rsidRDefault="00000000">
            <w:r>
              <w:rPr>
                <w:b/>
                <w:bCs/>
                <w:color w:val="FFFFFF"/>
                <w:sz w:val="19"/>
                <w:szCs w:val="19"/>
              </w:rPr>
              <w:t>Objetivo relacionado (Documento de Visión)</w:t>
            </w:r>
          </w:p>
        </w:tc>
        <w:tc>
          <w:tcPr>
            <w:tcW w:w="2400" w:type="dxa"/>
            <w:shd w:val="clear" w:color="1F3864" w:fill="1F3864"/>
            <w:tcMar>
              <w:top w:w="80" w:type="dxa"/>
              <w:left w:w="100" w:type="dxa"/>
              <w:bottom w:w="80" w:type="dxa"/>
              <w:right w:w="100" w:type="dxa"/>
            </w:tcMar>
            <w:vAlign w:val="center"/>
          </w:tcPr>
          <w:p w14:paraId="1CC142A3" w14:textId="77777777" w:rsidR="00AC4791" w:rsidRDefault="00000000">
            <w:r>
              <w:rPr>
                <w:b/>
                <w:bCs/>
                <w:color w:val="FFFFFF"/>
                <w:sz w:val="19"/>
                <w:szCs w:val="19"/>
              </w:rPr>
              <w:t>Caso de uso relacionado</w:t>
            </w:r>
          </w:p>
        </w:tc>
        <w:tc>
          <w:tcPr>
            <w:tcW w:w="2040" w:type="dxa"/>
            <w:shd w:val="clear" w:color="1F3864" w:fill="1F3864"/>
            <w:tcMar>
              <w:top w:w="80" w:type="dxa"/>
              <w:left w:w="100" w:type="dxa"/>
              <w:bottom w:w="80" w:type="dxa"/>
              <w:right w:w="100" w:type="dxa"/>
            </w:tcMar>
            <w:vAlign w:val="center"/>
          </w:tcPr>
          <w:p w14:paraId="1CC142A4" w14:textId="77777777" w:rsidR="00AC4791" w:rsidRDefault="00000000">
            <w:r>
              <w:rPr>
                <w:b/>
                <w:bCs/>
                <w:color w:val="FFFFFF"/>
                <w:sz w:val="19"/>
                <w:szCs w:val="19"/>
              </w:rPr>
              <w:t>Prioridad</w:t>
            </w:r>
          </w:p>
        </w:tc>
      </w:tr>
      <w:tr w:rsidR="00AC4791" w14:paraId="1CC142AA" w14:textId="77777777">
        <w:tblPrEx>
          <w:tblCellMar>
            <w:top w:w="0" w:type="dxa"/>
            <w:bottom w:w="0" w:type="dxa"/>
          </w:tblCellMar>
        </w:tblPrEx>
        <w:tc>
          <w:tcPr>
            <w:tcW w:w="1400" w:type="dxa"/>
            <w:tcMar>
              <w:top w:w="80" w:type="dxa"/>
              <w:left w:w="100" w:type="dxa"/>
              <w:bottom w:w="80" w:type="dxa"/>
              <w:right w:w="100" w:type="dxa"/>
            </w:tcMar>
            <w:vAlign w:val="center"/>
          </w:tcPr>
          <w:p w14:paraId="1CC142A6" w14:textId="77777777" w:rsidR="00AC4791" w:rsidRDefault="00000000">
            <w:r>
              <w:rPr>
                <w:sz w:val="19"/>
                <w:szCs w:val="19"/>
              </w:rPr>
              <w:t>RF-01</w:t>
            </w:r>
          </w:p>
        </w:tc>
        <w:tc>
          <w:tcPr>
            <w:tcW w:w="3600" w:type="dxa"/>
            <w:tcMar>
              <w:top w:w="80" w:type="dxa"/>
              <w:left w:w="100" w:type="dxa"/>
              <w:bottom w:w="80" w:type="dxa"/>
              <w:right w:w="100" w:type="dxa"/>
            </w:tcMar>
            <w:vAlign w:val="center"/>
          </w:tcPr>
          <w:p w14:paraId="1CC142A7" w14:textId="77777777" w:rsidR="00AC4791" w:rsidRDefault="00000000">
            <w:r>
              <w:rPr>
                <w:sz w:val="19"/>
                <w:szCs w:val="19"/>
              </w:rPr>
              <w:t>[COMPLETAR]</w:t>
            </w:r>
          </w:p>
        </w:tc>
        <w:tc>
          <w:tcPr>
            <w:tcW w:w="2400" w:type="dxa"/>
            <w:tcMar>
              <w:top w:w="80" w:type="dxa"/>
              <w:left w:w="100" w:type="dxa"/>
              <w:bottom w:w="80" w:type="dxa"/>
              <w:right w:w="100" w:type="dxa"/>
            </w:tcMar>
            <w:vAlign w:val="center"/>
          </w:tcPr>
          <w:p w14:paraId="1CC142A8" w14:textId="77777777" w:rsidR="00AC4791" w:rsidRDefault="00000000">
            <w:r>
              <w:rPr>
                <w:sz w:val="19"/>
                <w:szCs w:val="19"/>
              </w:rPr>
              <w:t>CU-01</w:t>
            </w:r>
          </w:p>
        </w:tc>
        <w:tc>
          <w:tcPr>
            <w:tcW w:w="2040" w:type="dxa"/>
            <w:tcMar>
              <w:top w:w="80" w:type="dxa"/>
              <w:left w:w="100" w:type="dxa"/>
              <w:bottom w:w="80" w:type="dxa"/>
              <w:right w:w="100" w:type="dxa"/>
            </w:tcMar>
            <w:vAlign w:val="center"/>
          </w:tcPr>
          <w:p w14:paraId="1CC142A9" w14:textId="77777777" w:rsidR="00AC4791" w:rsidRDefault="00000000">
            <w:r>
              <w:rPr>
                <w:sz w:val="19"/>
                <w:szCs w:val="19"/>
              </w:rPr>
              <w:t>Alta</w:t>
            </w:r>
          </w:p>
        </w:tc>
      </w:tr>
      <w:tr w:rsidR="00AC4791" w14:paraId="1CC142AF" w14:textId="77777777">
        <w:tblPrEx>
          <w:tblCellMar>
            <w:top w:w="0" w:type="dxa"/>
            <w:bottom w:w="0" w:type="dxa"/>
          </w:tblCellMar>
        </w:tblPrEx>
        <w:tc>
          <w:tcPr>
            <w:tcW w:w="1400" w:type="dxa"/>
            <w:shd w:val="clear" w:color="F2F2F2" w:fill="F2F2F2"/>
            <w:tcMar>
              <w:top w:w="80" w:type="dxa"/>
              <w:left w:w="100" w:type="dxa"/>
              <w:bottom w:w="80" w:type="dxa"/>
              <w:right w:w="100" w:type="dxa"/>
            </w:tcMar>
            <w:vAlign w:val="center"/>
          </w:tcPr>
          <w:p w14:paraId="1CC142AB" w14:textId="77777777" w:rsidR="00AC4791" w:rsidRDefault="00000000">
            <w:r>
              <w:rPr>
                <w:sz w:val="19"/>
                <w:szCs w:val="19"/>
              </w:rPr>
              <w:t>[COMPLETAR]</w:t>
            </w:r>
          </w:p>
        </w:tc>
        <w:tc>
          <w:tcPr>
            <w:tcW w:w="3600" w:type="dxa"/>
            <w:shd w:val="clear" w:color="F2F2F2" w:fill="F2F2F2"/>
            <w:tcMar>
              <w:top w:w="80" w:type="dxa"/>
              <w:left w:w="100" w:type="dxa"/>
              <w:bottom w:w="80" w:type="dxa"/>
              <w:right w:w="100" w:type="dxa"/>
            </w:tcMar>
            <w:vAlign w:val="center"/>
          </w:tcPr>
          <w:p w14:paraId="1CC142AC" w14:textId="77777777" w:rsidR="00AC4791" w:rsidRDefault="00000000">
            <w:r>
              <w:rPr>
                <w:sz w:val="19"/>
                <w:szCs w:val="19"/>
              </w:rPr>
              <w:t>[COMPLETAR]</w:t>
            </w:r>
          </w:p>
        </w:tc>
        <w:tc>
          <w:tcPr>
            <w:tcW w:w="2400" w:type="dxa"/>
            <w:shd w:val="clear" w:color="F2F2F2" w:fill="F2F2F2"/>
            <w:tcMar>
              <w:top w:w="80" w:type="dxa"/>
              <w:left w:w="100" w:type="dxa"/>
              <w:bottom w:w="80" w:type="dxa"/>
              <w:right w:w="100" w:type="dxa"/>
            </w:tcMar>
            <w:vAlign w:val="center"/>
          </w:tcPr>
          <w:p w14:paraId="1CC142AD" w14:textId="77777777" w:rsidR="00AC4791" w:rsidRDefault="00000000">
            <w:r>
              <w:rPr>
                <w:sz w:val="19"/>
                <w:szCs w:val="19"/>
              </w:rPr>
              <w:t>[COMPLETAR]</w:t>
            </w:r>
          </w:p>
        </w:tc>
        <w:tc>
          <w:tcPr>
            <w:tcW w:w="2040" w:type="dxa"/>
            <w:shd w:val="clear" w:color="F2F2F2" w:fill="F2F2F2"/>
            <w:tcMar>
              <w:top w:w="80" w:type="dxa"/>
              <w:left w:w="100" w:type="dxa"/>
              <w:bottom w:w="80" w:type="dxa"/>
              <w:right w:w="100" w:type="dxa"/>
            </w:tcMar>
            <w:vAlign w:val="center"/>
          </w:tcPr>
          <w:p w14:paraId="1CC142AE" w14:textId="77777777" w:rsidR="00AC4791" w:rsidRDefault="00000000">
            <w:r>
              <w:rPr>
                <w:sz w:val="19"/>
                <w:szCs w:val="19"/>
              </w:rPr>
              <w:t>[COMPLETAR]</w:t>
            </w:r>
          </w:p>
        </w:tc>
      </w:tr>
      <w:tr w:rsidR="00AC4791" w14:paraId="1CC142B4" w14:textId="77777777">
        <w:tblPrEx>
          <w:tblCellMar>
            <w:top w:w="0" w:type="dxa"/>
            <w:bottom w:w="0" w:type="dxa"/>
          </w:tblCellMar>
        </w:tblPrEx>
        <w:tc>
          <w:tcPr>
            <w:tcW w:w="1400" w:type="dxa"/>
            <w:tcMar>
              <w:top w:w="80" w:type="dxa"/>
              <w:left w:w="100" w:type="dxa"/>
              <w:bottom w:w="80" w:type="dxa"/>
              <w:right w:w="100" w:type="dxa"/>
            </w:tcMar>
            <w:vAlign w:val="center"/>
          </w:tcPr>
          <w:p w14:paraId="1CC142B0" w14:textId="77777777" w:rsidR="00AC4791" w:rsidRDefault="00000000">
            <w:r>
              <w:rPr>
                <w:sz w:val="19"/>
                <w:szCs w:val="19"/>
              </w:rPr>
              <w:t>[COMPLETAR]</w:t>
            </w:r>
          </w:p>
        </w:tc>
        <w:tc>
          <w:tcPr>
            <w:tcW w:w="3600" w:type="dxa"/>
            <w:tcMar>
              <w:top w:w="80" w:type="dxa"/>
              <w:left w:w="100" w:type="dxa"/>
              <w:bottom w:w="80" w:type="dxa"/>
              <w:right w:w="100" w:type="dxa"/>
            </w:tcMar>
            <w:vAlign w:val="center"/>
          </w:tcPr>
          <w:p w14:paraId="1CC142B1" w14:textId="77777777" w:rsidR="00AC4791" w:rsidRDefault="00000000">
            <w:r>
              <w:rPr>
                <w:sz w:val="19"/>
                <w:szCs w:val="19"/>
              </w:rPr>
              <w:t>[COMPLETAR]</w:t>
            </w:r>
          </w:p>
        </w:tc>
        <w:tc>
          <w:tcPr>
            <w:tcW w:w="2400" w:type="dxa"/>
            <w:tcMar>
              <w:top w:w="80" w:type="dxa"/>
              <w:left w:w="100" w:type="dxa"/>
              <w:bottom w:w="80" w:type="dxa"/>
              <w:right w:w="100" w:type="dxa"/>
            </w:tcMar>
            <w:vAlign w:val="center"/>
          </w:tcPr>
          <w:p w14:paraId="1CC142B2" w14:textId="77777777" w:rsidR="00AC4791" w:rsidRDefault="00000000">
            <w:r>
              <w:rPr>
                <w:sz w:val="19"/>
                <w:szCs w:val="19"/>
              </w:rPr>
              <w:t>[COMPLETAR]</w:t>
            </w:r>
          </w:p>
        </w:tc>
        <w:tc>
          <w:tcPr>
            <w:tcW w:w="2040" w:type="dxa"/>
            <w:tcMar>
              <w:top w:w="80" w:type="dxa"/>
              <w:left w:w="100" w:type="dxa"/>
              <w:bottom w:w="80" w:type="dxa"/>
              <w:right w:w="100" w:type="dxa"/>
            </w:tcMar>
            <w:vAlign w:val="center"/>
          </w:tcPr>
          <w:p w14:paraId="1CC142B3" w14:textId="77777777" w:rsidR="00AC4791" w:rsidRDefault="00000000">
            <w:r>
              <w:rPr>
                <w:sz w:val="19"/>
                <w:szCs w:val="19"/>
              </w:rPr>
              <w:t>[COMPLETAR]</w:t>
            </w:r>
          </w:p>
        </w:tc>
      </w:tr>
    </w:tbl>
    <w:p w14:paraId="1CC142B5" w14:textId="77777777" w:rsidR="00AC4791" w:rsidRDefault="00000000">
      <w:pPr>
        <w:pStyle w:val="Ttulo1"/>
        <w:pBdr>
          <w:bottom w:val="single" w:sz="6" w:space="0" w:color="1F3864"/>
        </w:pBdr>
        <w:spacing w:before="360" w:after="160"/>
      </w:pPr>
      <w:bookmarkStart w:id="22" w:name="_Toc240358121"/>
      <w:r>
        <w:rPr>
          <w:b/>
          <w:bCs/>
          <w:color w:val="1F3864"/>
          <w:sz w:val="28"/>
          <w:szCs w:val="28"/>
        </w:rPr>
        <w:t>6. Criterios de validación (autoevaluación antes de entregar)</w:t>
      </w:r>
      <w:bookmarkEnd w:id="22"/>
    </w:p>
    <w:p w14:paraId="1CC142B6" w14:textId="77777777" w:rsidR="00AC4791" w:rsidRDefault="00000000">
      <w:pPr>
        <w:spacing w:after="160"/>
      </w:pPr>
      <w:r>
        <w:rPr>
          <w:i/>
          <w:iCs/>
          <w:color w:val="595959"/>
          <w:sz w:val="20"/>
          <w:szCs w:val="20"/>
        </w:rPr>
        <w:t>Antes de entregar, revisen CADA requerimiento contra estos 8 criterios (vistos en la Semana 3 del curso). Márquenlo aquí como evidencia de que hicieron la revisión.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40"/>
      </w:tblGrid>
      <w:tr w:rsidR="00AC4791" w14:paraId="1CC142B9" w14:textId="77777777">
        <w:tblPrEx>
          <w:tblCellMar>
            <w:top w:w="0" w:type="dxa"/>
            <w:bottom w:w="0" w:type="dxa"/>
          </w:tblCellMar>
        </w:tblPrEx>
        <w:trPr>
          <w:tblHeader/>
        </w:trPr>
        <w:tc>
          <w:tcPr>
            <w:tcW w:w="2600" w:type="dxa"/>
            <w:shd w:val="clear" w:color="1F3864" w:fill="1F3864"/>
            <w:tcMar>
              <w:top w:w="80" w:type="dxa"/>
              <w:left w:w="100" w:type="dxa"/>
              <w:bottom w:w="80" w:type="dxa"/>
              <w:right w:w="100" w:type="dxa"/>
            </w:tcMar>
            <w:vAlign w:val="center"/>
          </w:tcPr>
          <w:p w14:paraId="1CC142B7" w14:textId="77777777" w:rsidR="00AC4791" w:rsidRDefault="00000000">
            <w:r>
              <w:rPr>
                <w:b/>
                <w:bCs/>
                <w:color w:val="FFFFFF"/>
                <w:sz w:val="19"/>
                <w:szCs w:val="19"/>
              </w:rPr>
              <w:t>Criterio</w:t>
            </w:r>
          </w:p>
        </w:tc>
        <w:tc>
          <w:tcPr>
            <w:tcW w:w="6840" w:type="dxa"/>
            <w:shd w:val="clear" w:color="1F3864" w:fill="1F3864"/>
            <w:tcMar>
              <w:top w:w="80" w:type="dxa"/>
              <w:left w:w="100" w:type="dxa"/>
              <w:bottom w:w="80" w:type="dxa"/>
              <w:right w:w="100" w:type="dxa"/>
            </w:tcMar>
            <w:vAlign w:val="center"/>
          </w:tcPr>
          <w:p w14:paraId="1CC142B8" w14:textId="77777777" w:rsidR="00AC4791" w:rsidRDefault="00000000">
            <w:r>
              <w:rPr>
                <w:b/>
                <w:bCs/>
                <w:color w:val="FFFFFF"/>
                <w:sz w:val="19"/>
                <w:szCs w:val="19"/>
              </w:rPr>
              <w:t>¿Qué deben verificar?</w:t>
            </w:r>
          </w:p>
        </w:tc>
      </w:tr>
      <w:tr w:rsidR="00AC4791" w14:paraId="1CC142BC" w14:textId="77777777">
        <w:tblPrEx>
          <w:tblCellMar>
            <w:top w:w="0" w:type="dxa"/>
            <w:bottom w:w="0" w:type="dxa"/>
          </w:tblCellMar>
        </w:tblPrEx>
        <w:tc>
          <w:tcPr>
            <w:tcW w:w="2600" w:type="dxa"/>
            <w:tcMar>
              <w:top w:w="80" w:type="dxa"/>
              <w:left w:w="100" w:type="dxa"/>
              <w:bottom w:w="80" w:type="dxa"/>
              <w:right w:w="100" w:type="dxa"/>
            </w:tcMar>
            <w:vAlign w:val="center"/>
          </w:tcPr>
          <w:p w14:paraId="1CC142BA" w14:textId="77777777" w:rsidR="00AC4791" w:rsidRDefault="00000000">
            <w:r>
              <w:rPr>
                <w:sz w:val="19"/>
                <w:szCs w:val="19"/>
              </w:rPr>
              <w:t>Correcto</w:t>
            </w:r>
          </w:p>
        </w:tc>
        <w:tc>
          <w:tcPr>
            <w:tcW w:w="6840" w:type="dxa"/>
            <w:tcMar>
              <w:top w:w="80" w:type="dxa"/>
              <w:left w:w="100" w:type="dxa"/>
              <w:bottom w:w="80" w:type="dxa"/>
              <w:right w:w="100" w:type="dxa"/>
            </w:tcMar>
            <w:vAlign w:val="center"/>
          </w:tcPr>
          <w:p w14:paraId="1CC142BB" w14:textId="77777777" w:rsidR="00AC4791" w:rsidRDefault="00000000">
            <w:r>
              <w:rPr>
                <w:sz w:val="19"/>
                <w:szCs w:val="19"/>
              </w:rPr>
              <w:t>El requerimiento describe algo que el sistema realmente debe hacer, validado con la ASADA.</w:t>
            </w:r>
          </w:p>
        </w:tc>
      </w:tr>
      <w:tr w:rsidR="00AC4791" w14:paraId="1CC142BF" w14:textId="77777777">
        <w:tblPrEx>
          <w:tblCellMar>
            <w:top w:w="0" w:type="dxa"/>
            <w:bottom w:w="0" w:type="dxa"/>
          </w:tblCellMar>
        </w:tblPrEx>
        <w:tc>
          <w:tcPr>
            <w:tcW w:w="2600" w:type="dxa"/>
            <w:shd w:val="clear" w:color="F2F2F2" w:fill="F2F2F2"/>
            <w:tcMar>
              <w:top w:w="80" w:type="dxa"/>
              <w:left w:w="100" w:type="dxa"/>
              <w:bottom w:w="80" w:type="dxa"/>
              <w:right w:w="100" w:type="dxa"/>
            </w:tcMar>
            <w:vAlign w:val="center"/>
          </w:tcPr>
          <w:p w14:paraId="1CC142BD" w14:textId="77777777" w:rsidR="00AC4791" w:rsidRDefault="00000000">
            <w:r>
              <w:rPr>
                <w:sz w:val="19"/>
                <w:szCs w:val="19"/>
              </w:rPr>
              <w:t>No ambiguo</w:t>
            </w:r>
          </w:p>
        </w:tc>
        <w:tc>
          <w:tcPr>
            <w:tcW w:w="6840" w:type="dxa"/>
            <w:shd w:val="clear" w:color="F2F2F2" w:fill="F2F2F2"/>
            <w:tcMar>
              <w:top w:w="80" w:type="dxa"/>
              <w:left w:w="100" w:type="dxa"/>
              <w:bottom w:w="80" w:type="dxa"/>
              <w:right w:w="100" w:type="dxa"/>
            </w:tcMar>
            <w:vAlign w:val="center"/>
          </w:tcPr>
          <w:p w14:paraId="1CC142BE" w14:textId="77777777" w:rsidR="00AC4791" w:rsidRDefault="00000000">
            <w:r>
              <w:rPr>
                <w:sz w:val="19"/>
                <w:szCs w:val="19"/>
              </w:rPr>
              <w:t>Solo admite una interpretación posible; evitar palabras vagas como "rápido", "fácil", "amigable".</w:t>
            </w:r>
          </w:p>
        </w:tc>
      </w:tr>
      <w:tr w:rsidR="00AC4791" w14:paraId="1CC142C2" w14:textId="77777777">
        <w:tblPrEx>
          <w:tblCellMar>
            <w:top w:w="0" w:type="dxa"/>
            <w:bottom w:w="0" w:type="dxa"/>
          </w:tblCellMar>
        </w:tblPrEx>
        <w:tc>
          <w:tcPr>
            <w:tcW w:w="2600" w:type="dxa"/>
            <w:tcMar>
              <w:top w:w="80" w:type="dxa"/>
              <w:left w:w="100" w:type="dxa"/>
              <w:bottom w:w="80" w:type="dxa"/>
              <w:right w:w="100" w:type="dxa"/>
            </w:tcMar>
            <w:vAlign w:val="center"/>
          </w:tcPr>
          <w:p w14:paraId="1CC142C0" w14:textId="77777777" w:rsidR="00AC4791" w:rsidRDefault="00000000">
            <w:r>
              <w:rPr>
                <w:sz w:val="19"/>
                <w:szCs w:val="19"/>
              </w:rPr>
              <w:t>Completo</w:t>
            </w:r>
          </w:p>
        </w:tc>
        <w:tc>
          <w:tcPr>
            <w:tcW w:w="6840" w:type="dxa"/>
            <w:tcMar>
              <w:top w:w="80" w:type="dxa"/>
              <w:left w:w="100" w:type="dxa"/>
              <w:bottom w:w="80" w:type="dxa"/>
              <w:right w:w="100" w:type="dxa"/>
            </w:tcMar>
            <w:vAlign w:val="center"/>
          </w:tcPr>
          <w:p w14:paraId="1CC142C1" w14:textId="77777777" w:rsidR="00AC4791" w:rsidRDefault="00000000">
            <w:r>
              <w:rPr>
                <w:sz w:val="19"/>
                <w:szCs w:val="19"/>
              </w:rPr>
              <w:t>Incluye toda la información necesaria para entenderlo sin preguntar de nuevo.</w:t>
            </w:r>
          </w:p>
        </w:tc>
      </w:tr>
      <w:tr w:rsidR="00AC4791" w14:paraId="1CC142C5" w14:textId="77777777">
        <w:tblPrEx>
          <w:tblCellMar>
            <w:top w:w="0" w:type="dxa"/>
            <w:bottom w:w="0" w:type="dxa"/>
          </w:tblCellMar>
        </w:tblPrEx>
        <w:tc>
          <w:tcPr>
            <w:tcW w:w="2600" w:type="dxa"/>
            <w:shd w:val="clear" w:color="F2F2F2" w:fill="F2F2F2"/>
            <w:tcMar>
              <w:top w:w="80" w:type="dxa"/>
              <w:left w:w="100" w:type="dxa"/>
              <w:bottom w:w="80" w:type="dxa"/>
              <w:right w:w="100" w:type="dxa"/>
            </w:tcMar>
            <w:vAlign w:val="center"/>
          </w:tcPr>
          <w:p w14:paraId="1CC142C3" w14:textId="77777777" w:rsidR="00AC4791" w:rsidRDefault="00000000">
            <w:r>
              <w:rPr>
                <w:sz w:val="19"/>
                <w:szCs w:val="19"/>
              </w:rPr>
              <w:t>Consistente</w:t>
            </w:r>
          </w:p>
        </w:tc>
        <w:tc>
          <w:tcPr>
            <w:tcW w:w="6840" w:type="dxa"/>
            <w:shd w:val="clear" w:color="F2F2F2" w:fill="F2F2F2"/>
            <w:tcMar>
              <w:top w:w="80" w:type="dxa"/>
              <w:left w:w="100" w:type="dxa"/>
              <w:bottom w:w="80" w:type="dxa"/>
              <w:right w:w="100" w:type="dxa"/>
            </w:tcMar>
            <w:vAlign w:val="center"/>
          </w:tcPr>
          <w:p w14:paraId="1CC142C4" w14:textId="77777777" w:rsidR="00AC4791" w:rsidRDefault="00000000">
            <w:r>
              <w:rPr>
                <w:sz w:val="19"/>
                <w:szCs w:val="19"/>
              </w:rPr>
              <w:t>No contradice a otro requerimiento del mismo documento.</w:t>
            </w:r>
          </w:p>
        </w:tc>
      </w:tr>
      <w:tr w:rsidR="00AC4791" w14:paraId="1CC142C8" w14:textId="77777777">
        <w:tblPrEx>
          <w:tblCellMar>
            <w:top w:w="0" w:type="dxa"/>
            <w:bottom w:w="0" w:type="dxa"/>
          </w:tblCellMar>
        </w:tblPrEx>
        <w:tc>
          <w:tcPr>
            <w:tcW w:w="2600" w:type="dxa"/>
            <w:tcMar>
              <w:top w:w="80" w:type="dxa"/>
              <w:left w:w="100" w:type="dxa"/>
              <w:bottom w:w="80" w:type="dxa"/>
              <w:right w:w="100" w:type="dxa"/>
            </w:tcMar>
            <w:vAlign w:val="center"/>
          </w:tcPr>
          <w:p w14:paraId="1CC142C6" w14:textId="77777777" w:rsidR="00AC4791" w:rsidRDefault="00000000">
            <w:r>
              <w:rPr>
                <w:sz w:val="19"/>
                <w:szCs w:val="19"/>
              </w:rPr>
              <w:t>Verificable</w:t>
            </w:r>
          </w:p>
        </w:tc>
        <w:tc>
          <w:tcPr>
            <w:tcW w:w="6840" w:type="dxa"/>
            <w:tcMar>
              <w:top w:w="80" w:type="dxa"/>
              <w:left w:w="100" w:type="dxa"/>
              <w:bottom w:w="80" w:type="dxa"/>
              <w:right w:w="100" w:type="dxa"/>
            </w:tcMar>
            <w:vAlign w:val="center"/>
          </w:tcPr>
          <w:p w14:paraId="1CC142C7" w14:textId="77777777" w:rsidR="00AC4791" w:rsidRDefault="00000000">
            <w:r>
              <w:rPr>
                <w:sz w:val="19"/>
                <w:szCs w:val="19"/>
              </w:rPr>
              <w:t>Se puede comprobar objetivamente si el sistema lo cumple o no (evitar "debe ser eficiente").</w:t>
            </w:r>
          </w:p>
        </w:tc>
      </w:tr>
      <w:tr w:rsidR="00AC4791" w14:paraId="1CC142CB" w14:textId="77777777">
        <w:tblPrEx>
          <w:tblCellMar>
            <w:top w:w="0" w:type="dxa"/>
            <w:bottom w:w="0" w:type="dxa"/>
          </w:tblCellMar>
        </w:tblPrEx>
        <w:tc>
          <w:tcPr>
            <w:tcW w:w="2600" w:type="dxa"/>
            <w:shd w:val="clear" w:color="F2F2F2" w:fill="F2F2F2"/>
            <w:tcMar>
              <w:top w:w="80" w:type="dxa"/>
              <w:left w:w="100" w:type="dxa"/>
              <w:bottom w:w="80" w:type="dxa"/>
              <w:right w:w="100" w:type="dxa"/>
            </w:tcMar>
            <w:vAlign w:val="center"/>
          </w:tcPr>
          <w:p w14:paraId="1CC142C9" w14:textId="77777777" w:rsidR="00AC4791" w:rsidRDefault="00000000">
            <w:r>
              <w:rPr>
                <w:sz w:val="19"/>
                <w:szCs w:val="19"/>
              </w:rPr>
              <w:t>Factible</w:t>
            </w:r>
          </w:p>
        </w:tc>
        <w:tc>
          <w:tcPr>
            <w:tcW w:w="6840" w:type="dxa"/>
            <w:shd w:val="clear" w:color="F2F2F2" w:fill="F2F2F2"/>
            <w:tcMar>
              <w:top w:w="80" w:type="dxa"/>
              <w:left w:w="100" w:type="dxa"/>
              <w:bottom w:w="80" w:type="dxa"/>
              <w:right w:w="100" w:type="dxa"/>
            </w:tcMar>
            <w:vAlign w:val="center"/>
          </w:tcPr>
          <w:p w14:paraId="1CC142CA" w14:textId="77777777" w:rsidR="00AC4791" w:rsidRDefault="00000000">
            <w:r>
              <w:rPr>
                <w:sz w:val="19"/>
                <w:szCs w:val="19"/>
              </w:rPr>
              <w:t>Es realizable con el tiempo, el equipo y la tecnología disponibles para el curso.</w:t>
            </w:r>
          </w:p>
        </w:tc>
      </w:tr>
      <w:tr w:rsidR="00AC4791" w14:paraId="1CC142CE" w14:textId="77777777">
        <w:tblPrEx>
          <w:tblCellMar>
            <w:top w:w="0" w:type="dxa"/>
            <w:bottom w:w="0" w:type="dxa"/>
          </w:tblCellMar>
        </w:tblPrEx>
        <w:tc>
          <w:tcPr>
            <w:tcW w:w="2600" w:type="dxa"/>
            <w:tcMar>
              <w:top w:w="80" w:type="dxa"/>
              <w:left w:w="100" w:type="dxa"/>
              <w:bottom w:w="80" w:type="dxa"/>
              <w:right w:w="100" w:type="dxa"/>
            </w:tcMar>
            <w:vAlign w:val="center"/>
          </w:tcPr>
          <w:p w14:paraId="1CC142CC" w14:textId="77777777" w:rsidR="00AC4791" w:rsidRDefault="00000000">
            <w:r>
              <w:rPr>
                <w:sz w:val="19"/>
                <w:szCs w:val="19"/>
              </w:rPr>
              <w:t>Trazable</w:t>
            </w:r>
          </w:p>
        </w:tc>
        <w:tc>
          <w:tcPr>
            <w:tcW w:w="6840" w:type="dxa"/>
            <w:tcMar>
              <w:top w:w="80" w:type="dxa"/>
              <w:left w:w="100" w:type="dxa"/>
              <w:bottom w:w="80" w:type="dxa"/>
              <w:right w:w="100" w:type="dxa"/>
            </w:tcMar>
            <w:vAlign w:val="center"/>
          </w:tcPr>
          <w:p w14:paraId="1CC142CD" w14:textId="77777777" w:rsidR="00AC4791" w:rsidRDefault="00000000">
            <w:r>
              <w:rPr>
                <w:sz w:val="19"/>
                <w:szCs w:val="19"/>
              </w:rPr>
              <w:t>Está vinculado a un objetivo del Documento de Visión y, si aplica, a un caso de uso.</w:t>
            </w:r>
          </w:p>
        </w:tc>
      </w:tr>
      <w:tr w:rsidR="00AC4791" w14:paraId="1CC142D1" w14:textId="77777777">
        <w:tblPrEx>
          <w:tblCellMar>
            <w:top w:w="0" w:type="dxa"/>
            <w:bottom w:w="0" w:type="dxa"/>
          </w:tblCellMar>
        </w:tblPrEx>
        <w:tc>
          <w:tcPr>
            <w:tcW w:w="2600" w:type="dxa"/>
            <w:shd w:val="clear" w:color="F2F2F2" w:fill="F2F2F2"/>
            <w:tcMar>
              <w:top w:w="80" w:type="dxa"/>
              <w:left w:w="100" w:type="dxa"/>
              <w:bottom w:w="80" w:type="dxa"/>
              <w:right w:w="100" w:type="dxa"/>
            </w:tcMar>
            <w:vAlign w:val="center"/>
          </w:tcPr>
          <w:p w14:paraId="1CC142CF" w14:textId="77777777" w:rsidR="00AC4791" w:rsidRDefault="00000000">
            <w:r>
              <w:rPr>
                <w:sz w:val="19"/>
                <w:szCs w:val="19"/>
              </w:rPr>
              <w:t>Priorizado</w:t>
            </w:r>
          </w:p>
        </w:tc>
        <w:tc>
          <w:tcPr>
            <w:tcW w:w="6840" w:type="dxa"/>
            <w:shd w:val="clear" w:color="F2F2F2" w:fill="F2F2F2"/>
            <w:tcMar>
              <w:top w:w="80" w:type="dxa"/>
              <w:left w:w="100" w:type="dxa"/>
              <w:bottom w:w="80" w:type="dxa"/>
              <w:right w:w="100" w:type="dxa"/>
            </w:tcMar>
            <w:vAlign w:val="center"/>
          </w:tcPr>
          <w:p w14:paraId="1CC142D0" w14:textId="77777777" w:rsidR="00AC4791" w:rsidRDefault="00000000">
            <w:r>
              <w:rPr>
                <w:sz w:val="19"/>
                <w:szCs w:val="19"/>
              </w:rPr>
              <w:t>Tiene asignada una prioridad (Alta/Media/Baja) que refleja su importancia real para la ASADA.</w:t>
            </w:r>
          </w:p>
        </w:tc>
      </w:tr>
    </w:tbl>
    <w:p w14:paraId="1CC142D2" w14:textId="77777777" w:rsidR="00AC4791" w:rsidRDefault="00000000">
      <w:pPr>
        <w:pStyle w:val="Ttulo1"/>
        <w:pBdr>
          <w:bottom w:val="single" w:sz="6" w:space="0" w:color="1F3864"/>
        </w:pBdr>
        <w:spacing w:before="360" w:after="160"/>
      </w:pPr>
      <w:bookmarkStart w:id="23" w:name="_Toc240358122"/>
      <w:r>
        <w:rPr>
          <w:b/>
          <w:bCs/>
          <w:color w:val="1F3864"/>
          <w:sz w:val="28"/>
          <w:szCs w:val="28"/>
        </w:rPr>
        <w:t>7. Anexos</w:t>
      </w:r>
      <w:bookmarkEnd w:id="23"/>
    </w:p>
    <w:p w14:paraId="1CC142D3" w14:textId="77777777" w:rsidR="00AC4791" w:rsidRDefault="00000000">
      <w:pPr>
        <w:spacing w:after="160"/>
      </w:pPr>
      <w:r>
        <w:rPr>
          <w:i/>
          <w:iCs/>
          <w:color w:val="595959"/>
          <w:sz w:val="20"/>
          <w:szCs w:val="20"/>
        </w:rPr>
        <w:t>Adjunten aquí evidencia de respaldo: minuta o notas de la reunión de elicitación con la administradora, fotografías (con autorización), formularios actuales que usa el acueducto, etc.</w:t>
      </w:r>
    </w:p>
    <w:p w14:paraId="1CC142D4" w14:textId="77777777" w:rsidR="00AC4791" w:rsidRDefault="00000000">
      <w:pPr>
        <w:pStyle w:val="Prrafodelista"/>
        <w:numPr>
          <w:ilvl w:val="0"/>
          <w:numId w:val="2"/>
        </w:numPr>
        <w:spacing w:after="60"/>
      </w:pPr>
      <w:r>
        <w:t>Anexo A: [COMPLETAR]</w:t>
      </w:r>
    </w:p>
    <w:p w14:paraId="1CC142D5" w14:textId="77777777" w:rsidR="00AC4791" w:rsidRDefault="00000000">
      <w:pPr>
        <w:pStyle w:val="Prrafodelista"/>
        <w:numPr>
          <w:ilvl w:val="0"/>
          <w:numId w:val="2"/>
        </w:numPr>
        <w:spacing w:after="60"/>
      </w:pPr>
      <w:r>
        <w:t>Anexo B: [COMPLETAR]</w:t>
      </w:r>
    </w:p>
    <w:sectPr w:rsidR="00AC4791">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7643F" w14:textId="77777777" w:rsidR="00C228AF" w:rsidRDefault="00C228AF">
      <w:r>
        <w:separator/>
      </w:r>
    </w:p>
  </w:endnote>
  <w:endnote w:type="continuationSeparator" w:id="0">
    <w:p w14:paraId="0F4B3E9E" w14:textId="77777777" w:rsidR="00C228AF" w:rsidRDefault="00C22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42D6" w14:textId="66368B00" w:rsidR="00AC4791" w:rsidRDefault="00000000">
    <w:pPr>
      <w:jc w:val="center"/>
    </w:pPr>
    <w:r>
      <w:rPr>
        <w:color w:val="595959"/>
        <w:sz w:val="16"/>
        <w:szCs w:val="16"/>
      </w:rPr>
      <w:t xml:space="preserve">IF6100 — ERS — Acueducto de </w:t>
    </w:r>
    <w:r w:rsidR="00153083">
      <w:rPr>
        <w:color w:val="595959"/>
        <w:sz w:val="16"/>
        <w:szCs w:val="16"/>
      </w:rPr>
      <w:t xml:space="preserve">Bodegas </w:t>
    </w:r>
    <w:r w:rsidR="00153083">
      <w:rPr>
        <w:color w:val="595959"/>
        <w:sz w:val="16"/>
        <w:szCs w:val="16"/>
      </w:rPr>
      <w:t xml:space="preserve">y </w:t>
    </w:r>
    <w:r>
      <w:rPr>
        <w:color w:val="595959"/>
        <w:sz w:val="16"/>
        <w:szCs w:val="16"/>
      </w:rPr>
      <w:t xml:space="preserve">Pilas |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95FF0">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95FF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A9B4F" w14:textId="77777777" w:rsidR="00C228AF" w:rsidRDefault="00C228AF">
      <w:r>
        <w:separator/>
      </w:r>
    </w:p>
  </w:footnote>
  <w:footnote w:type="continuationSeparator" w:id="0">
    <w:p w14:paraId="2A65872A" w14:textId="77777777" w:rsidR="00C228AF" w:rsidRDefault="00C228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4024"/>
    <w:multiLevelType w:val="hybridMultilevel"/>
    <w:tmpl w:val="D85E4586"/>
    <w:lvl w:ilvl="0" w:tplc="97169B0E">
      <w:start w:val="3"/>
      <w:numFmt w:val="bullet"/>
      <w:lvlText w:val="-"/>
      <w:lvlJc w:val="left"/>
      <w:pPr>
        <w:ind w:left="720" w:hanging="360"/>
      </w:pPr>
      <w:rPr>
        <w:rFonts w:ascii="Calibri" w:eastAsia="Calibri" w:hAnsi="Calibri" w:cs="Calibri" w:hint="default"/>
        <w:sz w:val="19"/>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3BDE62D9"/>
    <w:multiLevelType w:val="hybridMultilevel"/>
    <w:tmpl w:val="DD3CFDE2"/>
    <w:lvl w:ilvl="0" w:tplc="4BCC306A">
      <w:start w:val="1"/>
      <w:numFmt w:val="bullet"/>
      <w:lvlText w:val="•"/>
      <w:lvlJc w:val="left"/>
      <w:pPr>
        <w:ind w:left="504" w:hanging="288"/>
      </w:pPr>
    </w:lvl>
    <w:lvl w:ilvl="1" w:tplc="E29E58B2">
      <w:numFmt w:val="decimal"/>
      <w:lvlText w:val=""/>
      <w:lvlJc w:val="left"/>
    </w:lvl>
    <w:lvl w:ilvl="2" w:tplc="00B0B9D6">
      <w:numFmt w:val="decimal"/>
      <w:lvlText w:val=""/>
      <w:lvlJc w:val="left"/>
    </w:lvl>
    <w:lvl w:ilvl="3" w:tplc="F5C2D062">
      <w:numFmt w:val="decimal"/>
      <w:lvlText w:val=""/>
      <w:lvlJc w:val="left"/>
    </w:lvl>
    <w:lvl w:ilvl="4" w:tplc="BB48457C">
      <w:numFmt w:val="decimal"/>
      <w:lvlText w:val=""/>
      <w:lvlJc w:val="left"/>
    </w:lvl>
    <w:lvl w:ilvl="5" w:tplc="25B4DBC6">
      <w:numFmt w:val="decimal"/>
      <w:lvlText w:val=""/>
      <w:lvlJc w:val="left"/>
    </w:lvl>
    <w:lvl w:ilvl="6" w:tplc="F9D60E00">
      <w:numFmt w:val="decimal"/>
      <w:lvlText w:val=""/>
      <w:lvlJc w:val="left"/>
    </w:lvl>
    <w:lvl w:ilvl="7" w:tplc="698487B4">
      <w:numFmt w:val="decimal"/>
      <w:lvlText w:val=""/>
      <w:lvlJc w:val="left"/>
    </w:lvl>
    <w:lvl w:ilvl="8" w:tplc="ABBE299C">
      <w:numFmt w:val="decimal"/>
      <w:lvlText w:val=""/>
      <w:lvlJc w:val="left"/>
    </w:lvl>
  </w:abstractNum>
  <w:abstractNum w:abstractNumId="2" w15:restartNumberingAfterBreak="0">
    <w:nsid w:val="3CF83D30"/>
    <w:multiLevelType w:val="hybridMultilevel"/>
    <w:tmpl w:val="384E8D26"/>
    <w:lvl w:ilvl="0" w:tplc="85D26DDA">
      <w:start w:val="1"/>
      <w:numFmt w:val="bullet"/>
      <w:lvlText w:val="●"/>
      <w:lvlJc w:val="left"/>
      <w:pPr>
        <w:ind w:left="720" w:hanging="360"/>
      </w:pPr>
    </w:lvl>
    <w:lvl w:ilvl="1" w:tplc="A622EB62">
      <w:start w:val="1"/>
      <w:numFmt w:val="bullet"/>
      <w:lvlText w:val="○"/>
      <w:lvlJc w:val="left"/>
      <w:pPr>
        <w:ind w:left="1440" w:hanging="360"/>
      </w:pPr>
    </w:lvl>
    <w:lvl w:ilvl="2" w:tplc="9D1E0286">
      <w:start w:val="1"/>
      <w:numFmt w:val="bullet"/>
      <w:lvlText w:val="■"/>
      <w:lvlJc w:val="left"/>
      <w:pPr>
        <w:ind w:left="2160" w:hanging="360"/>
      </w:pPr>
    </w:lvl>
    <w:lvl w:ilvl="3" w:tplc="336C07DA">
      <w:start w:val="1"/>
      <w:numFmt w:val="bullet"/>
      <w:lvlText w:val="●"/>
      <w:lvlJc w:val="left"/>
      <w:pPr>
        <w:ind w:left="2880" w:hanging="360"/>
      </w:pPr>
    </w:lvl>
    <w:lvl w:ilvl="4" w:tplc="B364A138">
      <w:start w:val="1"/>
      <w:numFmt w:val="bullet"/>
      <w:lvlText w:val="○"/>
      <w:lvlJc w:val="left"/>
      <w:pPr>
        <w:ind w:left="3600" w:hanging="360"/>
      </w:pPr>
    </w:lvl>
    <w:lvl w:ilvl="5" w:tplc="5D1C91FA">
      <w:start w:val="1"/>
      <w:numFmt w:val="bullet"/>
      <w:lvlText w:val="■"/>
      <w:lvlJc w:val="left"/>
      <w:pPr>
        <w:ind w:left="4320" w:hanging="360"/>
      </w:pPr>
    </w:lvl>
    <w:lvl w:ilvl="6" w:tplc="88E2D736">
      <w:start w:val="1"/>
      <w:numFmt w:val="bullet"/>
      <w:lvlText w:val="●"/>
      <w:lvlJc w:val="left"/>
      <w:pPr>
        <w:ind w:left="5040" w:hanging="360"/>
      </w:pPr>
    </w:lvl>
    <w:lvl w:ilvl="7" w:tplc="C748A0E0">
      <w:start w:val="1"/>
      <w:numFmt w:val="bullet"/>
      <w:lvlText w:val="●"/>
      <w:lvlJc w:val="left"/>
      <w:pPr>
        <w:ind w:left="5760" w:hanging="360"/>
      </w:pPr>
    </w:lvl>
    <w:lvl w:ilvl="8" w:tplc="63541B62">
      <w:start w:val="1"/>
      <w:numFmt w:val="bullet"/>
      <w:lvlText w:val="●"/>
      <w:lvlJc w:val="left"/>
      <w:pPr>
        <w:ind w:left="6480" w:hanging="360"/>
      </w:pPr>
    </w:lvl>
  </w:abstractNum>
  <w:num w:numId="1" w16cid:durableId="582110894">
    <w:abstractNumId w:val="2"/>
    <w:lvlOverride w:ilvl="0">
      <w:startOverride w:val="1"/>
    </w:lvlOverride>
  </w:num>
  <w:num w:numId="2" w16cid:durableId="155456868">
    <w:abstractNumId w:val="1"/>
    <w:lvlOverride w:ilvl="0">
      <w:startOverride w:val="1"/>
    </w:lvlOverride>
  </w:num>
  <w:num w:numId="3" w16cid:durableId="11410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91"/>
    <w:rsid w:val="00016F7E"/>
    <w:rsid w:val="00023593"/>
    <w:rsid w:val="00037DA8"/>
    <w:rsid w:val="00044078"/>
    <w:rsid w:val="00045FA0"/>
    <w:rsid w:val="000D358C"/>
    <w:rsid w:val="000D6451"/>
    <w:rsid w:val="000F62B4"/>
    <w:rsid w:val="00153083"/>
    <w:rsid w:val="00164698"/>
    <w:rsid w:val="00176EE7"/>
    <w:rsid w:val="0018458C"/>
    <w:rsid w:val="002226EC"/>
    <w:rsid w:val="0035671A"/>
    <w:rsid w:val="00362340"/>
    <w:rsid w:val="0036285C"/>
    <w:rsid w:val="0038519D"/>
    <w:rsid w:val="004120F8"/>
    <w:rsid w:val="00427FD9"/>
    <w:rsid w:val="004803D2"/>
    <w:rsid w:val="004D6841"/>
    <w:rsid w:val="00550AE0"/>
    <w:rsid w:val="00680F49"/>
    <w:rsid w:val="00685CC5"/>
    <w:rsid w:val="00771903"/>
    <w:rsid w:val="008100B1"/>
    <w:rsid w:val="008315EB"/>
    <w:rsid w:val="00885EEA"/>
    <w:rsid w:val="008A64BF"/>
    <w:rsid w:val="009250A4"/>
    <w:rsid w:val="009B4322"/>
    <w:rsid w:val="009E2450"/>
    <w:rsid w:val="00A03DB8"/>
    <w:rsid w:val="00A06091"/>
    <w:rsid w:val="00A71661"/>
    <w:rsid w:val="00A81C0D"/>
    <w:rsid w:val="00AB6FB4"/>
    <w:rsid w:val="00AC4791"/>
    <w:rsid w:val="00B25265"/>
    <w:rsid w:val="00B531F4"/>
    <w:rsid w:val="00B70D13"/>
    <w:rsid w:val="00B865A2"/>
    <w:rsid w:val="00BA42F9"/>
    <w:rsid w:val="00C228AF"/>
    <w:rsid w:val="00C31EFA"/>
    <w:rsid w:val="00CA653A"/>
    <w:rsid w:val="00CC00C6"/>
    <w:rsid w:val="00D53F53"/>
    <w:rsid w:val="00DB5D73"/>
    <w:rsid w:val="00DE0C69"/>
    <w:rsid w:val="00DE5CCF"/>
    <w:rsid w:val="00E714B3"/>
    <w:rsid w:val="00E8378E"/>
    <w:rsid w:val="00EC245F"/>
    <w:rsid w:val="00F95FF0"/>
    <w:rsid w:val="00FC7B0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4177"/>
  <w15:docId w15:val="{7778C169-040F-4F27-804D-DC16822A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95FF0"/>
    <w:pPr>
      <w:spacing w:after="100"/>
    </w:pPr>
  </w:style>
  <w:style w:type="paragraph" w:styleId="TDC2">
    <w:name w:val="toc 2"/>
    <w:basedOn w:val="Normal"/>
    <w:next w:val="Normal"/>
    <w:autoRedefine/>
    <w:uiPriority w:val="39"/>
    <w:unhideWhenUsed/>
    <w:rsid w:val="00F95FF0"/>
    <w:pPr>
      <w:spacing w:after="100"/>
      <w:ind w:left="210"/>
    </w:pPr>
  </w:style>
  <w:style w:type="paragraph" w:styleId="Encabezado">
    <w:name w:val="header"/>
    <w:basedOn w:val="Normal"/>
    <w:link w:val="EncabezadoCar"/>
    <w:uiPriority w:val="99"/>
    <w:unhideWhenUsed/>
    <w:rsid w:val="00153083"/>
    <w:pPr>
      <w:tabs>
        <w:tab w:val="center" w:pos="4680"/>
        <w:tab w:val="right" w:pos="9360"/>
      </w:tabs>
    </w:pPr>
  </w:style>
  <w:style w:type="character" w:customStyle="1" w:styleId="EncabezadoCar">
    <w:name w:val="Encabezado Car"/>
    <w:basedOn w:val="Fuentedeprrafopredeter"/>
    <w:link w:val="Encabezado"/>
    <w:uiPriority w:val="99"/>
    <w:rsid w:val="00153083"/>
  </w:style>
  <w:style w:type="paragraph" w:styleId="Piedepgina">
    <w:name w:val="footer"/>
    <w:basedOn w:val="Normal"/>
    <w:link w:val="PiedepginaCar"/>
    <w:uiPriority w:val="99"/>
    <w:unhideWhenUsed/>
    <w:rsid w:val="00153083"/>
    <w:pPr>
      <w:tabs>
        <w:tab w:val="center" w:pos="4680"/>
        <w:tab w:val="right" w:pos="9360"/>
      </w:tabs>
    </w:pPr>
  </w:style>
  <w:style w:type="character" w:customStyle="1" w:styleId="PiedepginaCar">
    <w:name w:val="Pie de página Car"/>
    <w:basedOn w:val="Fuentedeprrafopredeter"/>
    <w:link w:val="Piedepgina"/>
    <w:uiPriority w:val="99"/>
    <w:rsid w:val="00153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10</Pages>
  <Words>3118</Words>
  <Characters>17151</Characters>
  <Application>Microsoft Office Word</Application>
  <DocSecurity>0</DocSecurity>
  <Lines>142</Lines>
  <Paragraphs>40</Paragraphs>
  <ScaleCrop>false</ScaleCrop>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KENDAL TREJOS CUBERO</cp:lastModifiedBy>
  <cp:revision>54</cp:revision>
  <dcterms:created xsi:type="dcterms:W3CDTF">2026-09-07T18:28:00Z</dcterms:created>
  <dcterms:modified xsi:type="dcterms:W3CDTF">2026-09-15T17:03:00Z</dcterms:modified>
</cp:coreProperties>
</file>