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attern-corrections"/>
    <w:p>
      <w:pPr>
        <w:pStyle w:val="Heading1"/>
      </w:pPr>
      <w:r>
        <w:t xml:space="preserve">Pattern Corrections</w:t>
      </w:r>
    </w:p>
    <w:p>
      <w:pPr>
        <w:pStyle w:val="FirstParagraph"/>
      </w:pPr>
      <w:r>
        <w:t xml:space="preserve">Even with lots of checking (and rechecking!), sometimes a little mistake can sneak through. This page is where you’ll find any known corrections or updates to NiNi Q Designs patterns.</w:t>
      </w:r>
    </w:p>
    <w:p>
      <w:pPr>
        <w:pStyle w:val="BodyText"/>
      </w:pPr>
      <w:r>
        <w:t xml:space="preserve">If you’re working on a pattern and something doesn’t seem quite right, check below to see if a correction has been posted.</w:t>
      </w:r>
    </w:p>
    <w:bookmarkStart w:id="10" w:name="current-pattern-corrections"/>
    <w:p>
      <w:pPr>
        <w:pStyle w:val="Heading2"/>
      </w:pPr>
      <w:r>
        <w:t xml:space="preserve">Current Pattern Corrections</w:t>
      </w:r>
    </w:p>
    <w:p>
      <w:pPr>
        <w:pStyle w:val="FirstParagraph"/>
      </w:pPr>
      <w:r>
        <w:rPr>
          <w:b/>
          <w:bCs/>
        </w:rPr>
        <w:t xml:space="preserve">No corrections at this time.</w:t>
      </w:r>
    </w:p>
    <w:p>
      <w:pPr>
        <w:pStyle w:val="BodyText"/>
      </w:pPr>
      <w:r>
        <w:t xml:space="preserve">As corrections or clarifications become available, they will be listed here by pattern name along with the affected page or step and the corrected information.</w:t>
      </w:r>
    </w:p>
    <w:bookmarkStart w:id="9" w:name="example-format"/>
    <w:p>
      <w:pPr>
        <w:pStyle w:val="Heading3"/>
      </w:pPr>
      <w:r>
        <w:t xml:space="preserve">Example Format</w:t>
      </w:r>
    </w:p>
    <w:p>
      <w:pPr>
        <w:pStyle w:val="FirstParagraph"/>
      </w:pPr>
      <w:r>
        <w:rPr>
          <w:b/>
          <w:bCs/>
        </w:rPr>
        <w:t xml:space="preserve">Pattern Name</w:t>
      </w:r>
      <w:r>
        <w:br/>
      </w:r>
      <w:r>
        <w:rPr>
          <w:i/>
          <w:iCs/>
        </w:rPr>
        <w:t xml:space="preserve">Updated: Month Year</w:t>
      </w:r>
    </w:p>
    <w:p>
      <w:pPr>
        <w:pStyle w:val="BodyText"/>
      </w:pPr>
      <w:r>
        <w:rPr>
          <w:b/>
          <w:bCs/>
        </w:rPr>
        <w:t xml:space="preserve">Page/Step:</w:t>
      </w:r>
      <w:r>
        <w:t xml:space="preserve"> </w:t>
      </w:r>
      <w:r>
        <w:t xml:space="preserve">Page 4 – Cutting Instructions</w:t>
      </w:r>
      <w:r>
        <w:br/>
      </w:r>
      <w:r>
        <w:rPr>
          <w:b/>
          <w:bCs/>
        </w:rPr>
        <w:t xml:space="preserve">Correction:</w:t>
      </w:r>
      <w:r>
        <w:t xml:space="preserve"> </w:t>
      </w:r>
      <w:r>
        <w:t xml:space="preserve">[Corrected instruction will appear here.]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till-have-a-question"/>
    <w:p>
      <w:pPr>
        <w:pStyle w:val="Heading2"/>
      </w:pPr>
      <w:r>
        <w:t xml:space="preserve">Still Have a Question?</w:t>
      </w:r>
    </w:p>
    <w:p>
      <w:pPr>
        <w:pStyle w:val="FirstParagraph"/>
      </w:pPr>
      <w:r>
        <w:t xml:space="preserve">If you don’t see your issue listed above or something in the pattern is still unclear, please reach out! I’m happy to help you get back on track.</w:t>
      </w:r>
    </w:p>
    <w:p>
      <w:pPr>
        <w:pStyle w:val="BodyText"/>
      </w:pPr>
      <w:r>
        <w:t xml:space="preserve">When contacting me, please include:</w:t>
      </w:r>
    </w:p>
    <w:p>
      <w:pPr>
        <w:pStyle w:val="Compact"/>
        <w:numPr>
          <w:ilvl w:val="0"/>
          <w:numId w:val="1001"/>
        </w:numPr>
      </w:pPr>
      <w:r>
        <w:t xml:space="preserve">The name of the pattern</w:t>
      </w:r>
    </w:p>
    <w:p>
      <w:pPr>
        <w:pStyle w:val="Compact"/>
        <w:numPr>
          <w:ilvl w:val="0"/>
          <w:numId w:val="1001"/>
        </w:numPr>
      </w:pPr>
      <w:r>
        <w:t xml:space="preserve">The page or step you’re working on</w:t>
      </w:r>
    </w:p>
    <w:p>
      <w:pPr>
        <w:pStyle w:val="Compact"/>
        <w:numPr>
          <w:ilvl w:val="0"/>
          <w:numId w:val="1001"/>
        </w:numPr>
      </w:pPr>
      <w:r>
        <w:t xml:space="preserve">A brief description of what’s unclear</w:t>
      </w:r>
    </w:p>
    <w:p>
      <w:pPr>
        <w:pStyle w:val="FirstParagraph"/>
      </w:pPr>
      <w:r>
        <w:t xml:space="preserve">Photos are always helpful if you’re having trouble explaining where you got stuck.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niniqdesign@gmail.com</w:t>
      </w:r>
    </w:p>
    <w:bookmarkEnd w:id="11"/>
    <w:bookmarkStart w:id="12" w:name="pattern-updates"/>
    <w:p>
      <w:pPr>
        <w:pStyle w:val="Heading2"/>
      </w:pPr>
      <w:r>
        <w:t xml:space="preserve">Pattern Updates</w:t>
      </w:r>
    </w:p>
    <w:p>
      <w:pPr>
        <w:pStyle w:val="FirstParagraph"/>
      </w:pPr>
      <w:r>
        <w:t xml:space="preserve">When an error is confirmed, I’ll add the correction to this page so other quilters can easily find it too.</w:t>
      </w:r>
    </w:p>
    <w:p>
      <w:pPr>
        <w:pStyle w:val="BodyText"/>
      </w:pPr>
      <w:r>
        <w:t xml:space="preserve">Thank you for your patience, and most importantly—</w:t>
      </w:r>
      <w:r>
        <w:rPr>
          <w:b/>
          <w:bCs/>
        </w:rPr>
        <w:t xml:space="preserve">happy quilting!</w:t>
      </w:r>
    </w:p>
    <w:p>
      <w:pPr>
        <w:pStyle w:val="BodyText"/>
      </w:pPr>
      <w:r>
        <w:rPr>
          <w:b/>
          <w:bCs/>
        </w:rPr>
        <w:t xml:space="preserve">NiNi Q Designs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