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02.12.2021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22021092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03.12.2021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17.12.2021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B091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B091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B091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B091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B0916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BB091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BB0916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686 548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7,23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7,86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BB09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B0916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0916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0AB756-C6F2-4472-A503-960CF7E0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2025-12-22T13:03:00Z</dcterms:created>
  <dcterms:modified xsi:type="dcterms:W3CDTF">2025-12-22T13:03:00Z</dcterms:modified>
</cp:coreProperties>
</file>