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C3F32" w14:textId="6C29BD32" w:rsidR="00A3185E" w:rsidRPr="00257AA6" w:rsidRDefault="00A3185E" w:rsidP="004A38E2">
      <w:pPr>
        <w:pStyle w:val="NoSpacing"/>
        <w:spacing w:line="480" w:lineRule="auto"/>
        <w:jc w:val="both"/>
        <w:rPr>
          <w:rFonts w:cstheme="minorHAnsi"/>
          <w:color w:val="000000" w:themeColor="text1"/>
          <w:sz w:val="24"/>
          <w:szCs w:val="24"/>
        </w:rPr>
      </w:pPr>
      <w:bookmarkStart w:id="0" w:name="_Hlk150900108"/>
      <w:bookmarkEnd w:id="0"/>
      <w:r w:rsidRPr="00257AA6">
        <w:rPr>
          <w:rFonts w:cstheme="minorHAnsi"/>
          <w:b/>
          <w:noProof/>
          <w:color w:val="000000" w:themeColor="text1"/>
          <w:sz w:val="24"/>
          <w:szCs w:val="24"/>
          <w:bdr w:val="none" w:sz="0" w:space="0" w:color="auto" w:frame="1"/>
        </w:rPr>
        <w:drawing>
          <wp:anchor distT="0" distB="0" distL="114300" distR="114300" simplePos="0" relativeHeight="251658240" behindDoc="0" locked="0" layoutInCell="1" allowOverlap="1" wp14:anchorId="184C244C" wp14:editId="3C193846">
            <wp:simplePos x="0" y="0"/>
            <wp:positionH relativeFrom="column">
              <wp:posOffset>0</wp:posOffset>
            </wp:positionH>
            <wp:positionV relativeFrom="paragraph">
              <wp:posOffset>349250</wp:posOffset>
            </wp:positionV>
            <wp:extent cx="5730875" cy="2616200"/>
            <wp:effectExtent l="0" t="0" r="3175" b="0"/>
            <wp:wrapSquare wrapText="bothSides"/>
            <wp:docPr id="1"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u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616200"/>
                    </a:xfrm>
                    <a:prstGeom prst="rect">
                      <a:avLst/>
                    </a:prstGeom>
                    <a:noFill/>
                    <a:ln>
                      <a:noFill/>
                    </a:ln>
                  </pic:spPr>
                </pic:pic>
              </a:graphicData>
            </a:graphic>
          </wp:anchor>
        </w:drawing>
      </w:r>
    </w:p>
    <w:p w14:paraId="7E396BE7" w14:textId="77777777" w:rsidR="00A3185E" w:rsidRPr="00257AA6" w:rsidRDefault="00A3185E" w:rsidP="004A38E2">
      <w:pPr>
        <w:spacing w:after="0" w:line="480" w:lineRule="auto"/>
        <w:jc w:val="both"/>
        <w:rPr>
          <w:rFonts w:cstheme="minorHAnsi"/>
          <w:b/>
          <w:color w:val="000000" w:themeColor="text1"/>
          <w:sz w:val="24"/>
          <w:szCs w:val="24"/>
          <w:bdr w:val="none" w:sz="0" w:space="0" w:color="auto" w:frame="1"/>
        </w:rPr>
      </w:pPr>
    </w:p>
    <w:p w14:paraId="2445ED83" w14:textId="35DF9E4F"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QF620 Stochastic Modelling in Finance</w:t>
      </w:r>
    </w:p>
    <w:p w14:paraId="41B8216F" w14:textId="520C24C1"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Section: G2</w:t>
      </w:r>
    </w:p>
    <w:p w14:paraId="7C16D295" w14:textId="2AAA207B"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Prepared For: Prof Tee Chyng Wen</w:t>
      </w:r>
    </w:p>
    <w:p w14:paraId="1299A155" w14:textId="751EA81E"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5923"/>
        <w:gridCol w:w="3103"/>
      </w:tblGrid>
      <w:tr w:rsidR="00A3185E" w:rsidRPr="0069586A" w14:paraId="2521AD43"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ACEEF74" w14:textId="77777777"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Team Member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FC50A1C" w14:textId="77777777"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Student ID</w:t>
            </w:r>
          </w:p>
        </w:tc>
      </w:tr>
      <w:tr w:rsidR="00A3185E" w:rsidRPr="0069586A" w14:paraId="4F45D7A1"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800BC0F" w14:textId="761E2B0C"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Balina Kirti Kumar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F3B4152" w14:textId="716926F9" w:rsidR="00A3185E" w:rsidRPr="00257AA6" w:rsidRDefault="11741CEE" w:rsidP="00187284">
            <w:pPr>
              <w:spacing w:after="0" w:line="480" w:lineRule="auto"/>
              <w:jc w:val="center"/>
              <w:rPr>
                <w:b/>
                <w:color w:val="000000" w:themeColor="text1"/>
                <w:sz w:val="24"/>
                <w:szCs w:val="24"/>
                <w:bdr w:val="none" w:sz="0" w:space="0" w:color="auto" w:frame="1"/>
              </w:rPr>
            </w:pPr>
            <w:r w:rsidRPr="5D709197">
              <w:rPr>
                <w:b/>
                <w:bCs/>
                <w:color w:val="000000" w:themeColor="text1"/>
                <w:sz w:val="24"/>
                <w:szCs w:val="24"/>
              </w:rPr>
              <w:t>01357389</w:t>
            </w:r>
          </w:p>
        </w:tc>
      </w:tr>
      <w:tr w:rsidR="00A3185E" w:rsidRPr="0069586A" w14:paraId="02CBC8C8"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6E2A9B" w14:textId="77777777"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Chia Jun Xian Edmund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E656476" w14:textId="77777777"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01356812</w:t>
            </w:r>
          </w:p>
        </w:tc>
      </w:tr>
      <w:tr w:rsidR="00A3185E" w:rsidRPr="0069586A" w14:paraId="2079B434"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EE23FD3" w14:textId="5C23A15F"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Kendrick Winata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8B77113" w14:textId="1E5CB384" w:rsidR="00A3185E" w:rsidRPr="00257AA6" w:rsidRDefault="0E85248A" w:rsidP="00187284">
            <w:pPr>
              <w:spacing w:after="0" w:line="480" w:lineRule="auto"/>
              <w:jc w:val="center"/>
              <w:rPr>
                <w:b/>
                <w:color w:val="000000" w:themeColor="text1"/>
                <w:sz w:val="24"/>
                <w:szCs w:val="24"/>
                <w:bdr w:val="none" w:sz="0" w:space="0" w:color="auto" w:frame="1"/>
              </w:rPr>
            </w:pPr>
            <w:r w:rsidRPr="6E8993AF">
              <w:rPr>
                <w:b/>
                <w:bCs/>
                <w:color w:val="000000" w:themeColor="text1"/>
                <w:sz w:val="24"/>
                <w:szCs w:val="24"/>
              </w:rPr>
              <w:t>01496603</w:t>
            </w:r>
          </w:p>
        </w:tc>
      </w:tr>
      <w:tr w:rsidR="00A3185E" w:rsidRPr="0069586A" w14:paraId="0C0C2B2A"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803019C" w14:textId="73095186"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Lee Zong Kang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661ABE5" w14:textId="46844715" w:rsidR="00A3185E" w:rsidRPr="00257AA6" w:rsidRDefault="00113A38" w:rsidP="00187284">
            <w:pPr>
              <w:spacing w:after="0" w:line="480" w:lineRule="auto"/>
              <w:jc w:val="center"/>
              <w:rPr>
                <w:rFonts w:cstheme="minorHAnsi"/>
                <w:b/>
                <w:color w:val="000000" w:themeColor="text1"/>
                <w:sz w:val="24"/>
                <w:szCs w:val="24"/>
                <w:bdr w:val="none" w:sz="0" w:space="0" w:color="auto" w:frame="1"/>
              </w:rPr>
            </w:pPr>
            <w:r>
              <w:rPr>
                <w:rFonts w:cstheme="minorHAnsi"/>
                <w:b/>
                <w:color w:val="000000" w:themeColor="text1"/>
                <w:sz w:val="24"/>
                <w:szCs w:val="24"/>
                <w:bdr w:val="none" w:sz="0" w:space="0" w:color="auto" w:frame="1"/>
              </w:rPr>
              <w:t>01236468</w:t>
            </w:r>
          </w:p>
        </w:tc>
      </w:tr>
      <w:tr w:rsidR="00A3185E" w:rsidRPr="0069586A" w14:paraId="4207DA38"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9E09BDC" w14:textId="32DEE76F"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Najwa J</w:t>
            </w:r>
            <w:r w:rsidR="00D71055" w:rsidRPr="00257AA6">
              <w:rPr>
                <w:rFonts w:cstheme="minorHAnsi"/>
                <w:b/>
                <w:color w:val="000000" w:themeColor="text1"/>
                <w:sz w:val="24"/>
                <w:szCs w:val="24"/>
                <w:bdr w:val="none" w:sz="0" w:space="0" w:color="auto" w:frame="1"/>
              </w:rPr>
              <w:t>i</w:t>
            </w:r>
            <w:r w:rsidRPr="00257AA6">
              <w:rPr>
                <w:rFonts w:cstheme="minorHAnsi"/>
                <w:b/>
                <w:color w:val="000000" w:themeColor="text1"/>
                <w:sz w:val="24"/>
                <w:szCs w:val="24"/>
                <w:bdr w:val="none" w:sz="0" w:space="0" w:color="auto" w:frame="1"/>
              </w:rPr>
              <w:t>a Hui Rujok</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8C82A34" w14:textId="11651020" w:rsidR="00A3185E" w:rsidRPr="00257AA6" w:rsidRDefault="00B443DF" w:rsidP="00187284">
            <w:pPr>
              <w:spacing w:after="0" w:line="480" w:lineRule="auto"/>
              <w:jc w:val="center"/>
              <w:rPr>
                <w:rFonts w:cstheme="minorHAnsi"/>
                <w:b/>
                <w:color w:val="000000" w:themeColor="text1"/>
                <w:sz w:val="24"/>
                <w:szCs w:val="24"/>
                <w:bdr w:val="none" w:sz="0" w:space="0" w:color="auto" w:frame="1"/>
              </w:rPr>
            </w:pPr>
            <w:r>
              <w:rPr>
                <w:rFonts w:cstheme="minorHAnsi"/>
                <w:b/>
                <w:color w:val="000000" w:themeColor="text1"/>
                <w:sz w:val="24"/>
                <w:szCs w:val="24"/>
                <w:bdr w:val="none" w:sz="0" w:space="0" w:color="auto" w:frame="1"/>
              </w:rPr>
              <w:t>0</w:t>
            </w:r>
            <w:r w:rsidR="00726587">
              <w:rPr>
                <w:rFonts w:cstheme="minorHAnsi"/>
                <w:b/>
                <w:color w:val="000000" w:themeColor="text1"/>
                <w:sz w:val="24"/>
                <w:szCs w:val="24"/>
                <w:bdr w:val="none" w:sz="0" w:space="0" w:color="auto" w:frame="1"/>
              </w:rPr>
              <w:t>131</w:t>
            </w:r>
            <w:r w:rsidR="00556297">
              <w:rPr>
                <w:rFonts w:cstheme="minorHAnsi"/>
                <w:b/>
                <w:color w:val="000000" w:themeColor="text1"/>
                <w:sz w:val="24"/>
                <w:szCs w:val="24"/>
                <w:bdr w:val="none" w:sz="0" w:space="0" w:color="auto" w:frame="1"/>
              </w:rPr>
              <w:t>9968</w:t>
            </w:r>
          </w:p>
        </w:tc>
      </w:tr>
      <w:tr w:rsidR="00A3185E" w:rsidRPr="0069586A" w14:paraId="15EF8365" w14:textId="77777777" w:rsidTr="6E8993AF">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24B5B34" w14:textId="69A9184D" w:rsidR="00A3185E" w:rsidRPr="00257AA6" w:rsidRDefault="00A3185E" w:rsidP="00187284">
            <w:pPr>
              <w:spacing w:after="0" w:line="480" w:lineRule="auto"/>
              <w:jc w:val="center"/>
              <w:rPr>
                <w:rFonts w:cstheme="minorHAnsi"/>
                <w:b/>
                <w:color w:val="000000" w:themeColor="text1"/>
                <w:sz w:val="24"/>
                <w:szCs w:val="24"/>
                <w:bdr w:val="none" w:sz="0" w:space="0" w:color="auto" w:frame="1"/>
              </w:rPr>
            </w:pPr>
            <w:r w:rsidRPr="00257AA6">
              <w:rPr>
                <w:rFonts w:cstheme="minorHAnsi"/>
                <w:b/>
                <w:color w:val="000000" w:themeColor="text1"/>
                <w:sz w:val="24"/>
                <w:szCs w:val="24"/>
                <w:bdr w:val="none" w:sz="0" w:space="0" w:color="auto" w:frame="1"/>
              </w:rPr>
              <w:t>Yao MingYu</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FF6B0F5" w14:textId="14A55064" w:rsidR="00A3185E" w:rsidRPr="00257AA6" w:rsidRDefault="180815AD" w:rsidP="00187284">
            <w:pPr>
              <w:spacing w:after="0" w:line="480" w:lineRule="auto"/>
              <w:jc w:val="center"/>
              <w:rPr>
                <w:b/>
                <w:color w:val="000000" w:themeColor="text1"/>
                <w:sz w:val="24"/>
                <w:szCs w:val="24"/>
                <w:bdr w:val="none" w:sz="0" w:space="0" w:color="auto" w:frame="1"/>
              </w:rPr>
            </w:pPr>
            <w:r w:rsidRPr="5D709197">
              <w:rPr>
                <w:b/>
                <w:bCs/>
                <w:color w:val="000000" w:themeColor="text1"/>
                <w:sz w:val="24"/>
                <w:szCs w:val="24"/>
              </w:rPr>
              <w:t>01275953</w:t>
            </w:r>
          </w:p>
        </w:tc>
      </w:tr>
    </w:tbl>
    <w:p w14:paraId="19A48942" w14:textId="77777777" w:rsidR="000F107B" w:rsidRPr="00257AA6" w:rsidRDefault="000F107B" w:rsidP="004A38E2">
      <w:pPr>
        <w:jc w:val="both"/>
        <w:rPr>
          <w:rFonts w:cstheme="minorHAnsi"/>
        </w:rPr>
      </w:pPr>
    </w:p>
    <w:p w14:paraId="0E530A5C" w14:textId="3630F57B" w:rsidR="31211A58" w:rsidRPr="00257AA6" w:rsidRDefault="3A7C2CFB" w:rsidP="008E75D0">
      <w:pPr>
        <w:pStyle w:val="Heading1"/>
        <w:spacing w:line="257" w:lineRule="auto"/>
        <w:rPr>
          <w:rFonts w:asciiTheme="minorHAnsi" w:hAnsiTheme="minorHAnsi" w:cstheme="minorHAnsi"/>
          <w:b/>
          <w:color w:val="auto"/>
        </w:rPr>
      </w:pPr>
      <w:r w:rsidRPr="00257AA6">
        <w:rPr>
          <w:rFonts w:asciiTheme="minorHAnsi" w:hAnsiTheme="minorHAnsi" w:cstheme="minorHAnsi"/>
          <w:b/>
          <w:color w:val="auto"/>
        </w:rPr>
        <w:t>Part I (Analytical Option Formulae)</w:t>
      </w:r>
    </w:p>
    <w:p w14:paraId="01B64E70" w14:textId="5FA95CF4" w:rsidR="31211A58" w:rsidRPr="00257AA6" w:rsidRDefault="3A7C2CFB" w:rsidP="55AFFBAF">
      <w:pPr>
        <w:spacing w:line="257" w:lineRule="auto"/>
        <w:rPr>
          <w:rFonts w:eastAsia="Times New Roman"/>
          <w:b/>
          <w:u w:val="single"/>
          <w:lang w:val="en-GB"/>
        </w:rPr>
      </w:pPr>
      <w:r w:rsidRPr="6C8FE40C">
        <w:rPr>
          <w:rFonts w:eastAsia="Times New Roman"/>
          <w:b/>
          <w:u w:val="single"/>
          <w:lang w:val="en-GB"/>
        </w:rPr>
        <w:t>Black-</w:t>
      </w:r>
      <w:r w:rsidRPr="006A696F">
        <w:rPr>
          <w:rFonts w:eastAsia="Times New Roman"/>
          <w:b/>
          <w:u w:val="single"/>
          <w:lang w:val="en-GB"/>
        </w:rPr>
        <w:t>Scholes</w:t>
      </w:r>
      <w:r w:rsidRPr="6C8FE40C">
        <w:rPr>
          <w:rFonts w:eastAsia="Times New Roman"/>
          <w:b/>
          <w:u w:val="single"/>
          <w:lang w:val="en-GB"/>
        </w:rPr>
        <w:t xml:space="preserve"> model</w:t>
      </w:r>
    </w:p>
    <w:tbl>
      <w:tblPr>
        <w:tblStyle w:val="TableGrid"/>
        <w:tblW w:w="9015" w:type="dxa"/>
        <w:tblLayout w:type="fixed"/>
        <w:tblLook w:val="06A0" w:firstRow="1" w:lastRow="0" w:firstColumn="1" w:lastColumn="0" w:noHBand="1" w:noVBand="1"/>
      </w:tblPr>
      <w:tblGrid>
        <w:gridCol w:w="1271"/>
        <w:gridCol w:w="7744"/>
      </w:tblGrid>
      <w:tr w:rsidR="6C8FE40C" w14:paraId="7127AA27" w14:textId="77777777" w:rsidTr="009377E2">
        <w:trPr>
          <w:trHeight w:val="300"/>
        </w:trPr>
        <w:tc>
          <w:tcPr>
            <w:tcW w:w="1271" w:type="dxa"/>
            <w:vAlign w:val="center"/>
          </w:tcPr>
          <w:p w14:paraId="759FB412" w14:textId="76F37599" w:rsidR="02A3437F" w:rsidRDefault="02A3437F" w:rsidP="009377E2">
            <w:pPr>
              <w:jc w:val="center"/>
              <w:rPr>
                <w:rFonts w:eastAsia="Times New Roman"/>
                <w:b/>
                <w:bCs/>
                <w:u w:val="single"/>
                <w:lang w:val="en-GB"/>
              </w:rPr>
            </w:pPr>
            <w:r w:rsidRPr="6C8FE40C">
              <w:rPr>
                <w:rFonts w:eastAsia="Times New Roman"/>
                <w:b/>
                <w:bCs/>
                <w:u w:val="single"/>
                <w:lang w:val="en-GB"/>
              </w:rPr>
              <w:t>SDE Derivation</w:t>
            </w:r>
          </w:p>
        </w:tc>
        <w:tc>
          <w:tcPr>
            <w:tcW w:w="7744" w:type="dxa"/>
          </w:tcPr>
          <w:p w14:paraId="4813A4A4" w14:textId="7048AFC4"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=r</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dt+σ</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2D3A5081" w14:textId="0D1B6D9C" w:rsidR="6C8FE40C" w:rsidRPr="00FB4D45" w:rsidRDefault="00006B2D" w:rsidP="6C8FE40C">
            <w:pPr>
              <w:rPr>
                <w:sz w:val="16"/>
                <w:szCs w:val="16"/>
              </w:rPr>
            </w:pPr>
            <m:oMath>
              <m:r>
                <w:rPr>
                  <w:rFonts w:ascii="Cambria Math" w:hAnsi="Cambria Math"/>
                  <w:sz w:val="16"/>
                  <w:szCs w:val="16"/>
                </w:rPr>
                <m:t>f</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e>
              </m:d>
              <m:r>
                <w:rPr>
                  <w:rFonts w:ascii="Cambria Math" w:hAnsi="Cambria Math"/>
                  <w:sz w:val="16"/>
                  <w:szCs w:val="16"/>
                </w:rPr>
                <m:t> = </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 = </m:t>
              </m:r>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e>
                  </m:d>
                </m:e>
              </m:func>
            </m:oMath>
            <w:r w:rsidR="00D4765A">
              <w:rPr>
                <w:sz w:val="16"/>
                <w:szCs w:val="16"/>
              </w:rPr>
              <w:t xml:space="preserve"> </w:t>
            </w:r>
          </w:p>
          <w:p w14:paraId="03F285D1" w14:textId="70AC54DB" w:rsidR="36DA9CC7" w:rsidRPr="00FB4D45" w:rsidRDefault="36DA9CC7" w:rsidP="6C8FE40C">
            <w:pPr>
              <w:rPr>
                <w:rFonts w:eastAsia="Times New Roman"/>
                <w:sz w:val="16"/>
                <w:szCs w:val="16"/>
              </w:rPr>
            </w:pPr>
            <w:r w:rsidRPr="00FB4D45">
              <w:rPr>
                <w:rFonts w:eastAsia="Times New Roman"/>
                <w:b/>
                <w:bCs/>
                <w:sz w:val="16"/>
                <w:szCs w:val="16"/>
              </w:rPr>
              <w:t>Using Ito’s Formula,</w:t>
            </w:r>
          </w:p>
          <w:p w14:paraId="6443FBF5" w14:textId="4513366B"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dt+σd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348D5D52" w14:textId="37EBF6E4" w:rsidR="588AC8BD" w:rsidRPr="00FB4D45" w:rsidRDefault="588AC8BD" w:rsidP="6C8FE40C">
            <w:pPr>
              <w:rPr>
                <w:rFonts w:eastAsia="Times New Roman"/>
                <w:b/>
                <w:bCs/>
                <w:sz w:val="16"/>
                <w:szCs w:val="16"/>
              </w:rPr>
            </w:pPr>
            <w:r w:rsidRPr="00FB4D45">
              <w:rPr>
                <w:rFonts w:eastAsia="Times New Roman"/>
                <w:b/>
                <w:bCs/>
                <w:sz w:val="16"/>
                <w:szCs w:val="16"/>
              </w:rPr>
              <w:t>Integrating both sides,</w:t>
            </w:r>
          </w:p>
          <w:p w14:paraId="3D61DB2A" w14:textId="022AF55A" w:rsidR="6C8FE40C" w:rsidRPr="00FB4D45" w:rsidRDefault="00CE354F" w:rsidP="6C8FE40C">
            <w:pPr>
              <w:rPr>
                <w:sz w:val="16"/>
                <w:szCs w:val="16"/>
              </w:rPr>
            </w:pPr>
            <m:oMath>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e>
              </m:nary>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dt</m:t>
                  </m:r>
                </m:e>
              </m:nary>
              <m:r>
                <w:rPr>
                  <w:rFonts w:ascii="Cambria Math" w:hAnsi="Cambria Math"/>
                  <w:sz w:val="16"/>
                  <w:szCs w:val="16"/>
                </w:rPr>
                <m:t>+σ</m:t>
              </m:r>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e>
              </m:nary>
            </m:oMath>
            <w:r w:rsidR="00D4765A">
              <w:rPr>
                <w:sz w:val="16"/>
                <w:szCs w:val="16"/>
              </w:rPr>
              <w:t xml:space="preserve"> </w:t>
            </w:r>
          </w:p>
          <w:p w14:paraId="398C7404" w14:textId="17250484" w:rsidR="6C8FE40C" w:rsidRPr="00FB4D45" w:rsidRDefault="00CE354F" w:rsidP="6C8FE40C">
            <w:pPr>
              <w:rPr>
                <w:rFonts w:eastAsia="Times New Roman"/>
                <w:b/>
                <w:bCs/>
                <w:sz w:val="16"/>
                <w:szCs w:val="16"/>
              </w:rPr>
            </w:pPr>
            <m:oMath>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sSup>
                <m:sSupPr>
                  <m:ctrlPr>
                    <w:rPr>
                      <w:rFonts w:ascii="Cambria Math" w:hAnsi="Cambria Math"/>
                      <w:sz w:val="16"/>
                      <w:szCs w:val="16"/>
                    </w:rPr>
                  </m:ctrlPr>
                </m:sSupPr>
                <m:e>
                  <m:r>
                    <w:rPr>
                      <w:rFonts w:ascii="Cambria Math" w:hAnsi="Cambria Math"/>
                      <w:sz w:val="16"/>
                      <w:szCs w:val="16"/>
                    </w:rPr>
                    <m:t>e</m:t>
                  </m:r>
                </m:e>
                <m:sup>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T +σ</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sup>
              </m:sSup>
            </m:oMath>
            <w:r w:rsidR="00D4765A">
              <w:rPr>
                <w:rFonts w:eastAsia="Times New Roman"/>
                <w:b/>
                <w:bCs/>
                <w:sz w:val="16"/>
                <w:szCs w:val="16"/>
              </w:rPr>
              <w:t xml:space="preserve"> </w:t>
            </w:r>
          </w:p>
          <w:p w14:paraId="7DC1AB2F" w14:textId="2CAF944F" w:rsidR="6C8FE40C" w:rsidRPr="00FB4D45" w:rsidRDefault="6C8FE40C" w:rsidP="6C8FE40C">
            <w:pPr>
              <w:rPr>
                <w:rFonts w:eastAsia="Times New Roman"/>
                <w:b/>
                <w:bCs/>
                <w:sz w:val="16"/>
                <w:szCs w:val="16"/>
                <w:u w:val="single"/>
                <w:lang w:val="en-GB"/>
              </w:rPr>
            </w:pPr>
          </w:p>
        </w:tc>
      </w:tr>
      <w:tr w:rsidR="6C8FE40C" w14:paraId="0DAE9200" w14:textId="77777777" w:rsidTr="009377E2">
        <w:trPr>
          <w:trHeight w:val="300"/>
        </w:trPr>
        <w:tc>
          <w:tcPr>
            <w:tcW w:w="1271" w:type="dxa"/>
            <w:vAlign w:val="center"/>
          </w:tcPr>
          <w:p w14:paraId="6C22469C" w14:textId="17FA4C14" w:rsidR="02A3437F" w:rsidRDefault="02A3437F" w:rsidP="009377E2">
            <w:pPr>
              <w:jc w:val="center"/>
              <w:rPr>
                <w:rFonts w:eastAsia="Times New Roman"/>
                <w:b/>
                <w:bCs/>
                <w:u w:val="single"/>
                <w:lang w:val="en-GB"/>
              </w:rPr>
            </w:pPr>
            <w:r w:rsidRPr="6C8FE40C">
              <w:rPr>
                <w:rFonts w:eastAsia="Times New Roman"/>
                <w:b/>
                <w:bCs/>
                <w:u w:val="single"/>
                <w:lang w:val="en-GB"/>
              </w:rPr>
              <w:t>Valuation</w:t>
            </w:r>
          </w:p>
        </w:tc>
        <w:tc>
          <w:tcPr>
            <w:tcW w:w="7744" w:type="dxa"/>
          </w:tcPr>
          <w:p w14:paraId="4BDD343B" w14:textId="37F0421C" w:rsidR="6C8FE40C" w:rsidRPr="00FB4D45" w:rsidRDefault="00CE354F" w:rsidP="6C8FE40C">
            <w:pPr>
              <w:rPr>
                <w:rFonts w:eastAsia="Times New Roman"/>
                <w:b/>
                <w:bCs/>
                <w:sz w:val="16"/>
                <w:szCs w:val="16"/>
                <w:u w:val="single"/>
                <w:lang w:val="en-GB"/>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m:rPr>
                  <m:scr m:val="double-struck"/>
                </m:rPr>
                <w:rPr>
                  <w:rFonts w:ascii="Cambria Math" w:hAnsi="Cambria Math"/>
                  <w:sz w:val="16"/>
                  <w:szCs w:val="16"/>
                </w:rPr>
                <m:t>E</m:t>
              </m:r>
              <m:d>
                <m:dPr>
                  <m:begChr m:val="["/>
                  <m:endChr m:val="]"/>
                  <m:ctrlPr>
                    <w:rPr>
                      <w:rFonts w:ascii="Cambria Math" w:hAnsi="Cambria Math"/>
                      <w:sz w:val="16"/>
                      <w:szCs w:val="16"/>
                    </w:rPr>
                  </m:ctrlPr>
                </m:dPr>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-K</m:t>
                          </m:r>
                        </m:e>
                      </m:d>
                    </m:e>
                    <m:sup>
                      <m:r>
                        <w:rPr>
                          <w:rFonts w:ascii="Cambria Math" w:hAnsi="Cambria Math"/>
                          <w:sz w:val="16"/>
                          <w:szCs w:val="16"/>
                        </w:rPr>
                        <m:t>+</m:t>
                      </m:r>
                    </m:sup>
                  </m:sSup>
                </m:e>
              </m:d>
            </m:oMath>
            <w:r w:rsidR="00D4765A">
              <w:rPr>
                <w:rFonts w:eastAsia="Times New Roman"/>
                <w:b/>
                <w:bCs/>
                <w:sz w:val="16"/>
                <w:szCs w:val="16"/>
                <w:u w:val="single"/>
                <w:lang w:val="en-GB"/>
              </w:rPr>
              <w:t xml:space="preserve"> </w:t>
            </w:r>
          </w:p>
          <w:p w14:paraId="0041273E" w14:textId="6D8C3C40"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-K &gt; 0</m:t>
              </m:r>
            </m:oMath>
            <w:r w:rsidR="00D4765A">
              <w:rPr>
                <w:sz w:val="16"/>
                <w:szCs w:val="16"/>
              </w:rPr>
              <w:t xml:space="preserve"> </w:t>
            </w:r>
          </w:p>
          <w:p w14:paraId="05257289" w14:textId="21FC77CA" w:rsidR="6C8FE40C" w:rsidRPr="00FB4D45" w:rsidRDefault="00006B2D" w:rsidP="6C8FE40C">
            <w:pPr>
              <w:rPr>
                <w:sz w:val="16"/>
                <w:szCs w:val="16"/>
              </w:rPr>
            </w:pPr>
            <m:oMath>
              <m:r>
                <w:rPr>
                  <w:rFonts w:ascii="Cambria Math" w:hAnsi="Cambria Math"/>
                  <w:sz w:val="16"/>
                  <w:szCs w:val="16"/>
                </w:rPr>
                <m:t>x&gt;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K</m:t>
                              </m:r>
                            </m:num>
                            <m:den>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den>
                          </m:f>
                        </m:e>
                      </m:d>
                    </m:e>
                  </m:func>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x</m:t>
                  </m:r>
                </m:e>
                <m:sup>
                  <m:r>
                    <w:rPr>
                      <w:rFonts w:ascii="Cambria Math" w:hAnsi="Cambria Math"/>
                      <w:sz w:val="16"/>
                      <w:szCs w:val="16"/>
                    </w:rPr>
                    <m:t>*</m:t>
                  </m:r>
                </m:sup>
              </m:sSup>
            </m:oMath>
            <w:r w:rsidR="00D4765A">
              <w:rPr>
                <w:sz w:val="16"/>
                <w:szCs w:val="16"/>
              </w:rPr>
              <w:t xml:space="preserve"> </w:t>
            </w:r>
          </w:p>
          <w:p w14:paraId="36393C06" w14:textId="7E691FF8"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m:rPr>
                  <m:sty m:val="p"/>
                </m:rPr>
                <w:rPr>
                  <w:rFonts w:ascii="Cambria Math" w:hAnsi="Cambria Math"/>
                  <w:sz w:val="16"/>
                  <w:szCs w:val="16"/>
                </w:rPr>
                <m:t>Φ</m:t>
              </m:r>
              <m:d>
                <m:dPr>
                  <m:ctrlPr>
                    <w:rPr>
                      <w:rFonts w:ascii="Cambria Math" w:hAnsi="Cambria Math"/>
                      <w:sz w:val="16"/>
                      <w:szCs w:val="16"/>
                    </w:rPr>
                  </m:ctrlPr>
                </m:dPr>
                <m:e>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r>
                <w:rPr>
                  <w:rFonts w:ascii="Cambria Math" w:hAnsi="Cambria Math"/>
                  <w:sz w:val="16"/>
                  <w:szCs w:val="16"/>
                </w:rPr>
                <m:t>-K</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m:rPr>
                  <m:sty m:val="p"/>
                </m:rPr>
                <w:rPr>
                  <w:rFonts w:ascii="Cambria Math" w:hAnsi="Cambria Math"/>
                  <w:sz w:val="16"/>
                  <w:szCs w:val="16"/>
                </w:rPr>
                <m:t>Φ</m:t>
              </m:r>
              <m:d>
                <m:dPr>
                  <m:ctrlPr>
                    <w:rPr>
                      <w:rFonts w:ascii="Cambria Math" w:hAnsi="Cambria Math"/>
                      <w:sz w:val="16"/>
                      <w:szCs w:val="16"/>
                    </w:rPr>
                  </m:ctrlPr>
                </m:dPr>
                <m:e>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oMath>
            <w:r w:rsidR="00D4765A">
              <w:rPr>
                <w:sz w:val="16"/>
                <w:szCs w:val="16"/>
              </w:rPr>
              <w:t xml:space="preserve"> </w:t>
            </w:r>
          </w:p>
          <w:p w14:paraId="63119444" w14:textId="65CA8709" w:rsidR="6D7EE8BB" w:rsidRPr="00FB4D45" w:rsidRDefault="6D7EE8BB" w:rsidP="6C8FE40C">
            <w:pPr>
              <w:rPr>
                <w:rFonts w:eastAsia="Times New Roman"/>
                <w:sz w:val="16"/>
                <w:szCs w:val="16"/>
                <w:lang w:val="en-GB"/>
              </w:rPr>
            </w:pPr>
            <w:r w:rsidRPr="00FB4D45">
              <w:rPr>
                <w:rFonts w:eastAsia="Times New Roman"/>
                <w:sz w:val="16"/>
                <w:szCs w:val="16"/>
                <w:lang w:val="en-GB"/>
              </w:rPr>
              <w:t xml:space="preserve">It is common to let </w:t>
            </w:r>
            <m:oMath>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1 </m:t>
                  </m:r>
                </m:sub>
              </m:sSub>
              <m:r>
                <w:rPr>
                  <w:rFonts w:ascii="Cambria Math" w:hAnsi="Cambria Math"/>
                  <w:sz w:val="16"/>
                  <w:szCs w:val="16"/>
                </w:rPr>
                <m:t>= </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 + </m:t>
                  </m:r>
                  <m:d>
                    <m:dPr>
                      <m:ctrlPr>
                        <w:rPr>
                          <w:rFonts w:ascii="Cambria Math" w:hAnsi="Cambria Math"/>
                          <w:sz w:val="16"/>
                          <w:szCs w:val="16"/>
                        </w:rPr>
                      </m:ctrlPr>
                    </m:dPr>
                    <m:e>
                      <m:r>
                        <w:rPr>
                          <w:rFonts w:ascii="Cambria Math" w:hAnsi="Cambria Math"/>
                          <w:sz w:val="16"/>
                          <w:szCs w:val="16"/>
                        </w:rPr>
                        <m:t>r - 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oMath>
            <w:r w:rsidR="0341D56F" w:rsidRPr="00FB4D45">
              <w:rPr>
                <w:rFonts w:eastAsia="Times New Roman"/>
                <w:sz w:val="16"/>
                <w:szCs w:val="16"/>
                <w:lang w:val="en-GB"/>
              </w:rPr>
              <w:t xml:space="preserve"> and </w:t>
            </w:r>
            <m:oMath>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2 </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oMath>
          </w:p>
          <w:p w14:paraId="11B1769F" w14:textId="2983FE6A" w:rsidR="1468ADA2" w:rsidRPr="00FB4D45" w:rsidRDefault="1468ADA2" w:rsidP="6C8FE40C">
            <w:pPr>
              <w:rPr>
                <w:rFonts w:eastAsia="Times New Roman"/>
                <w:sz w:val="16"/>
                <w:szCs w:val="16"/>
                <w:lang w:val="en-GB"/>
              </w:rPr>
            </w:pPr>
            <w:r w:rsidRPr="00FB4D45">
              <w:rPr>
                <w:rFonts w:eastAsia="Times New Roman"/>
                <w:sz w:val="16"/>
                <w:szCs w:val="16"/>
                <w:lang w:val="en-GB"/>
              </w:rPr>
              <w:t xml:space="preserve">Hence,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 </m:t>
                  </m:r>
                </m:e>
              </m:d>
              <m:r>
                <w:rPr>
                  <w:rFonts w:ascii="Cambria Math" w:hAnsi="Cambria Math"/>
                  <w:sz w:val="16"/>
                  <w:szCs w:val="16"/>
                </w:rPr>
                <m:t> - K</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oMath>
          </w:p>
        </w:tc>
      </w:tr>
    </w:tbl>
    <w:p w14:paraId="1A972C4E" w14:textId="4A17AF01" w:rsidR="00600B60" w:rsidRDefault="00600B60" w:rsidP="009377E2">
      <w:pPr>
        <w:spacing w:after="0"/>
      </w:pPr>
    </w:p>
    <w:tbl>
      <w:tblPr>
        <w:tblStyle w:val="TableGrid"/>
        <w:tblW w:w="0" w:type="auto"/>
        <w:tblLook w:val="04A0" w:firstRow="1" w:lastRow="0" w:firstColumn="1" w:lastColumn="0" w:noHBand="0" w:noVBand="1"/>
      </w:tblPr>
      <w:tblGrid>
        <w:gridCol w:w="4508"/>
        <w:gridCol w:w="4508"/>
      </w:tblGrid>
      <w:tr w:rsidR="00600B60" w:rsidRPr="00257AA6" w14:paraId="6A91F613" w14:textId="77777777" w:rsidTr="00600B60">
        <w:tc>
          <w:tcPr>
            <w:tcW w:w="4508" w:type="dxa"/>
          </w:tcPr>
          <w:p w14:paraId="0C2E1BAB" w14:textId="1DECAF2F" w:rsidR="00600B60" w:rsidRPr="00257AA6" w:rsidRDefault="00600B60" w:rsidP="0036578C">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Option</w:t>
            </w:r>
          </w:p>
        </w:tc>
        <w:tc>
          <w:tcPr>
            <w:tcW w:w="4508" w:type="dxa"/>
          </w:tcPr>
          <w:p w14:paraId="5FE836FA" w14:textId="5BD3522B" w:rsidR="00600B60" w:rsidRPr="00257AA6" w:rsidRDefault="00600B60" w:rsidP="0036578C">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Valuation Formula</w:t>
            </w:r>
          </w:p>
        </w:tc>
      </w:tr>
      <w:tr w:rsidR="00600B60" w:rsidRPr="00257AA6" w14:paraId="5548F0F9" w14:textId="77777777" w:rsidTr="00600B60">
        <w:tc>
          <w:tcPr>
            <w:tcW w:w="4508" w:type="dxa"/>
          </w:tcPr>
          <w:p w14:paraId="7C9A2E42" w14:textId="5B4AF494" w:rsidR="00600B60" w:rsidRPr="00257AA6" w:rsidRDefault="00600B60"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Call</w:t>
            </w:r>
          </w:p>
        </w:tc>
        <w:tc>
          <w:tcPr>
            <w:tcW w:w="4508" w:type="dxa"/>
          </w:tcPr>
          <w:p w14:paraId="41EDA7BE" w14:textId="1B5D5D2B" w:rsidR="00600B60" w:rsidRPr="00257AA6" w:rsidRDefault="00CE354F" w:rsidP="0036578C">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-K</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600B60" w:rsidRPr="00257AA6" w14:paraId="68CFF60A" w14:textId="77777777" w:rsidTr="00600B60">
        <w:tc>
          <w:tcPr>
            <w:tcW w:w="4508" w:type="dxa"/>
          </w:tcPr>
          <w:p w14:paraId="6A516F33" w14:textId="2DC4F3D6" w:rsidR="00600B60" w:rsidRPr="00257AA6" w:rsidRDefault="00600B60"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Put</w:t>
            </w:r>
          </w:p>
        </w:tc>
        <w:tc>
          <w:tcPr>
            <w:tcW w:w="4508" w:type="dxa"/>
          </w:tcPr>
          <w:p w14:paraId="5123E333" w14:textId="3FDBE700" w:rsidR="00600B60" w:rsidRPr="00257AA6" w:rsidRDefault="00CE354F" w:rsidP="0036578C">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=K</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ctrlPr>
                      <w:rPr>
                        <w:rFonts w:ascii="Cambria Math" w:hAnsi="Cambria Math" w:cstheme="minorHAnsi"/>
                        <w:i/>
                        <w:sz w:val="18"/>
                        <w:szCs w:val="18"/>
                      </w:rPr>
                    </m:ctrlPr>
                  </m:e>
                </m:d>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oMath>
            </m:oMathPara>
          </w:p>
        </w:tc>
      </w:tr>
      <w:tr w:rsidR="00600B60" w:rsidRPr="00257AA6" w14:paraId="1C174843" w14:textId="77777777" w:rsidTr="00600B60">
        <w:tc>
          <w:tcPr>
            <w:tcW w:w="4508" w:type="dxa"/>
          </w:tcPr>
          <w:p w14:paraId="0D1EC7A9" w14:textId="44847A56" w:rsidR="00600B60" w:rsidRPr="00257AA6" w:rsidRDefault="00600B60"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cash-or-nothing Call</w:t>
            </w:r>
          </w:p>
        </w:tc>
        <w:tc>
          <w:tcPr>
            <w:tcW w:w="4508" w:type="dxa"/>
          </w:tcPr>
          <w:p w14:paraId="70DE52B1" w14:textId="63EF8715" w:rsidR="00600B60" w:rsidRPr="00257AA6" w:rsidRDefault="00CE354F" w:rsidP="0036578C">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600B60" w:rsidRPr="00257AA6" w14:paraId="035589B6" w14:textId="77777777" w:rsidTr="00600B60">
        <w:tc>
          <w:tcPr>
            <w:tcW w:w="4508" w:type="dxa"/>
          </w:tcPr>
          <w:p w14:paraId="443C04D6" w14:textId="4F58CB90" w:rsidR="00600B60" w:rsidRPr="00257AA6" w:rsidRDefault="00600B60"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 xml:space="preserve">Digital cash-or-nothing </w:t>
            </w:r>
            <w:r w:rsidR="00C25C78" w:rsidRPr="00257AA6">
              <w:rPr>
                <w:rFonts w:eastAsia="Times New Roman" w:cstheme="minorHAnsi"/>
                <w:color w:val="000000" w:themeColor="text1"/>
                <w:sz w:val="20"/>
                <w:szCs w:val="20"/>
                <w:lang w:val="en-GB"/>
              </w:rPr>
              <w:t>Put</w:t>
            </w:r>
          </w:p>
        </w:tc>
        <w:tc>
          <w:tcPr>
            <w:tcW w:w="4508" w:type="dxa"/>
          </w:tcPr>
          <w:p w14:paraId="4D925F0E" w14:textId="0B06E76D" w:rsidR="00600B60" w:rsidRPr="00257AA6" w:rsidRDefault="00CE354F" w:rsidP="0036578C">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600B60" w:rsidRPr="00257AA6" w14:paraId="600366C2" w14:textId="77777777" w:rsidTr="00600B60">
        <w:tc>
          <w:tcPr>
            <w:tcW w:w="4508" w:type="dxa"/>
          </w:tcPr>
          <w:p w14:paraId="0390B4A2" w14:textId="28B41019" w:rsidR="00600B60" w:rsidRPr="00257AA6" w:rsidRDefault="00820CF4"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asset-or-nothing Call</w:t>
            </w:r>
          </w:p>
        </w:tc>
        <w:tc>
          <w:tcPr>
            <w:tcW w:w="4508" w:type="dxa"/>
          </w:tcPr>
          <w:p w14:paraId="616E5017" w14:textId="3E8E6D5E" w:rsidR="00600B60" w:rsidRPr="00257AA6" w:rsidRDefault="00CE354F" w:rsidP="0036578C">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oMath>
            </m:oMathPara>
          </w:p>
        </w:tc>
      </w:tr>
      <w:tr w:rsidR="00C25C78" w:rsidRPr="00257AA6" w14:paraId="5548A662" w14:textId="77777777" w:rsidTr="00600B60">
        <w:tc>
          <w:tcPr>
            <w:tcW w:w="4508" w:type="dxa"/>
          </w:tcPr>
          <w:p w14:paraId="0F6D22B0" w14:textId="14999A67" w:rsidR="00C25C78" w:rsidRPr="00257AA6" w:rsidRDefault="00820CF4" w:rsidP="0036578C">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 xml:space="preserve">Digital asset-or-nothing </w:t>
            </w:r>
            <w:r w:rsidR="00855C23" w:rsidRPr="00257AA6">
              <w:rPr>
                <w:rFonts w:eastAsia="Times New Roman" w:cstheme="minorHAnsi"/>
                <w:color w:val="000000" w:themeColor="text1"/>
                <w:sz w:val="20"/>
                <w:szCs w:val="20"/>
                <w:lang w:val="en-GB"/>
              </w:rPr>
              <w:t>Put</w:t>
            </w:r>
          </w:p>
        </w:tc>
        <w:tc>
          <w:tcPr>
            <w:tcW w:w="4508" w:type="dxa"/>
          </w:tcPr>
          <w:p w14:paraId="68D883E4" w14:textId="13B552E9" w:rsidR="00C25C78" w:rsidRPr="00257AA6" w:rsidRDefault="00CE354F" w:rsidP="0036578C">
            <w:pPr>
              <w:spacing w:line="257" w:lineRule="auto"/>
              <w:jc w:val="cente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oMath>
            </m:oMathPara>
          </w:p>
        </w:tc>
      </w:tr>
    </w:tbl>
    <w:p w14:paraId="236C7663" w14:textId="31565697" w:rsidR="31211A58" w:rsidRPr="00257AA6" w:rsidRDefault="31211A58" w:rsidP="008E75D0">
      <w:pPr>
        <w:spacing w:after="0" w:line="257" w:lineRule="auto"/>
        <w:rPr>
          <w:rFonts w:eastAsia="Times New Roman" w:cstheme="minorHAnsi"/>
          <w:color w:val="000000" w:themeColor="text1"/>
          <w:sz w:val="20"/>
          <w:szCs w:val="20"/>
          <w:lang w:val="en-GB"/>
        </w:rPr>
      </w:pPr>
    </w:p>
    <w:p w14:paraId="464C9F71" w14:textId="58050971" w:rsidR="31211A58" w:rsidRPr="00257AA6" w:rsidRDefault="4CC72860" w:rsidP="4C33C052">
      <w:pPr>
        <w:spacing w:line="257" w:lineRule="auto"/>
        <w:rPr>
          <w:rFonts w:eastAsia="Times New Roman"/>
          <w:b/>
          <w:u w:val="single"/>
          <w:lang w:val="en-GB"/>
        </w:rPr>
      </w:pPr>
      <w:r w:rsidRPr="009377E2">
        <w:rPr>
          <w:rFonts w:eastAsia="Times New Roman"/>
          <w:b/>
          <w:sz w:val="24"/>
          <w:szCs w:val="24"/>
          <w:u w:val="single"/>
          <w:lang w:val="en-GB"/>
        </w:rPr>
        <w:t>Bachelier</w:t>
      </w:r>
      <w:r w:rsidRPr="6C8FE40C">
        <w:rPr>
          <w:rFonts w:eastAsia="Times New Roman"/>
          <w:b/>
          <w:u w:val="single"/>
          <w:lang w:val="en-GB"/>
        </w:rPr>
        <w:t xml:space="preserve"> </w:t>
      </w:r>
      <w:r w:rsidRPr="009377E2">
        <w:rPr>
          <w:rFonts w:eastAsia="Times New Roman"/>
          <w:b/>
          <w:sz w:val="24"/>
          <w:szCs w:val="24"/>
          <w:u w:val="single"/>
          <w:lang w:val="en-GB"/>
        </w:rPr>
        <w:t>model</w:t>
      </w:r>
    </w:p>
    <w:tbl>
      <w:tblPr>
        <w:tblStyle w:val="TableGrid"/>
        <w:tblW w:w="0" w:type="auto"/>
        <w:tblLayout w:type="fixed"/>
        <w:tblLook w:val="06A0" w:firstRow="1" w:lastRow="0" w:firstColumn="1" w:lastColumn="0" w:noHBand="1" w:noVBand="1"/>
      </w:tblPr>
      <w:tblGrid>
        <w:gridCol w:w="1200"/>
        <w:gridCol w:w="7815"/>
      </w:tblGrid>
      <w:tr w:rsidR="6C8FE40C" w14:paraId="1F8C5AFD" w14:textId="77777777" w:rsidTr="009377E2">
        <w:trPr>
          <w:trHeight w:val="300"/>
        </w:trPr>
        <w:tc>
          <w:tcPr>
            <w:tcW w:w="1200" w:type="dxa"/>
            <w:vAlign w:val="center"/>
          </w:tcPr>
          <w:p w14:paraId="69F54126" w14:textId="160916EC" w:rsidR="67944E51" w:rsidRDefault="67944E51" w:rsidP="009377E2">
            <w:pPr>
              <w:jc w:val="center"/>
              <w:rPr>
                <w:rFonts w:eastAsia="Times New Roman"/>
                <w:b/>
                <w:bCs/>
                <w:u w:val="single"/>
                <w:lang w:val="en-GB"/>
              </w:rPr>
            </w:pPr>
            <w:r w:rsidRPr="6C8FE40C">
              <w:rPr>
                <w:rFonts w:eastAsia="Times New Roman"/>
                <w:b/>
                <w:bCs/>
                <w:u w:val="single"/>
                <w:lang w:val="en-GB"/>
              </w:rPr>
              <w:t>SDE Derivation</w:t>
            </w:r>
          </w:p>
        </w:tc>
        <w:tc>
          <w:tcPr>
            <w:tcW w:w="7815" w:type="dxa"/>
          </w:tcPr>
          <w:p w14:paraId="66E4C624" w14:textId="1D87D0FC" w:rsidR="6C8FE40C" w:rsidRPr="00FB4D45" w:rsidRDefault="00006B2D" w:rsidP="003401F2">
            <w:pPr>
              <w:jc w:val="both"/>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1F088FF5" w14:textId="70C602FE" w:rsidR="5AB06524" w:rsidRPr="00FB4D45" w:rsidRDefault="5AB06524" w:rsidP="003401F2">
            <w:pPr>
              <w:pStyle w:val="NoSpacing"/>
              <w:jc w:val="both"/>
              <w:rPr>
                <w:rFonts w:eastAsia="Times New Roman"/>
                <w:b/>
                <w:bCs/>
                <w:sz w:val="16"/>
                <w:szCs w:val="16"/>
              </w:rPr>
            </w:pPr>
            <w:r w:rsidRPr="00FB4D45">
              <w:rPr>
                <w:b/>
                <w:bCs/>
                <w:sz w:val="16"/>
                <w:szCs w:val="16"/>
              </w:rPr>
              <w:t>Integrating both sides,</w:t>
            </w:r>
          </w:p>
          <w:p w14:paraId="44663013" w14:textId="20169611" w:rsidR="6C8FE40C" w:rsidRPr="00FB4D45" w:rsidRDefault="00CE354F" w:rsidP="003401F2">
            <w:pPr>
              <w:jc w:val="both"/>
              <w:rPr>
                <w:sz w:val="16"/>
                <w:szCs w:val="16"/>
              </w:rPr>
            </w:pPr>
            <m:oMath>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e>
              </m:nary>
              <m:r>
                <w:rPr>
                  <w:rFonts w:ascii="Cambria Math" w:hAnsi="Cambria Math"/>
                  <w:sz w:val="16"/>
                  <w:szCs w:val="16"/>
                </w:rPr>
                <m:t>=</m:t>
              </m:r>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e>
              </m:nary>
            </m:oMath>
            <w:r w:rsidR="00D4765A">
              <w:rPr>
                <w:sz w:val="16"/>
                <w:szCs w:val="16"/>
              </w:rPr>
              <w:t xml:space="preserve"> </w:t>
            </w:r>
          </w:p>
          <w:p w14:paraId="169ADF31" w14:textId="0C07BE27" w:rsidR="6C8FE40C" w:rsidRPr="00FB4D45" w:rsidRDefault="00CE354F" w:rsidP="003401F2">
            <w:pPr>
              <w:jc w:val="both"/>
              <w:rPr>
                <w:rFonts w:eastAsia="Times New Roman"/>
                <w:b/>
                <w:bCs/>
                <w:sz w:val="16"/>
                <w:szCs w:val="16"/>
                <w:u w:val="single"/>
                <w:lang w:val="en-GB"/>
              </w:rPr>
            </w:pPr>
            <m:oMath>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w:rPr>
                  <w:rFonts w:ascii="Cambria Math" w:hAnsi="Cambria Math"/>
                  <w:sz w:val="16"/>
                  <w:szCs w:val="16"/>
                </w:rPr>
                <m:t>+ σ</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rFonts w:eastAsia="Times New Roman"/>
                <w:b/>
                <w:bCs/>
                <w:sz w:val="16"/>
                <w:szCs w:val="16"/>
                <w:u w:val="single"/>
                <w:lang w:val="en-GB"/>
              </w:rPr>
              <w:t xml:space="preserve"> </w:t>
            </w:r>
          </w:p>
        </w:tc>
      </w:tr>
      <w:tr w:rsidR="6C8FE40C" w14:paraId="368E9BCD" w14:textId="77777777" w:rsidTr="009377E2">
        <w:trPr>
          <w:trHeight w:val="300"/>
        </w:trPr>
        <w:tc>
          <w:tcPr>
            <w:tcW w:w="1200" w:type="dxa"/>
            <w:vAlign w:val="center"/>
          </w:tcPr>
          <w:p w14:paraId="05057B0A" w14:textId="17FA4C14" w:rsidR="6C8FE40C" w:rsidRDefault="6C8FE40C" w:rsidP="009377E2">
            <w:pPr>
              <w:jc w:val="center"/>
              <w:rPr>
                <w:rFonts w:eastAsia="Times New Roman"/>
                <w:b/>
                <w:bCs/>
                <w:u w:val="single"/>
                <w:lang w:val="en-GB"/>
              </w:rPr>
            </w:pPr>
            <w:r w:rsidRPr="6C8FE40C">
              <w:rPr>
                <w:rFonts w:eastAsia="Times New Roman"/>
                <w:b/>
                <w:bCs/>
                <w:u w:val="single"/>
                <w:lang w:val="en-GB"/>
              </w:rPr>
              <w:t>Valuation</w:t>
            </w:r>
          </w:p>
        </w:tc>
        <w:tc>
          <w:tcPr>
            <w:tcW w:w="7815" w:type="dxa"/>
          </w:tcPr>
          <w:p w14:paraId="7EEF4E61" w14:textId="1129CF70" w:rsidR="6C8FE40C" w:rsidRPr="00FB4D45" w:rsidRDefault="00CE354F" w:rsidP="6C8FE40C">
            <w:pPr>
              <w:rPr>
                <w:rFonts w:eastAsia="Times New Roman"/>
                <w:b/>
                <w:bCs/>
                <w:sz w:val="16"/>
                <w:szCs w:val="16"/>
                <w:u w:val="single"/>
                <w:lang w:val="en-GB"/>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m:rPr>
                  <m:scr m:val="double-struck"/>
                </m:rPr>
                <w:rPr>
                  <w:rFonts w:ascii="Cambria Math" w:hAnsi="Cambria Math"/>
                  <w:sz w:val="16"/>
                  <w:szCs w:val="16"/>
                </w:rPr>
                <m:t>E</m:t>
              </m:r>
              <m:d>
                <m:dPr>
                  <m:begChr m:val="["/>
                  <m:endChr m:val="]"/>
                  <m:ctrlPr>
                    <w:rPr>
                      <w:rFonts w:ascii="Cambria Math" w:hAnsi="Cambria Math"/>
                      <w:sz w:val="16"/>
                      <w:szCs w:val="16"/>
                    </w:rPr>
                  </m:ctrlPr>
                </m:dPr>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T</m:t>
                              </m:r>
                            </m:sub>
                          </m:sSub>
                          <m:r>
                            <w:rPr>
                              <w:rFonts w:ascii="Cambria Math" w:hAnsi="Cambria Math"/>
                              <w:sz w:val="16"/>
                              <w:szCs w:val="16"/>
                            </w:rPr>
                            <m:t>-K</m:t>
                          </m:r>
                        </m:e>
                      </m:d>
                    </m:e>
                    <m:sup>
                      <m:r>
                        <w:rPr>
                          <w:rFonts w:ascii="Cambria Math" w:hAnsi="Cambria Math"/>
                          <w:sz w:val="16"/>
                          <w:szCs w:val="16"/>
                        </w:rPr>
                        <m:t>+</m:t>
                      </m:r>
                    </m:sup>
                  </m:sSup>
                </m:e>
              </m:d>
            </m:oMath>
            <w:r w:rsidR="00D4765A">
              <w:rPr>
                <w:rFonts w:eastAsia="Times New Roman"/>
                <w:b/>
                <w:bCs/>
                <w:sz w:val="16"/>
                <w:szCs w:val="16"/>
                <w:u w:val="single"/>
                <w:lang w:val="en-GB"/>
              </w:rPr>
              <w:t xml:space="preserve"> </w:t>
            </w:r>
          </w:p>
          <w:p w14:paraId="73CC01B5" w14:textId="1DF312ED"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r>
                <w:rPr>
                  <w:rFonts w:ascii="Cambria Math" w:hAnsi="Cambria Math"/>
                  <w:sz w:val="16"/>
                  <w:szCs w:val="16"/>
                </w:rPr>
                <m:t>x-K&gt;0</m:t>
              </m:r>
            </m:oMath>
            <w:r w:rsidR="00D4765A">
              <w:rPr>
                <w:sz w:val="16"/>
                <w:szCs w:val="16"/>
              </w:rPr>
              <w:t xml:space="preserve"> </w:t>
            </w:r>
          </w:p>
          <w:p w14:paraId="398F1B2F" w14:textId="623B748C" w:rsidR="6C8FE40C" w:rsidRPr="00FB4D45" w:rsidRDefault="00006B2D" w:rsidP="6C8FE40C">
            <w:pPr>
              <w:rPr>
                <w:sz w:val="16"/>
                <w:szCs w:val="16"/>
              </w:rPr>
            </w:pPr>
            <m:oMath>
              <m:r>
                <w:rPr>
                  <w:rFonts w:ascii="Cambria Math" w:hAnsi="Cambria Math"/>
                  <w:sz w:val="16"/>
                  <w:szCs w:val="16"/>
                </w:rPr>
                <m:t>x&gt;</m:t>
              </m:r>
              <m:f>
                <m:fPr>
                  <m:ctrlPr>
                    <w:rPr>
                      <w:rFonts w:ascii="Cambria Math" w:hAnsi="Cambria Math"/>
                      <w:sz w:val="16"/>
                      <w:szCs w:val="16"/>
                    </w:rPr>
                  </m:ctrlPr>
                </m:fPr>
                <m:num>
                  <m:r>
                    <w:rPr>
                      <w:rFonts w:ascii="Cambria Math" w:hAnsi="Cambria Math"/>
                      <w:sz w:val="16"/>
                      <w:szCs w:val="16"/>
                    </w:rPr>
                    <m:t>K- </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x</m:t>
                  </m:r>
                </m:e>
                <m:sup>
                  <m:r>
                    <w:rPr>
                      <w:rFonts w:ascii="Cambria Math" w:hAnsi="Cambria Math"/>
                      <w:sz w:val="16"/>
                      <w:szCs w:val="16"/>
                    </w:rPr>
                    <m:t>*</m:t>
                  </m:r>
                </m:sup>
              </m:sSup>
            </m:oMath>
            <w:r w:rsidR="00D4765A">
              <w:rPr>
                <w:sz w:val="16"/>
                <w:szCs w:val="16"/>
              </w:rPr>
              <w:t xml:space="preserve"> </w:t>
            </w:r>
          </w:p>
          <w:p w14:paraId="0EF6C5C3" w14:textId="0F704CB5"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d>
                <m:dPr>
                  <m:begChr m:val="["/>
                  <m:endChr m:val="]"/>
                  <m:ctrlPr>
                    <w:rPr>
                      <w:rFonts w:ascii="Cambria Math" w:hAnsi="Cambria Math"/>
                      <w:sz w:val="16"/>
                      <w:szCs w:val="16"/>
                    </w:rPr>
                  </m:ctrlPr>
                </m:d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w:rPr>
                          <w:rFonts w:ascii="Cambria Math" w:hAnsi="Cambria Math"/>
                          <w:sz w:val="16"/>
                          <w:szCs w:val="16"/>
                        </w:rPr>
                        <m:t>-K</m:t>
                      </m:r>
                    </m:e>
                  </m:d>
                  <m:r>
                    <m:rPr>
                      <m:sty m:val="p"/>
                    </m:rPr>
                    <w:rPr>
                      <w:rFonts w:ascii="Cambria Math" w:hAnsi="Cambria Math"/>
                      <w:sz w:val="16"/>
                      <w:szCs w:val="16"/>
                    </w:rPr>
                    <m:t>Φ</m:t>
                  </m:r>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w:rPr>
                              <w:rFonts w:ascii="Cambria Math" w:hAnsi="Cambria Math"/>
                              <w:sz w:val="16"/>
                              <w:szCs w:val="16"/>
                            </w:rPr>
                            <m:t>-K</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r>
                    <w:rPr>
                      <w:rFonts w:ascii="Cambria Math" w:hAnsi="Cambria Math"/>
                      <w:sz w:val="16"/>
                      <w:szCs w:val="16"/>
                    </w:rPr>
                    <m:t>ϕ</m:t>
                  </m:r>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m:t>
                              </m:r>
                            </m:sub>
                          </m:sSub>
                          <m:r>
                            <w:rPr>
                              <w:rFonts w:ascii="Cambria Math" w:hAnsi="Cambria Math"/>
                              <w:sz w:val="16"/>
                              <w:szCs w:val="16"/>
                            </w:rPr>
                            <m:t>-K</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e>
              </m:d>
            </m:oMath>
            <w:r w:rsidR="00D4765A">
              <w:rPr>
                <w:sz w:val="16"/>
                <w:szCs w:val="16"/>
              </w:rPr>
              <w:t xml:space="preserve"> </w:t>
            </w:r>
          </w:p>
          <w:p w14:paraId="41EAB871" w14:textId="49FCD354" w:rsidR="65B7BDA0" w:rsidRPr="00FB4D45" w:rsidRDefault="65B7BDA0" w:rsidP="6C8FE40C">
            <w:pPr>
              <w:rPr>
                <w:rFonts w:eastAsia="Times New Roman"/>
                <w:sz w:val="16"/>
                <w:szCs w:val="16"/>
                <w:lang w:val="en-GB"/>
              </w:rPr>
            </w:pPr>
            <w:r w:rsidRPr="00FB4D45">
              <w:rPr>
                <w:rFonts w:eastAsia="Times New Roman"/>
                <w:sz w:val="16"/>
                <w:szCs w:val="16"/>
                <w:lang w:val="en-GB"/>
              </w:rPr>
              <w:t xml:space="preserve">It is common to let </w:t>
            </w:r>
            <m:oMath>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1 </m:t>
                  </m:r>
                </m:sub>
              </m:sSub>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 </m:t>
                  </m:r>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0 </m:t>
                      </m:r>
                    </m:sub>
                  </m:sSub>
                  <m:r>
                    <w:rPr>
                      <w:rFonts w:ascii="Cambria Math" w:hAnsi="Cambria Math"/>
                      <w:sz w:val="16"/>
                      <w:szCs w:val="16"/>
                    </w:rPr>
                    <m:t>-K</m:t>
                  </m:r>
                </m:num>
                <m:den>
                  <m:r>
                    <w:rPr>
                      <w:rFonts w:ascii="Cambria Math" w:hAnsi="Cambria Math"/>
                      <w:sz w:val="16"/>
                      <w:szCs w:val="16"/>
                    </w:rPr>
                    <m:t>σ </m:t>
                  </m:r>
                  <m:rad>
                    <m:radPr>
                      <m:degHide m:val="1"/>
                      <m:ctrlPr>
                        <w:rPr>
                          <w:rFonts w:ascii="Cambria Math" w:hAnsi="Cambria Math"/>
                          <w:sz w:val="16"/>
                          <w:szCs w:val="16"/>
                        </w:rPr>
                      </m:ctrlPr>
                    </m:radPr>
                    <m:deg/>
                    <m:e>
                      <m:r>
                        <w:rPr>
                          <w:rFonts w:ascii="Cambria Math" w:hAnsi="Cambria Math"/>
                          <w:sz w:val="16"/>
                          <w:szCs w:val="16"/>
                        </w:rPr>
                        <m:t>T</m:t>
                      </m:r>
                    </m:e>
                  </m:rad>
                </m:den>
              </m:f>
            </m:oMath>
            <w:r w:rsidR="3D30BA17" w:rsidRPr="00FB4D45">
              <w:rPr>
                <w:rFonts w:eastAsia="Times New Roman"/>
                <w:sz w:val="16"/>
                <w:szCs w:val="16"/>
                <w:lang w:val="en-GB"/>
              </w:rPr>
              <w:t>.</w:t>
            </w:r>
          </w:p>
          <w:p w14:paraId="285C7C7E" w14:textId="6519DE8B" w:rsidR="3D30BA17" w:rsidRPr="00FB4D45" w:rsidRDefault="3D30BA17" w:rsidP="6C8FE40C">
            <w:pPr>
              <w:rPr>
                <w:rFonts w:eastAsia="Times New Roman"/>
                <w:sz w:val="16"/>
                <w:szCs w:val="16"/>
                <w:lang w:val="en-GB"/>
              </w:rPr>
            </w:pPr>
            <w:r w:rsidRPr="00FB4D45">
              <w:rPr>
                <w:rFonts w:eastAsia="Times New Roman"/>
                <w:sz w:val="16"/>
                <w:szCs w:val="16"/>
                <w:lang w:val="en-GB"/>
              </w:rPr>
              <w:t xml:space="preserve">Hence,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S</m:t>
                      </m:r>
                    </m:e>
                    <m:sub>
                      <m:r>
                        <w:rPr>
                          <w:rFonts w:ascii="Cambria Math" w:hAnsi="Cambria Math"/>
                          <w:sz w:val="16"/>
                          <w:szCs w:val="16"/>
                        </w:rPr>
                        <m:t>0 </m:t>
                      </m:r>
                    </m:sub>
                  </m:sSub>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 - σ</m:t>
                  </m:r>
                  <m:rad>
                    <m:radPr>
                      <m:degHide m:val="1"/>
                      <m:ctrlPr>
                        <w:rPr>
                          <w:rFonts w:ascii="Cambria Math" w:hAnsi="Cambria Math"/>
                          <w:sz w:val="16"/>
                          <w:szCs w:val="16"/>
                        </w:rPr>
                      </m:ctrlPr>
                    </m:radPr>
                    <m:deg/>
                    <m:e>
                      <m:r>
                        <w:rPr>
                          <w:rFonts w:ascii="Cambria Math" w:hAnsi="Cambria Math"/>
                          <w:sz w:val="16"/>
                          <w:szCs w:val="16"/>
                        </w:rPr>
                        <m:t>T</m:t>
                      </m:r>
                    </m:e>
                  </m:rad>
                  <m:r>
                    <w:rPr>
                      <w:rFonts w:ascii="Cambria Math" w:hAnsi="Cambria Math"/>
                      <w:sz w:val="16"/>
                      <w:szCs w:val="16"/>
                    </w:rPr>
                    <m:t>ϕ</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e>
              </m:d>
            </m:oMath>
          </w:p>
        </w:tc>
      </w:tr>
    </w:tbl>
    <w:p w14:paraId="3CD82652" w14:textId="243ACAB7" w:rsidR="49DD24FB" w:rsidRDefault="49DD24FB" w:rsidP="008E75D0">
      <w:pPr>
        <w:spacing w:after="0" w:line="257" w:lineRule="auto"/>
        <w:jc w:val="center"/>
        <w:rPr>
          <w:rFonts w:eastAsia="Times New Roman"/>
        </w:rPr>
      </w:pPr>
    </w:p>
    <w:tbl>
      <w:tblPr>
        <w:tblStyle w:val="TableGrid"/>
        <w:tblW w:w="0" w:type="auto"/>
        <w:tblLook w:val="04A0" w:firstRow="1" w:lastRow="0" w:firstColumn="1" w:lastColumn="0" w:noHBand="0" w:noVBand="1"/>
      </w:tblPr>
      <w:tblGrid>
        <w:gridCol w:w="4508"/>
        <w:gridCol w:w="4508"/>
      </w:tblGrid>
      <w:tr w:rsidR="00DB192B" w:rsidRPr="00257AA6" w14:paraId="66CC7FA4" w14:textId="77777777">
        <w:tc>
          <w:tcPr>
            <w:tcW w:w="4508" w:type="dxa"/>
          </w:tcPr>
          <w:p w14:paraId="37C90C97" w14:textId="77777777" w:rsidR="00DB192B" w:rsidRPr="00257AA6" w:rsidRDefault="00DB192B">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Option</w:t>
            </w:r>
          </w:p>
        </w:tc>
        <w:tc>
          <w:tcPr>
            <w:tcW w:w="4508" w:type="dxa"/>
          </w:tcPr>
          <w:p w14:paraId="36F4C23D" w14:textId="77777777" w:rsidR="00DB192B" w:rsidRPr="00257AA6" w:rsidRDefault="00DB192B">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Valuation Formula</w:t>
            </w:r>
          </w:p>
        </w:tc>
      </w:tr>
      <w:tr w:rsidR="00DB192B" w:rsidRPr="00257AA6" w14:paraId="4E538848" w14:textId="77777777">
        <w:tc>
          <w:tcPr>
            <w:tcW w:w="4508" w:type="dxa"/>
          </w:tcPr>
          <w:p w14:paraId="4E499C7B" w14:textId="77777777"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Call</w:t>
            </w:r>
          </w:p>
        </w:tc>
        <w:tc>
          <w:tcPr>
            <w:tcW w:w="4508" w:type="dxa"/>
          </w:tcPr>
          <w:p w14:paraId="7904F5B8" w14:textId="4EE7E4C9"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-K</m:t>
                    </m:r>
                    <m:ctrlPr>
                      <w:rPr>
                        <w:rFonts w:ascii="Cambria Math" w:hAnsi="Cambria Math" w:cstheme="minorHAnsi"/>
                        <w:sz w:val="18"/>
                        <w:szCs w:val="18"/>
                      </w:rPr>
                    </m:ctrlPr>
                  </m:e>
                </m:d>
                <m:r>
                  <m:rPr>
                    <m:sty m:val="p"/>
                  </m:rPr>
                  <w:rPr>
                    <w:rFonts w:ascii="Cambria Math" w:hAnsi="Cambria Math" w:cstheme="minorHAnsi"/>
                    <w:sz w:val="18"/>
                    <w:szCs w:val="18"/>
                  </w:rPr>
                  <m:t>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ϕ</m:t>
                </m:r>
                <m:r>
                  <m:rPr>
                    <m:sty m:val="p"/>
                  </m:rP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DB192B" w:rsidRPr="00257AA6" w14:paraId="161C23EF" w14:textId="77777777">
        <w:tc>
          <w:tcPr>
            <w:tcW w:w="4508" w:type="dxa"/>
          </w:tcPr>
          <w:p w14:paraId="75A0167B" w14:textId="77777777"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Put</w:t>
            </w:r>
          </w:p>
        </w:tc>
        <w:tc>
          <w:tcPr>
            <w:tcW w:w="4508" w:type="dxa"/>
          </w:tcPr>
          <w:p w14:paraId="198B7535" w14:textId="141611CE"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K-S</m:t>
                        </m:r>
                      </m:e>
                      <m:sub>
                        <m:r>
                          <w:rPr>
                            <w:rFonts w:ascii="Cambria Math" w:hAnsi="Cambria Math" w:cstheme="minorHAnsi"/>
                            <w:sz w:val="18"/>
                            <w:szCs w:val="18"/>
                          </w:rPr>
                          <m:t>0</m:t>
                        </m:r>
                      </m:sub>
                    </m:sSub>
                    <m:ctrlPr>
                      <w:rPr>
                        <w:rFonts w:ascii="Cambria Math" w:hAnsi="Cambria Math" w:cstheme="minorHAnsi"/>
                        <w:sz w:val="18"/>
                        <w:szCs w:val="18"/>
                      </w:rPr>
                    </m:ctrlPr>
                  </m:e>
                </m:d>
                <m:r>
                  <m:rPr>
                    <m:sty m:val="p"/>
                  </m:rPr>
                  <w:rPr>
                    <w:rFonts w:ascii="Cambria Math" w:hAnsi="Cambria Math" w:cstheme="minorHAnsi"/>
                    <w:sz w:val="18"/>
                    <w:szCs w:val="18"/>
                  </w:rPr>
                  <m:t>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ϕ</m:t>
                </m:r>
                <m:r>
                  <m:rPr>
                    <m:sty m:val="p"/>
                  </m:rP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r>
                  <w:rPr>
                    <w:rFonts w:ascii="Cambria Math" w:hAnsi="Cambria Math" w:cstheme="minorHAnsi"/>
                    <w:sz w:val="18"/>
                    <w:szCs w:val="18"/>
                  </w:rPr>
                  <m:t>)</m:t>
                </m:r>
              </m:oMath>
            </m:oMathPara>
          </w:p>
        </w:tc>
      </w:tr>
      <w:tr w:rsidR="00DB192B" w:rsidRPr="00257AA6" w14:paraId="502D8B63" w14:textId="77777777">
        <w:tc>
          <w:tcPr>
            <w:tcW w:w="4508" w:type="dxa"/>
          </w:tcPr>
          <w:p w14:paraId="509B4BB5" w14:textId="77777777"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cash-or-nothing Call</w:t>
            </w:r>
          </w:p>
        </w:tc>
        <w:tc>
          <w:tcPr>
            <w:tcW w:w="4508" w:type="dxa"/>
          </w:tcPr>
          <w:p w14:paraId="70B44E52" w14:textId="71BFFA6E"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r>
                  <w:rPr>
                    <w:rFonts w:ascii="Cambria Math" w:hAnsi="Cambria Math" w:cstheme="minorHAnsi"/>
                    <w:sz w:val="18"/>
                    <w:szCs w:val="18"/>
                  </w:rPr>
                  <m:t>)</m:t>
                </m:r>
              </m:oMath>
            </m:oMathPara>
          </w:p>
        </w:tc>
      </w:tr>
      <w:tr w:rsidR="00DB192B" w:rsidRPr="00257AA6" w14:paraId="476FA3F3" w14:textId="77777777">
        <w:tc>
          <w:tcPr>
            <w:tcW w:w="4508" w:type="dxa"/>
          </w:tcPr>
          <w:p w14:paraId="7E492882" w14:textId="77777777"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cash-or-nothing Put</w:t>
            </w:r>
          </w:p>
        </w:tc>
        <w:tc>
          <w:tcPr>
            <w:tcW w:w="4508" w:type="dxa"/>
          </w:tcPr>
          <w:p w14:paraId="57A3F15F" w14:textId="666FC11E"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r>
                  <w:rPr>
                    <w:rFonts w:ascii="Cambria Math" w:hAnsi="Cambria Math" w:cstheme="minorHAnsi"/>
                    <w:sz w:val="18"/>
                    <w:szCs w:val="18"/>
                  </w:rPr>
                  <m:t>)</m:t>
                </m:r>
              </m:oMath>
            </m:oMathPara>
          </w:p>
        </w:tc>
      </w:tr>
      <w:tr w:rsidR="00DB192B" w:rsidRPr="00257AA6" w14:paraId="688A3DFA" w14:textId="77777777">
        <w:tc>
          <w:tcPr>
            <w:tcW w:w="4508" w:type="dxa"/>
          </w:tcPr>
          <w:p w14:paraId="20F18456" w14:textId="77777777"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asset-or-nothing Call</w:t>
            </w:r>
          </w:p>
        </w:tc>
        <w:tc>
          <w:tcPr>
            <w:tcW w:w="4508" w:type="dxa"/>
          </w:tcPr>
          <w:p w14:paraId="6C6E8FA9" w14:textId="228D70F1"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ϕ</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e>
                </m:d>
              </m:oMath>
            </m:oMathPara>
          </w:p>
        </w:tc>
      </w:tr>
      <w:tr w:rsidR="00DB192B" w:rsidRPr="00257AA6" w14:paraId="48DB1D45" w14:textId="77777777">
        <w:tc>
          <w:tcPr>
            <w:tcW w:w="4508" w:type="dxa"/>
          </w:tcPr>
          <w:p w14:paraId="1A789C21" w14:textId="47C269BB" w:rsidR="00DB192B" w:rsidRPr="00257AA6" w:rsidRDefault="00DB192B">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 xml:space="preserve">Digital asset-or-nothing </w:t>
            </w:r>
            <w:r w:rsidR="00855C23" w:rsidRPr="00257AA6">
              <w:rPr>
                <w:rFonts w:eastAsia="Times New Roman" w:cstheme="minorHAnsi"/>
                <w:color w:val="000000" w:themeColor="text1"/>
                <w:sz w:val="20"/>
                <w:szCs w:val="20"/>
                <w:lang w:val="en-GB"/>
              </w:rPr>
              <w:t>Put</w:t>
            </w:r>
          </w:p>
        </w:tc>
        <w:tc>
          <w:tcPr>
            <w:tcW w:w="4508" w:type="dxa"/>
          </w:tcPr>
          <w:p w14:paraId="200A5E94" w14:textId="6B5DDEDF" w:rsidR="00DB192B"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m:rPr>
                        <m:sty m:val="p"/>
                      </m:rPr>
                      <w:rPr>
                        <w:rFonts w:ascii="Cambria Math" w:hAnsi="Cambria Math" w:cstheme="minorHAnsi"/>
                        <w:sz w:val="18"/>
                        <w:szCs w:val="18"/>
                      </w:rPr>
                      <m:t xml:space="preserve"> 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ϕ</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e>
                </m:d>
              </m:oMath>
            </m:oMathPara>
          </w:p>
        </w:tc>
      </w:tr>
    </w:tbl>
    <w:p w14:paraId="4E4C2E90" w14:textId="77777777" w:rsidR="00DB192B" w:rsidRPr="00257AA6" w:rsidRDefault="00DB192B" w:rsidP="008E75D0">
      <w:pPr>
        <w:spacing w:after="0" w:line="257" w:lineRule="auto"/>
        <w:rPr>
          <w:rFonts w:eastAsia="Times New Roman" w:cstheme="minorHAnsi"/>
        </w:rPr>
      </w:pPr>
    </w:p>
    <w:p w14:paraId="444AD336" w14:textId="2EC1CAD0" w:rsidR="31211A58" w:rsidRPr="009377E2" w:rsidRDefault="4CC72860" w:rsidP="4C33C052">
      <w:pPr>
        <w:spacing w:line="257" w:lineRule="auto"/>
        <w:rPr>
          <w:rFonts w:eastAsia="Times New Roman" w:cstheme="minorHAnsi"/>
          <w:b/>
          <w:sz w:val="24"/>
          <w:szCs w:val="24"/>
          <w:u w:val="single"/>
          <w:lang w:val="en-GB"/>
        </w:rPr>
      </w:pPr>
      <w:r w:rsidRPr="009377E2">
        <w:rPr>
          <w:rFonts w:eastAsia="Times New Roman"/>
          <w:b/>
          <w:sz w:val="24"/>
          <w:szCs w:val="24"/>
          <w:u w:val="single"/>
          <w:lang w:val="en-GB"/>
        </w:rPr>
        <w:t>Black76 model</w:t>
      </w:r>
    </w:p>
    <w:tbl>
      <w:tblPr>
        <w:tblStyle w:val="TableGrid"/>
        <w:tblW w:w="0" w:type="auto"/>
        <w:tblLayout w:type="fixed"/>
        <w:tblLook w:val="06A0" w:firstRow="1" w:lastRow="0" w:firstColumn="1" w:lastColumn="0" w:noHBand="1" w:noVBand="1"/>
      </w:tblPr>
      <w:tblGrid>
        <w:gridCol w:w="1125"/>
        <w:gridCol w:w="7890"/>
      </w:tblGrid>
      <w:tr w:rsidR="6C8FE40C" w14:paraId="2321E09E" w14:textId="77777777" w:rsidTr="009377E2">
        <w:trPr>
          <w:trHeight w:val="300"/>
        </w:trPr>
        <w:tc>
          <w:tcPr>
            <w:tcW w:w="1125" w:type="dxa"/>
            <w:vAlign w:val="center"/>
          </w:tcPr>
          <w:p w14:paraId="52959BCF" w14:textId="2880EACE" w:rsidR="78AEBD3F" w:rsidRPr="009377E2" w:rsidRDefault="78AEBD3F" w:rsidP="009377E2">
            <w:pPr>
              <w:jc w:val="center"/>
              <w:rPr>
                <w:rFonts w:eastAsia="Times New Roman"/>
                <w:sz w:val="20"/>
                <w:szCs w:val="20"/>
              </w:rPr>
            </w:pPr>
            <w:r w:rsidRPr="009377E2">
              <w:rPr>
                <w:rFonts w:eastAsia="Times New Roman"/>
                <w:b/>
                <w:bCs/>
                <w:sz w:val="20"/>
                <w:szCs w:val="20"/>
                <w:lang w:val="en-GB"/>
              </w:rPr>
              <w:t>SDE Derivation</w:t>
            </w:r>
          </w:p>
          <w:p w14:paraId="38EE7970" w14:textId="1B5CB81D" w:rsidR="6C8FE40C" w:rsidRPr="009377E2" w:rsidRDefault="6C8FE40C" w:rsidP="009377E2">
            <w:pPr>
              <w:jc w:val="center"/>
              <w:rPr>
                <w:rFonts w:eastAsia="Times New Roman"/>
                <w:b/>
                <w:bCs/>
                <w:lang w:val="en-GB"/>
              </w:rPr>
            </w:pPr>
          </w:p>
        </w:tc>
        <w:tc>
          <w:tcPr>
            <w:tcW w:w="7890" w:type="dxa"/>
          </w:tcPr>
          <w:p w14:paraId="77C28C26" w14:textId="12101E8A"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=σ</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487A0B5C" w14:textId="1EDFFD96" w:rsidR="6C8FE40C" w:rsidRPr="00FB4D45" w:rsidRDefault="00006B2D" w:rsidP="6C8FE40C">
            <w:pPr>
              <w:rPr>
                <w:sz w:val="16"/>
                <w:szCs w:val="16"/>
              </w:rPr>
            </w:pPr>
            <m:oMath>
              <m:r>
                <w:rPr>
                  <w:rFonts w:ascii="Cambria Math" w:hAnsi="Cambria Math"/>
                  <w:sz w:val="16"/>
                  <w:szCs w:val="16"/>
                </w:rPr>
                <m:t>f</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e>
              </m:d>
              <m:r>
                <w:rPr>
                  <w:rFonts w:ascii="Cambria Math" w:hAnsi="Cambria Math"/>
                  <w:sz w:val="16"/>
                  <w:szCs w:val="16"/>
                </w:rPr>
                <m:t> = </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 = </m:t>
              </m:r>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e>
                  </m:d>
                </m:e>
              </m:func>
            </m:oMath>
            <w:r w:rsidR="00D4765A">
              <w:rPr>
                <w:sz w:val="16"/>
                <w:szCs w:val="16"/>
              </w:rPr>
              <w:t xml:space="preserve"> </w:t>
            </w:r>
          </w:p>
          <w:p w14:paraId="591B23F9" w14:textId="7CBBDC80" w:rsidR="4B6DA143" w:rsidRPr="00FB4D45" w:rsidRDefault="4B6DA143" w:rsidP="6C8FE40C">
            <w:pPr>
              <w:rPr>
                <w:rFonts w:eastAsia="Times New Roman"/>
                <w:b/>
                <w:bCs/>
                <w:sz w:val="16"/>
                <w:szCs w:val="16"/>
              </w:rPr>
            </w:pPr>
            <w:r w:rsidRPr="00FB4D45">
              <w:rPr>
                <w:rFonts w:eastAsia="Times New Roman"/>
                <w:b/>
                <w:bCs/>
                <w:sz w:val="16"/>
                <w:szCs w:val="16"/>
              </w:rPr>
              <w:t>Using Ito’s Formula,</w:t>
            </w:r>
          </w:p>
          <w:p w14:paraId="5DD25376" w14:textId="4B51DEDF"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dt+σd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18FFA103" w14:textId="37EBF6E4" w:rsidR="5607BFD3" w:rsidRPr="00FB4D45" w:rsidRDefault="5607BFD3" w:rsidP="6C8FE40C">
            <w:pPr>
              <w:rPr>
                <w:rFonts w:eastAsia="Times New Roman"/>
                <w:b/>
                <w:bCs/>
                <w:sz w:val="16"/>
                <w:szCs w:val="16"/>
              </w:rPr>
            </w:pPr>
            <w:r w:rsidRPr="00FB4D45">
              <w:rPr>
                <w:rFonts w:eastAsia="Times New Roman"/>
                <w:b/>
                <w:bCs/>
                <w:sz w:val="16"/>
                <w:szCs w:val="16"/>
              </w:rPr>
              <w:t>Integrating both sides,</w:t>
            </w:r>
          </w:p>
          <w:p w14:paraId="31B5979E" w14:textId="1B3E97CA" w:rsidR="6C8FE40C" w:rsidRPr="00FB4D45" w:rsidRDefault="00CE354F" w:rsidP="6C8FE40C">
            <w:pPr>
              <w:rPr>
                <w:sz w:val="16"/>
                <w:szCs w:val="16"/>
              </w:rPr>
            </w:pPr>
            <m:oMath>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e>
              </m:nary>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r-</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nary>
                <m:naryPr>
                  <m:ctrlPr>
                    <w:rPr>
                      <w:rFonts w:ascii="Cambria Math" w:hAnsi="Cambria Math"/>
                      <w:sz w:val="16"/>
                      <w:szCs w:val="16"/>
                    </w:rPr>
                  </m:ctrlPr>
                </m:naryPr>
                <m:sub>
                  <m:r>
                    <w:rPr>
                      <w:rFonts w:ascii="Cambria Math" w:hAnsi="Cambria Math"/>
                      <w:sz w:val="16"/>
                      <w:szCs w:val="16"/>
                    </w:rPr>
                    <m:t>0 </m:t>
                  </m:r>
                </m:sub>
                <m:sup>
                  <m:r>
                    <w:rPr>
                      <w:rFonts w:ascii="Cambria Math" w:hAnsi="Cambria Math"/>
                      <w:sz w:val="16"/>
                      <w:szCs w:val="16"/>
                    </w:rPr>
                    <m:t>T </m:t>
                  </m:r>
                </m:sup>
                <m:e>
                  <m:r>
                    <w:rPr>
                      <w:rFonts w:ascii="Cambria Math" w:hAnsi="Cambria Math"/>
                      <w:sz w:val="16"/>
                      <w:szCs w:val="16"/>
                    </w:rPr>
                    <m:t>dt</m:t>
                  </m:r>
                </m:e>
              </m:nary>
              <m:r>
                <w:rPr>
                  <w:rFonts w:ascii="Cambria Math" w:hAnsi="Cambria Math"/>
                  <w:sz w:val="16"/>
                  <w:szCs w:val="16"/>
                </w:rPr>
                <m:t>+σ</m:t>
              </m:r>
              <m:nary>
                <m:naryPr>
                  <m:ctrlPr>
                    <w:rPr>
                      <w:rFonts w:ascii="Cambria Math" w:hAnsi="Cambria Math"/>
                      <w:sz w:val="16"/>
                      <w:szCs w:val="16"/>
                    </w:rPr>
                  </m:ctrlPr>
                </m:naryPr>
                <m:sub>
                  <m:r>
                    <w:rPr>
                      <w:rFonts w:ascii="Cambria Math" w:hAnsi="Cambria Math"/>
                      <w:sz w:val="16"/>
                      <w:szCs w:val="16"/>
                    </w:rPr>
                    <m:t>0 </m:t>
                  </m:r>
                </m:sub>
                <m:sup>
                  <m:r>
                    <w:rPr>
                      <w:rFonts w:ascii="Cambria Math" w:hAnsi="Cambria Math"/>
                      <w:sz w:val="16"/>
                      <w:szCs w:val="16"/>
                    </w:rPr>
                    <m:t>T </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e>
              </m:nary>
            </m:oMath>
            <w:r w:rsidR="00D4765A">
              <w:rPr>
                <w:sz w:val="16"/>
                <w:szCs w:val="16"/>
              </w:rPr>
              <w:t xml:space="preserve"> </w:t>
            </w:r>
          </w:p>
          <w:p w14:paraId="20BF28F4" w14:textId="3237A195" w:rsidR="6C8FE40C" w:rsidRPr="00FB4D45" w:rsidRDefault="00CE354F" w:rsidP="6C8FE40C">
            <w:pPr>
              <w:rPr>
                <w:rFonts w:eastAsia="Times New Roman"/>
                <w:b/>
                <w:bCs/>
                <w:sz w:val="16"/>
                <w:szCs w:val="16"/>
              </w:rPr>
            </w:pPr>
            <m:oMath>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sSup>
                <m:sSupPr>
                  <m:ctrlPr>
                    <w:rPr>
                      <w:rFonts w:ascii="Cambria Math" w:hAnsi="Cambria Math"/>
                      <w:sz w:val="16"/>
                      <w:szCs w:val="16"/>
                    </w:rPr>
                  </m:ctrlPr>
                </m:sSupPr>
                <m:e>
                  <m:r>
                    <w:rPr>
                      <w:rFonts w:ascii="Cambria Math" w:hAnsi="Cambria Math"/>
                      <w:sz w:val="16"/>
                      <w:szCs w:val="16"/>
                    </w:rPr>
                    <m:t>e</m:t>
                  </m:r>
                </m:e>
                <m:sup>
                  <m:d>
                    <m:dPr>
                      <m:begChr m:val="["/>
                      <m:endChr m:val="]"/>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T+ σ</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e>
                  </m:d>
                </m:sup>
              </m:sSup>
            </m:oMath>
            <w:r w:rsidR="00D4765A">
              <w:rPr>
                <w:rFonts w:eastAsia="Times New Roman"/>
                <w:b/>
                <w:bCs/>
                <w:sz w:val="16"/>
                <w:szCs w:val="16"/>
              </w:rPr>
              <w:t xml:space="preserve"> </w:t>
            </w:r>
          </w:p>
        </w:tc>
      </w:tr>
      <w:tr w:rsidR="6C8FE40C" w14:paraId="2C20D817" w14:textId="77777777" w:rsidTr="009377E2">
        <w:trPr>
          <w:trHeight w:val="300"/>
        </w:trPr>
        <w:tc>
          <w:tcPr>
            <w:tcW w:w="1125" w:type="dxa"/>
            <w:vAlign w:val="center"/>
          </w:tcPr>
          <w:p w14:paraId="720C6623" w14:textId="17FA4C14" w:rsidR="595CDC7D" w:rsidRPr="009377E2" w:rsidRDefault="595CDC7D" w:rsidP="009377E2">
            <w:pPr>
              <w:jc w:val="center"/>
              <w:rPr>
                <w:rFonts w:eastAsia="Times New Roman"/>
                <w:b/>
                <w:bCs/>
                <w:lang w:val="en-GB"/>
              </w:rPr>
            </w:pPr>
            <w:r w:rsidRPr="009377E2">
              <w:rPr>
                <w:rFonts w:eastAsia="Times New Roman"/>
                <w:b/>
                <w:bCs/>
                <w:lang w:val="en-GB"/>
              </w:rPr>
              <w:t>Valuation</w:t>
            </w:r>
          </w:p>
          <w:p w14:paraId="3ABB4C2B" w14:textId="0F631A50" w:rsidR="6C8FE40C" w:rsidRPr="009377E2" w:rsidRDefault="6C8FE40C" w:rsidP="009377E2">
            <w:pPr>
              <w:jc w:val="center"/>
              <w:rPr>
                <w:rFonts w:eastAsia="Times New Roman"/>
                <w:b/>
                <w:bCs/>
                <w:lang w:val="en-GB"/>
              </w:rPr>
            </w:pPr>
          </w:p>
        </w:tc>
        <w:tc>
          <w:tcPr>
            <w:tcW w:w="7890" w:type="dxa"/>
          </w:tcPr>
          <w:p w14:paraId="093712E3" w14:textId="1148D59D" w:rsidR="6C8FE40C" w:rsidRPr="00FB4D45" w:rsidRDefault="00CE354F" w:rsidP="6C8FE40C">
            <w:pPr>
              <w:rPr>
                <w:rFonts w:eastAsia="Times New Roman"/>
                <w:b/>
                <w:bCs/>
                <w:sz w:val="16"/>
                <w:szCs w:val="16"/>
                <w:u w:val="single"/>
                <w:lang w:val="en-GB"/>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m:rPr>
                  <m:scr m:val="double-struck"/>
                </m:rPr>
                <w:rPr>
                  <w:rFonts w:ascii="Cambria Math" w:hAnsi="Cambria Math"/>
                  <w:sz w:val="16"/>
                  <w:szCs w:val="16"/>
                </w:rPr>
                <m:t>E</m:t>
              </m:r>
              <m:d>
                <m:dPr>
                  <m:begChr m:val="["/>
                  <m:endChr m:val="]"/>
                  <m:ctrlPr>
                    <w:rPr>
                      <w:rFonts w:ascii="Cambria Math" w:hAnsi="Cambria Math"/>
                      <w:sz w:val="16"/>
                      <w:szCs w:val="16"/>
                    </w:rPr>
                  </m:ctrlPr>
                </m:dPr>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-K</m:t>
                          </m:r>
                        </m:e>
                      </m:d>
                    </m:e>
                    <m:sup>
                      <m:r>
                        <w:rPr>
                          <w:rFonts w:ascii="Cambria Math" w:hAnsi="Cambria Math"/>
                          <w:sz w:val="16"/>
                          <w:szCs w:val="16"/>
                        </w:rPr>
                        <m:t>+</m:t>
                      </m:r>
                    </m:sup>
                  </m:sSup>
                </m:e>
              </m:d>
            </m:oMath>
            <w:r w:rsidR="00D4765A">
              <w:rPr>
                <w:rFonts w:eastAsia="Times New Roman"/>
                <w:b/>
                <w:bCs/>
                <w:sz w:val="16"/>
                <w:szCs w:val="16"/>
                <w:u w:val="single"/>
                <w:lang w:val="en-GB"/>
              </w:rPr>
              <w:t xml:space="preserve"> </w:t>
            </w:r>
          </w:p>
          <w:p w14:paraId="11405343" w14:textId="3006D5E7"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-K &gt; 0</m:t>
              </m:r>
            </m:oMath>
            <w:r w:rsidR="00D4765A">
              <w:rPr>
                <w:sz w:val="16"/>
                <w:szCs w:val="16"/>
              </w:rPr>
              <w:t xml:space="preserve"> </w:t>
            </w:r>
          </w:p>
          <w:p w14:paraId="698D26FC" w14:textId="4FE219DB" w:rsidR="6C8FE40C" w:rsidRPr="00FB4D45" w:rsidRDefault="00006B2D" w:rsidP="6C8FE40C">
            <w:pPr>
              <w:rPr>
                <w:sz w:val="16"/>
                <w:szCs w:val="16"/>
              </w:rPr>
            </w:pPr>
            <m:oMath>
              <m:r>
                <w:rPr>
                  <w:rFonts w:ascii="Cambria Math" w:hAnsi="Cambria Math"/>
                  <w:sz w:val="16"/>
                  <w:szCs w:val="16"/>
                </w:rPr>
                <m:t>x&gt;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K</m:t>
                              </m:r>
                            </m:num>
                            <m:den>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x</m:t>
                  </m:r>
                </m:e>
                <m:sup>
                  <m:r>
                    <w:rPr>
                      <w:rFonts w:ascii="Cambria Math" w:hAnsi="Cambria Math"/>
                      <w:sz w:val="16"/>
                      <w:szCs w:val="16"/>
                    </w:rPr>
                    <m:t>*</m:t>
                  </m:r>
                </m:sup>
              </m:sSup>
            </m:oMath>
            <w:r w:rsidR="00D4765A">
              <w:rPr>
                <w:sz w:val="16"/>
                <w:szCs w:val="16"/>
              </w:rPr>
              <w:t xml:space="preserve"> </w:t>
            </w:r>
          </w:p>
          <w:p w14:paraId="59CA0BBE" w14:textId="1CBE6980"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d>
                <m:dPr>
                  <m:begChr m:val="["/>
                  <m:endChr m:val="]"/>
                  <m:ctrlPr>
                    <w:rPr>
                      <w:rFonts w:ascii="Cambria Math" w:hAnsi="Cambria Math"/>
                      <w:sz w:val="16"/>
                      <w:szCs w:val="16"/>
                    </w:rPr>
                  </m:ctrlPr>
                </m:dPr>
                <m:e>
                  <m:r>
                    <w:rPr>
                      <w:rFonts w:ascii="Cambria Math" w:hAnsi="Cambria Math"/>
                      <w:sz w:val="16"/>
                      <w:szCs w:val="16"/>
                    </w:rPr>
                    <m:t> </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r>
                    <w:rPr>
                      <w:rFonts w:ascii="Cambria Math" w:hAnsi="Cambria Math"/>
                      <w:sz w:val="16"/>
                      <w:szCs w:val="16"/>
                    </w:rPr>
                    <m:t>-K</m:t>
                  </m:r>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den>
                      </m:f>
                    </m:e>
                  </m:d>
                </m:e>
              </m:d>
            </m:oMath>
            <w:r w:rsidR="00D4765A">
              <w:rPr>
                <w:sz w:val="16"/>
                <w:szCs w:val="16"/>
              </w:rPr>
              <w:t xml:space="preserve"> </w:t>
            </w:r>
          </w:p>
          <w:p w14:paraId="2F25B1FA" w14:textId="5FED24FF" w:rsidR="53E7D19B" w:rsidRPr="00FB4D45" w:rsidRDefault="53E7D19B" w:rsidP="6C8FE40C">
            <w:pPr>
              <w:rPr>
                <w:rFonts w:eastAsia="Times New Roman"/>
                <w:sz w:val="16"/>
                <w:szCs w:val="16"/>
                <w:lang w:val="en-GB"/>
              </w:rPr>
            </w:pPr>
            <w:r w:rsidRPr="00FB4D45">
              <w:rPr>
                <w:rFonts w:eastAsia="Times New Roman"/>
                <w:sz w:val="16"/>
                <w:szCs w:val="16"/>
                <w:lang w:val="en-GB"/>
              </w:rPr>
              <w:t xml:space="preserve">It is common to let </w:t>
            </w:r>
            <m:oMath>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1 </m:t>
                  </m:r>
                </m:sub>
              </m:sSub>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 </m:t>
                  </m:r>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K</m:t>
                              </m:r>
                            </m:den>
                          </m:f>
                        </m:e>
                      </m:d>
                    </m:e>
                  </m:func>
                  <m:r>
                    <w:rPr>
                      <w:rFonts w:ascii="Cambria Math" w:hAnsi="Cambria Math"/>
                      <w:sz w:val="16"/>
                      <w:szCs w:val="16"/>
                    </w:rPr>
                    <m:t>+</m:t>
                  </m:r>
                  <m:f>
                    <m:fPr>
                      <m:ctrlPr>
                        <w:rPr>
                          <w:rFonts w:ascii="Cambria Math" w:hAnsi="Cambria Math"/>
                          <w:sz w:val="16"/>
                          <w:szCs w:val="16"/>
                        </w:rPr>
                      </m:ctrlPr>
                    </m:fPr>
                    <m:num>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num>
                    <m:den>
                      <m:r>
                        <w:rPr>
                          <w:rFonts w:ascii="Cambria Math" w:hAnsi="Cambria Math"/>
                          <w:sz w:val="16"/>
                          <w:szCs w:val="16"/>
                        </w:rPr>
                        <m:t>2</m:t>
                      </m:r>
                    </m:den>
                  </m:f>
                  <m:r>
                    <w:rPr>
                      <w:rFonts w:ascii="Cambria Math" w:hAnsi="Cambria Math"/>
                      <w:sz w:val="16"/>
                      <w:szCs w:val="16"/>
                    </w:rPr>
                    <m:t>T</m:t>
                  </m:r>
                </m:num>
                <m:den>
                  <m:r>
                    <w:rPr>
                      <w:rFonts w:ascii="Cambria Math" w:hAnsi="Cambria Math"/>
                      <w:sz w:val="16"/>
                      <w:szCs w:val="16"/>
                    </w:rPr>
                    <m:t>σ </m:t>
                  </m:r>
                  <m:rad>
                    <m:radPr>
                      <m:degHide m:val="1"/>
                      <m:ctrlPr>
                        <w:rPr>
                          <w:rFonts w:ascii="Cambria Math" w:hAnsi="Cambria Math"/>
                          <w:sz w:val="16"/>
                          <w:szCs w:val="16"/>
                        </w:rPr>
                      </m:ctrlPr>
                    </m:radPr>
                    <m:deg/>
                    <m:e>
                      <m:r>
                        <w:rPr>
                          <w:rFonts w:ascii="Cambria Math" w:hAnsi="Cambria Math"/>
                          <w:sz w:val="16"/>
                          <w:szCs w:val="16"/>
                        </w:rPr>
                        <m:t>T</m:t>
                      </m:r>
                    </m:e>
                  </m:rad>
                </m:den>
              </m:f>
            </m:oMath>
            <w:r w:rsidR="68C28A6D" w:rsidRPr="00FB4D45">
              <w:rPr>
                <w:rFonts w:eastAsia="Times New Roman"/>
                <w:sz w:val="16"/>
                <w:szCs w:val="16"/>
                <w:lang w:val="en-GB"/>
              </w:rPr>
              <w:t xml:space="preserve"> and </w:t>
            </w:r>
            <m:oMath>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-σ</m:t>
              </m:r>
              <m:rad>
                <m:radPr>
                  <m:degHide m:val="1"/>
                  <m:ctrlPr>
                    <w:rPr>
                      <w:rFonts w:ascii="Cambria Math" w:hAnsi="Cambria Math"/>
                      <w:sz w:val="16"/>
                      <w:szCs w:val="16"/>
                    </w:rPr>
                  </m:ctrlPr>
                </m:radPr>
                <m:deg/>
                <m:e>
                  <m:r>
                    <w:rPr>
                      <w:rFonts w:ascii="Cambria Math" w:hAnsi="Cambria Math"/>
                      <w:sz w:val="16"/>
                      <w:szCs w:val="16"/>
                    </w:rPr>
                    <m:t>T</m:t>
                  </m:r>
                </m:e>
              </m:rad>
            </m:oMath>
          </w:p>
          <w:p w14:paraId="61436DBC" w14:textId="00824E4D" w:rsidR="5DA22D04" w:rsidRPr="00FB4D45" w:rsidRDefault="5DA22D04" w:rsidP="6C8FE40C">
            <w:pPr>
              <w:rPr>
                <w:rFonts w:eastAsia="Times New Roman"/>
                <w:sz w:val="16"/>
                <w:szCs w:val="16"/>
                <w:lang w:val="en-GB"/>
              </w:rPr>
            </w:pPr>
            <w:r w:rsidRPr="00FB4D45">
              <w:rPr>
                <w:rFonts w:eastAsia="Times New Roman"/>
                <w:sz w:val="16"/>
                <w:szCs w:val="16"/>
                <w:lang w:val="en-GB"/>
              </w:rPr>
              <w:t xml:space="preserve">Hence,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= </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 - K</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oMath>
          </w:p>
        </w:tc>
      </w:tr>
    </w:tbl>
    <w:p w14:paraId="508EC510" w14:textId="020592E6" w:rsidR="6D3F3219" w:rsidRPr="00257AA6" w:rsidRDefault="6D3F3219" w:rsidP="008E75D0">
      <w:pPr>
        <w:spacing w:after="0" w:line="257" w:lineRule="auto"/>
        <w:jc w:val="center"/>
        <w:rPr>
          <w:rFonts w:eastAsia="Times New Roman"/>
        </w:rPr>
      </w:pPr>
    </w:p>
    <w:tbl>
      <w:tblPr>
        <w:tblStyle w:val="TableGrid"/>
        <w:tblW w:w="0" w:type="auto"/>
        <w:tblLook w:val="04A0" w:firstRow="1" w:lastRow="0" w:firstColumn="1" w:lastColumn="0" w:noHBand="0" w:noVBand="1"/>
      </w:tblPr>
      <w:tblGrid>
        <w:gridCol w:w="4508"/>
        <w:gridCol w:w="4508"/>
      </w:tblGrid>
      <w:tr w:rsidR="004C5CE9" w:rsidRPr="00257AA6" w14:paraId="6FECDF28" w14:textId="77777777">
        <w:tc>
          <w:tcPr>
            <w:tcW w:w="4508" w:type="dxa"/>
          </w:tcPr>
          <w:p w14:paraId="32358D2A" w14:textId="77777777" w:rsidR="004C5CE9" w:rsidRPr="00257AA6" w:rsidRDefault="004C5CE9">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Option</w:t>
            </w:r>
          </w:p>
        </w:tc>
        <w:tc>
          <w:tcPr>
            <w:tcW w:w="4508" w:type="dxa"/>
          </w:tcPr>
          <w:p w14:paraId="4B75593A" w14:textId="77777777" w:rsidR="004C5CE9" w:rsidRPr="00257AA6" w:rsidRDefault="004C5CE9">
            <w:pPr>
              <w:spacing w:line="257" w:lineRule="auto"/>
              <w:jc w:val="center"/>
              <w:rPr>
                <w:rFonts w:eastAsia="Times New Roman" w:cstheme="minorHAnsi"/>
                <w:b/>
                <w:color w:val="000000" w:themeColor="text1"/>
                <w:sz w:val="20"/>
                <w:szCs w:val="20"/>
                <w:lang w:val="en-GB"/>
              </w:rPr>
            </w:pPr>
            <w:r w:rsidRPr="00257AA6">
              <w:rPr>
                <w:rFonts w:eastAsia="Times New Roman" w:cstheme="minorHAnsi"/>
                <w:b/>
                <w:color w:val="000000" w:themeColor="text1"/>
                <w:sz w:val="20"/>
                <w:szCs w:val="20"/>
                <w:lang w:val="en-GB"/>
              </w:rPr>
              <w:t>Valuation Formula</w:t>
            </w:r>
          </w:p>
        </w:tc>
      </w:tr>
      <w:tr w:rsidR="004C5CE9" w:rsidRPr="00257AA6" w14:paraId="6CCB8132" w14:textId="77777777">
        <w:tc>
          <w:tcPr>
            <w:tcW w:w="4508" w:type="dxa"/>
          </w:tcPr>
          <w:p w14:paraId="6D3A009B" w14:textId="77777777"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Call</w:t>
            </w:r>
          </w:p>
        </w:tc>
        <w:tc>
          <w:tcPr>
            <w:tcW w:w="4508" w:type="dxa"/>
          </w:tcPr>
          <w:p w14:paraId="65363CE8" w14:textId="7771522B"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sSub>
                  <m:sSubPr>
                    <m:ctrlPr>
                      <w:rPr>
                        <w:rFonts w:ascii="Cambria Math" w:hAnsi="Cambria Math" w:cstheme="minorHAnsi"/>
                        <w:sz w:val="18"/>
                        <w:szCs w:val="18"/>
                      </w:rPr>
                    </m:ctrlPr>
                  </m:sSubPr>
                  <m:e>
                    <m:r>
                      <w:rPr>
                        <w:rFonts w:ascii="Cambria Math" w:hAnsi="Cambria Math" w:cstheme="minorHAnsi"/>
                        <w:sz w:val="18"/>
                        <w:szCs w:val="18"/>
                      </w:rPr>
                      <m:t>(F</m:t>
                    </m:r>
                  </m:e>
                  <m:sub>
                    <m:r>
                      <w:rPr>
                        <w:rFonts w:ascii="Cambria Math" w:hAnsi="Cambria Math" w:cstheme="minorHAnsi"/>
                        <w:sz w:val="18"/>
                        <w:szCs w:val="18"/>
                      </w:rPr>
                      <m:t>0</m:t>
                    </m:r>
                  </m:sub>
                </m:sSub>
                <m:r>
                  <m:rPr>
                    <m:sty m:val="p"/>
                  </m:rPr>
                  <w:rPr>
                    <w:rFonts w:ascii="Cambria Math" w:hAnsi="Cambria Math" w:cstheme="minorHAnsi"/>
                    <w:sz w:val="18"/>
                    <w:szCs w:val="18"/>
                  </w:rPr>
                  <m:t>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r>
                  <w:rPr>
                    <w:rFonts w:ascii="Cambria Math" w:hAnsi="Cambria Math" w:cstheme="minorHAnsi"/>
                    <w:sz w:val="18"/>
                    <w:szCs w:val="18"/>
                  </w:rPr>
                  <m:t>-K</m:t>
                </m:r>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4C5CE9" w:rsidRPr="00257AA6" w14:paraId="4471C466" w14:textId="77777777">
        <w:tc>
          <w:tcPr>
            <w:tcW w:w="4508" w:type="dxa"/>
          </w:tcPr>
          <w:p w14:paraId="5628511A" w14:textId="77777777"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Vanilla Put</w:t>
            </w:r>
          </w:p>
        </w:tc>
        <w:tc>
          <w:tcPr>
            <w:tcW w:w="4508" w:type="dxa"/>
          </w:tcPr>
          <w:p w14:paraId="63BC28B0" w14:textId="282F8E73"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r>
                      <w:rPr>
                        <w:rFonts w:ascii="Cambria Math" w:hAnsi="Cambria Math" w:cstheme="minorHAnsi"/>
                        <w:sz w:val="18"/>
                        <w:szCs w:val="18"/>
                      </w:rPr>
                      <m:t>K</m:t>
                    </m:r>
                    <m:r>
                      <m:rPr>
                        <m:sty m:val="p"/>
                      </m:rPr>
                      <w:rPr>
                        <w:rFonts w:ascii="Cambria Math" w:hAnsi="Cambria Math" w:cstheme="minorHAnsi"/>
                        <w:sz w:val="18"/>
                        <w:szCs w:val="18"/>
                      </w:rPr>
                      <m:t>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ctrlPr>
                          <w:rPr>
                            <w:rFonts w:ascii="Cambria Math" w:hAnsi="Cambria Math" w:cstheme="minorHAnsi"/>
                            <w:i/>
                            <w:sz w:val="18"/>
                            <w:szCs w:val="18"/>
                          </w:rPr>
                        </m:ctrlPr>
                      </m:e>
                    </m:d>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F</m:t>
                        </m:r>
                      </m:e>
                      <m:sub>
                        <m:r>
                          <w:rPr>
                            <w:rFonts w:ascii="Cambria Math" w:hAnsi="Cambria Math" w:cstheme="minorHAnsi"/>
                            <w:sz w:val="18"/>
                            <w:szCs w:val="18"/>
                          </w:rPr>
                          <m:t>0</m:t>
                        </m:r>
                      </m:sub>
                    </m:sSub>
                    <m:r>
                      <m:rPr>
                        <m:sty m:val="p"/>
                      </m:rPr>
                      <w:rPr>
                        <w:rFonts w:ascii="Cambria Math" w:hAnsi="Cambria Math" w:cstheme="minorHAnsi"/>
                        <w:sz w:val="18"/>
                        <w:szCs w:val="18"/>
                      </w:rPr>
                      <m:t>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e>
                </m:d>
              </m:oMath>
            </m:oMathPara>
          </w:p>
        </w:tc>
      </w:tr>
      <w:tr w:rsidR="004C5CE9" w:rsidRPr="00257AA6" w14:paraId="0A3D7396" w14:textId="77777777">
        <w:tc>
          <w:tcPr>
            <w:tcW w:w="4508" w:type="dxa"/>
          </w:tcPr>
          <w:p w14:paraId="5B885C70" w14:textId="77777777"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cash-or-nothing Call</w:t>
            </w:r>
          </w:p>
        </w:tc>
        <w:tc>
          <w:tcPr>
            <w:tcW w:w="4508" w:type="dxa"/>
          </w:tcPr>
          <w:p w14:paraId="194F174C" w14:textId="3D1BB0CE"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4C5CE9" w:rsidRPr="00257AA6" w14:paraId="5C99EA29" w14:textId="77777777">
        <w:tc>
          <w:tcPr>
            <w:tcW w:w="4508" w:type="dxa"/>
          </w:tcPr>
          <w:p w14:paraId="72880513" w14:textId="77777777"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cash-or-nothing Put</w:t>
            </w:r>
          </w:p>
        </w:tc>
        <w:tc>
          <w:tcPr>
            <w:tcW w:w="4508" w:type="dxa"/>
          </w:tcPr>
          <w:p w14:paraId="6737A3F5" w14:textId="0C7BEC8A"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p </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2</m:t>
                    </m:r>
                  </m:sub>
                </m:sSub>
                <m:r>
                  <w:rPr>
                    <w:rFonts w:ascii="Cambria Math" w:hAnsi="Cambria Math" w:cstheme="minorHAnsi"/>
                    <w:sz w:val="18"/>
                    <w:szCs w:val="18"/>
                  </w:rPr>
                  <m:t>)</m:t>
                </m:r>
              </m:oMath>
            </m:oMathPara>
          </w:p>
        </w:tc>
      </w:tr>
      <w:tr w:rsidR="004C5CE9" w:rsidRPr="00257AA6" w14:paraId="06DE5FB1" w14:textId="77777777">
        <w:tc>
          <w:tcPr>
            <w:tcW w:w="4508" w:type="dxa"/>
          </w:tcPr>
          <w:p w14:paraId="17B8FFEA" w14:textId="77777777"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Digital asset-or-nothing Call</w:t>
            </w:r>
          </w:p>
        </w:tc>
        <w:tc>
          <w:tcPr>
            <w:tcW w:w="4508" w:type="dxa"/>
          </w:tcPr>
          <w:p w14:paraId="2F3E5F65" w14:textId="3E23B926"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F</m:t>
                    </m:r>
                  </m:e>
                  <m:sub>
                    <m:r>
                      <w:rPr>
                        <w:rFonts w:ascii="Cambria Math" w:hAnsi="Cambria Math" w:cstheme="minorHAnsi"/>
                        <w:sz w:val="18"/>
                        <w:szCs w:val="18"/>
                      </w:rPr>
                      <m:t>0</m:t>
                    </m:r>
                  </m:sub>
                </m:sSub>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oMath>
            </m:oMathPara>
          </w:p>
        </w:tc>
      </w:tr>
      <w:tr w:rsidR="004C5CE9" w:rsidRPr="00257AA6" w14:paraId="4F8ED314" w14:textId="77777777">
        <w:tc>
          <w:tcPr>
            <w:tcW w:w="4508" w:type="dxa"/>
          </w:tcPr>
          <w:p w14:paraId="1C09AD0B" w14:textId="69CCB443" w:rsidR="004C5CE9" w:rsidRPr="00257AA6" w:rsidRDefault="004C5CE9">
            <w:pPr>
              <w:spacing w:line="257" w:lineRule="auto"/>
              <w:jc w:val="center"/>
              <w:rPr>
                <w:rFonts w:eastAsia="Times New Roman" w:cstheme="minorHAnsi"/>
                <w:color w:val="000000" w:themeColor="text1"/>
                <w:sz w:val="20"/>
                <w:szCs w:val="20"/>
                <w:lang w:val="en-GB"/>
              </w:rPr>
            </w:pPr>
            <w:r w:rsidRPr="00257AA6">
              <w:rPr>
                <w:rFonts w:eastAsia="Times New Roman" w:cstheme="minorHAnsi"/>
                <w:color w:val="000000" w:themeColor="text1"/>
                <w:sz w:val="20"/>
                <w:szCs w:val="20"/>
                <w:lang w:val="en-GB"/>
              </w:rPr>
              <w:t xml:space="preserve">Digital asset-or-nothing </w:t>
            </w:r>
            <w:r w:rsidR="00855C23" w:rsidRPr="00257AA6">
              <w:rPr>
                <w:rFonts w:eastAsia="Times New Roman" w:cstheme="minorHAnsi"/>
                <w:color w:val="000000" w:themeColor="text1"/>
                <w:sz w:val="20"/>
                <w:szCs w:val="20"/>
                <w:lang w:val="en-GB"/>
              </w:rPr>
              <w:t>Put</w:t>
            </w:r>
          </w:p>
        </w:tc>
        <w:tc>
          <w:tcPr>
            <w:tcW w:w="4508" w:type="dxa"/>
          </w:tcPr>
          <w:p w14:paraId="3A404B20" w14:textId="64853FF2" w:rsidR="004C5CE9" w:rsidRPr="00257AA6" w:rsidRDefault="00CE354F">
            <w:pPr>
              <w:spacing w:line="257" w:lineRule="auto"/>
              <w:jc w:val="center"/>
              <w:rPr>
                <w:rFonts w:eastAsia="Times New Roman" w:cstheme="minorHAnsi"/>
                <w:color w:val="000000" w:themeColor="text1"/>
                <w:sz w:val="20"/>
                <w:szCs w:val="20"/>
                <w:lang w:val="en-GB"/>
              </w:rPr>
            </w:pPr>
            <m:oMathPara>
              <m:oMath>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c </m:t>
                    </m:r>
                  </m:sub>
                </m:sSub>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F</m:t>
                    </m:r>
                  </m:e>
                  <m:sub>
                    <m:r>
                      <w:rPr>
                        <w:rFonts w:ascii="Cambria Math" w:hAnsi="Cambria Math" w:cstheme="minorHAnsi"/>
                        <w:sz w:val="18"/>
                        <w:szCs w:val="18"/>
                      </w:rPr>
                      <m:t>0</m:t>
                    </m:r>
                  </m:sub>
                </m:sSub>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m:rPr>
                    <m:sty m:val="p"/>
                  </m:rPr>
                  <w:rPr>
                    <w:rFonts w:ascii="Cambria Math" w:hAnsi="Cambria Math" w:cstheme="minorHAnsi"/>
                    <w:sz w:val="18"/>
                    <w:szCs w:val="18"/>
                  </w:rPr>
                  <m:t>Φ</m:t>
                </m:r>
                <m:d>
                  <m:dPr>
                    <m:ctrlPr>
                      <w:rPr>
                        <w:rFonts w:ascii="Cambria Math" w:hAnsi="Cambria Math" w:cstheme="minorHAnsi"/>
                        <w:sz w:val="18"/>
                        <w:szCs w:val="18"/>
                      </w:rPr>
                    </m:ctrlPr>
                  </m:dPr>
                  <m:e>
                    <m: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d</m:t>
                        </m:r>
                      </m:e>
                      <m:sub>
                        <m:r>
                          <w:rPr>
                            <w:rFonts w:ascii="Cambria Math" w:hAnsi="Cambria Math" w:cstheme="minorHAnsi"/>
                            <w:sz w:val="18"/>
                            <w:szCs w:val="18"/>
                          </w:rPr>
                          <m:t>1</m:t>
                        </m:r>
                      </m:sub>
                    </m:sSub>
                    <m:ctrlPr>
                      <w:rPr>
                        <w:rFonts w:ascii="Cambria Math" w:hAnsi="Cambria Math" w:cstheme="minorHAnsi"/>
                        <w:i/>
                        <w:sz w:val="18"/>
                        <w:szCs w:val="18"/>
                      </w:rPr>
                    </m:ctrlPr>
                  </m:e>
                </m:d>
              </m:oMath>
            </m:oMathPara>
          </w:p>
        </w:tc>
      </w:tr>
    </w:tbl>
    <w:p w14:paraId="4F7C8396" w14:textId="77777777" w:rsidR="00A23110" w:rsidRDefault="00A23110" w:rsidP="008E75D0">
      <w:pPr>
        <w:spacing w:after="0" w:line="257" w:lineRule="auto"/>
        <w:rPr>
          <w:rFonts w:eastAsia="Times New Roman" w:cstheme="minorHAnsi"/>
          <w:b/>
          <w:u w:val="single"/>
          <w:lang w:val="en-GB"/>
        </w:rPr>
      </w:pPr>
    </w:p>
    <w:p w14:paraId="1BF29833" w14:textId="5E54CDC8" w:rsidR="31211A58" w:rsidRPr="00257AA6" w:rsidRDefault="4CC72860" w:rsidP="4C33C052">
      <w:pPr>
        <w:spacing w:line="257" w:lineRule="auto"/>
        <w:rPr>
          <w:rFonts w:eastAsia="Times New Roman" w:cstheme="minorHAnsi"/>
          <w:b/>
          <w:u w:val="single"/>
          <w:lang w:val="en-GB"/>
        </w:rPr>
      </w:pPr>
      <w:r w:rsidRPr="6C8FE40C">
        <w:rPr>
          <w:rFonts w:eastAsia="Times New Roman"/>
          <w:b/>
          <w:u w:val="single"/>
          <w:lang w:val="en-GB"/>
        </w:rPr>
        <w:t>Displaced-</w:t>
      </w:r>
      <w:r w:rsidR="008E75D0" w:rsidRPr="6C8FE40C">
        <w:rPr>
          <w:rFonts w:eastAsia="Times New Roman"/>
          <w:b/>
          <w:u w:val="single"/>
          <w:lang w:val="en-GB"/>
        </w:rPr>
        <w:t>D</w:t>
      </w:r>
      <w:r w:rsidR="7F6A9101" w:rsidRPr="6C8FE40C">
        <w:rPr>
          <w:rFonts w:eastAsia="Times New Roman"/>
          <w:b/>
          <w:u w:val="single"/>
          <w:lang w:val="en-GB"/>
        </w:rPr>
        <w:t>iffusion</w:t>
      </w:r>
      <w:r w:rsidRPr="6C8FE40C">
        <w:rPr>
          <w:rFonts w:eastAsia="Times New Roman"/>
          <w:b/>
          <w:u w:val="single"/>
          <w:lang w:val="en-GB"/>
        </w:rPr>
        <w:t xml:space="preserve"> </w:t>
      </w:r>
      <w:r w:rsidR="7F6A9101" w:rsidRPr="6C8FE40C">
        <w:rPr>
          <w:rFonts w:eastAsia="Times New Roman"/>
          <w:b/>
          <w:u w:val="single"/>
          <w:lang w:val="en-GB"/>
        </w:rPr>
        <w:t>mode</w:t>
      </w:r>
      <w:r w:rsidR="006C7483" w:rsidRPr="6C8FE40C">
        <w:rPr>
          <w:rFonts w:eastAsia="Times New Roman"/>
          <w:b/>
          <w:u w:val="single"/>
          <w:lang w:val="en-GB"/>
        </w:rPr>
        <w:t>l</w:t>
      </w:r>
    </w:p>
    <w:tbl>
      <w:tblPr>
        <w:tblStyle w:val="TableGrid"/>
        <w:tblW w:w="0" w:type="auto"/>
        <w:tblLayout w:type="fixed"/>
        <w:tblLook w:val="06A0" w:firstRow="1" w:lastRow="0" w:firstColumn="1" w:lastColumn="0" w:noHBand="1" w:noVBand="1"/>
      </w:tblPr>
      <w:tblGrid>
        <w:gridCol w:w="1271"/>
        <w:gridCol w:w="7744"/>
      </w:tblGrid>
      <w:tr w:rsidR="6C8FE40C" w14:paraId="7E4589D6" w14:textId="77777777" w:rsidTr="00346B8F">
        <w:trPr>
          <w:trHeight w:val="300"/>
        </w:trPr>
        <w:tc>
          <w:tcPr>
            <w:tcW w:w="1271" w:type="dxa"/>
            <w:vAlign w:val="center"/>
          </w:tcPr>
          <w:p w14:paraId="339A0CF5" w14:textId="1A1C1AD0" w:rsidR="4D9A67D5" w:rsidRPr="00346B8F" w:rsidRDefault="4D9A67D5" w:rsidP="00346B8F">
            <w:pPr>
              <w:jc w:val="center"/>
              <w:rPr>
                <w:rFonts w:eastAsia="Times New Roman"/>
              </w:rPr>
            </w:pPr>
            <w:r w:rsidRPr="00346B8F">
              <w:rPr>
                <w:rFonts w:eastAsia="Times New Roman"/>
                <w:b/>
                <w:bCs/>
                <w:u w:val="single"/>
                <w:lang w:val="en-GB"/>
              </w:rPr>
              <w:t>SDE Derivation</w:t>
            </w:r>
          </w:p>
        </w:tc>
        <w:tc>
          <w:tcPr>
            <w:tcW w:w="7744" w:type="dxa"/>
          </w:tcPr>
          <w:p w14:paraId="4EF102CE" w14:textId="38BF44C7"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=σ</m:t>
              </m:r>
              <m:d>
                <m:dPr>
                  <m:begChr m:val="["/>
                  <m:endChr m:val="]"/>
                  <m:ctrlPr>
                    <w:rPr>
                      <w:rFonts w:ascii="Cambria Math" w:hAnsi="Cambria Math"/>
                      <w:sz w:val="16"/>
                      <w:szCs w:val="16"/>
                    </w:rPr>
                  </m:ctrlPr>
                </m:dPr>
                <m:e>
                  <m:r>
                    <w:rPr>
                      <w:rFonts w:ascii="Cambria Math" w:hAnsi="Cambria Math"/>
                      <w:sz w:val="16"/>
                      <w:szCs w:val="16"/>
                    </w:rPr>
                    <m:t>β</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1-β</m:t>
                      </m:r>
                    </m:e>
                  </m:d>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oMath>
            <w:r w:rsidR="00D4765A">
              <w:rPr>
                <w:sz w:val="16"/>
                <w:szCs w:val="16"/>
              </w:rPr>
              <w:t xml:space="preserve"> </w:t>
            </w:r>
          </w:p>
          <w:p w14:paraId="2BDD3FC6" w14:textId="6357C221" w:rsidR="6C8FE40C" w:rsidRPr="00FB4D45"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m:t>
              </m:r>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r>
                        <w:rPr>
                          <w:rFonts w:ascii="Cambria Math" w:hAnsi="Cambria Math"/>
                          <w:sz w:val="16"/>
                          <w:szCs w:val="16"/>
                        </w:rPr>
                        <m:t>β</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1-β</m:t>
                          </m:r>
                        </m:e>
                      </m:d>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e>
              </m:func>
            </m:oMath>
            <w:r w:rsidR="00D4765A">
              <w:rPr>
                <w:sz w:val="16"/>
                <w:szCs w:val="16"/>
              </w:rPr>
              <w:t xml:space="preserve"> </w:t>
            </w:r>
          </w:p>
          <w:p w14:paraId="67500DCE" w14:textId="77D606FC" w:rsidR="4D9A67D5" w:rsidRPr="00FB4D45" w:rsidRDefault="4D9A67D5" w:rsidP="6C8FE40C">
            <w:pPr>
              <w:rPr>
                <w:rFonts w:eastAsia="Times New Roman"/>
                <w:b/>
                <w:bCs/>
                <w:sz w:val="16"/>
                <w:szCs w:val="16"/>
              </w:rPr>
            </w:pPr>
            <w:r w:rsidRPr="00FB4D45">
              <w:rPr>
                <w:rFonts w:eastAsia="Times New Roman"/>
                <w:b/>
                <w:bCs/>
                <w:sz w:val="16"/>
                <w:szCs w:val="16"/>
              </w:rPr>
              <w:t>Using Ito’s Formula,</w:t>
            </w:r>
          </w:p>
          <w:p w14:paraId="6EA60C4B" w14:textId="0DD29982" w:rsidR="6C8FE40C" w:rsidRPr="00FB4D45" w:rsidRDefault="00006B2D" w:rsidP="6C8FE40C">
            <w:pPr>
              <w:rPr>
                <w:sz w:val="16"/>
                <w:szCs w:val="16"/>
              </w:rPr>
            </w:pPr>
            <m:oMath>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r>
                <w:rPr>
                  <w:rFonts w:ascii="Cambria Math" w:hAnsi="Cambria Math"/>
                  <w:sz w:val="16"/>
                  <w:szCs w:val="16"/>
                </w:rPr>
                <m:t>=βσd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sz w:val="16"/>
                      <w:szCs w:val="16"/>
                    </w:rPr>
                  </m:ctrlPr>
                </m:sSupPr>
                <m:e>
                  <m:r>
                    <w:rPr>
                      <w:rFonts w:ascii="Cambria Math" w:hAnsi="Cambria Math"/>
                      <w:sz w:val="16"/>
                      <w:szCs w:val="16"/>
                    </w:rPr>
                    <m:t>β</m:t>
                  </m:r>
                </m:e>
                <m:sup>
                  <m: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r>
                <w:rPr>
                  <w:rFonts w:ascii="Cambria Math" w:hAnsi="Cambria Math"/>
                  <w:sz w:val="16"/>
                  <w:szCs w:val="16"/>
                </w:rPr>
                <m:t>dt</m:t>
              </m:r>
            </m:oMath>
            <w:r w:rsidR="00D4765A">
              <w:rPr>
                <w:sz w:val="16"/>
                <w:szCs w:val="16"/>
              </w:rPr>
              <w:t xml:space="preserve"> </w:t>
            </w:r>
          </w:p>
          <w:p w14:paraId="217C194A" w14:textId="37EBF6E4" w:rsidR="4D9A67D5" w:rsidRPr="00FB4D45" w:rsidRDefault="4D9A67D5" w:rsidP="6C8FE40C">
            <w:pPr>
              <w:rPr>
                <w:rFonts w:eastAsia="Times New Roman"/>
                <w:b/>
                <w:bCs/>
                <w:sz w:val="16"/>
                <w:szCs w:val="16"/>
              </w:rPr>
            </w:pPr>
            <w:r w:rsidRPr="00FB4D45">
              <w:rPr>
                <w:rFonts w:eastAsia="Times New Roman"/>
                <w:b/>
                <w:bCs/>
                <w:sz w:val="16"/>
                <w:szCs w:val="16"/>
              </w:rPr>
              <w:t>Integrating both sides,</w:t>
            </w:r>
          </w:p>
          <w:p w14:paraId="21D9FA6A" w14:textId="368B01D8" w:rsidR="6C8FE40C" w:rsidRPr="00FB4D45" w:rsidRDefault="00CE354F" w:rsidP="6C8FE40C">
            <w:pPr>
              <w:rPr>
                <w:sz w:val="16"/>
                <w:szCs w:val="16"/>
              </w:rPr>
            </w:pPr>
            <m:oMath>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d</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t</m:t>
                      </m:r>
                    </m:sub>
                  </m:sSub>
                </m:e>
              </m:nary>
              <m:r>
                <w:rPr>
                  <w:rFonts w:ascii="Cambria Math" w:hAnsi="Cambria Math"/>
                  <w:sz w:val="16"/>
                  <w:szCs w:val="16"/>
                </w:rPr>
                <m:t>= </m:t>
              </m:r>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r>
                    <w:rPr>
                      <w:rFonts w:ascii="Cambria Math" w:hAnsi="Cambria Math"/>
                      <w:sz w:val="16"/>
                      <w:szCs w:val="16"/>
                    </w:rPr>
                    <m:t>βσd</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e>
              </m:nary>
              <m:r>
                <w:rPr>
                  <w:rFonts w:ascii="Cambria Math" w:hAnsi="Cambria Math"/>
                  <w:sz w:val="16"/>
                  <w:szCs w:val="16"/>
                </w:rPr>
                <m:t>-</m:t>
              </m:r>
              <m:nary>
                <m:naryPr>
                  <m:ctrlPr>
                    <w:rPr>
                      <w:rFonts w:ascii="Cambria Math" w:hAnsi="Cambria Math"/>
                      <w:sz w:val="16"/>
                      <w:szCs w:val="16"/>
                    </w:rPr>
                  </m:ctrlPr>
                </m:naryPr>
                <m:sub>
                  <m:r>
                    <w:rPr>
                      <w:rFonts w:ascii="Cambria Math" w:hAnsi="Cambria Math"/>
                      <w:sz w:val="16"/>
                      <w:szCs w:val="16"/>
                    </w:rPr>
                    <m:t>0</m:t>
                  </m:r>
                </m:sub>
                <m:sup>
                  <m:r>
                    <w:rPr>
                      <w:rFonts w:ascii="Cambria Math" w:hAnsi="Cambria Math"/>
                      <w:sz w:val="16"/>
                      <w:szCs w:val="16"/>
                    </w:rPr>
                    <m:t>T</m:t>
                  </m:r>
                </m:sup>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sz w:val="16"/>
                          <w:szCs w:val="16"/>
                        </w:rPr>
                      </m:ctrlPr>
                    </m:sSupPr>
                    <m:e>
                      <m:r>
                        <w:rPr>
                          <w:rFonts w:ascii="Cambria Math" w:hAnsi="Cambria Math"/>
                          <w:sz w:val="16"/>
                          <w:szCs w:val="16"/>
                        </w:rPr>
                        <m:t>β</m:t>
                      </m:r>
                    </m:e>
                    <m:sup>
                      <m:r>
                        <w:rPr>
                          <w:rFonts w:ascii="Cambria Math" w:hAnsi="Cambria Math"/>
                          <w:sz w:val="16"/>
                          <w:szCs w:val="16"/>
                        </w:rPr>
                        <m:t>2</m:t>
                      </m:r>
                    </m:sup>
                  </m:sSup>
                </m:e>
              </m:nary>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r>
                <w:rPr>
                  <w:rFonts w:ascii="Cambria Math" w:hAnsi="Cambria Math"/>
                  <w:sz w:val="16"/>
                  <w:szCs w:val="16"/>
                </w:rPr>
                <m:t>dt</m:t>
              </m:r>
            </m:oMath>
            <w:r w:rsidR="00D4765A">
              <w:rPr>
                <w:sz w:val="16"/>
                <w:szCs w:val="16"/>
              </w:rPr>
              <w:t xml:space="preserve"> </w:t>
            </w:r>
          </w:p>
          <w:p w14:paraId="384C4D52" w14:textId="5E2E6FFC" w:rsidR="6C8FE40C" w:rsidRPr="00FB4D45" w:rsidRDefault="00CE354F" w:rsidP="6C8FE40C">
            <w:pPr>
              <w:rPr>
                <w:rFonts w:eastAsia="Times New Roman"/>
                <w:b/>
                <w:bCs/>
                <w:sz w:val="16"/>
                <w:szCs w:val="16"/>
                <w:u w:val="single"/>
                <w:lang w:val="en-GB"/>
              </w:rPr>
            </w:pPr>
            <m:oMath>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βσ</m:t>
                  </m:r>
                  <m:sSub>
                    <m:sSubPr>
                      <m:ctrlPr>
                        <w:rPr>
                          <w:rFonts w:ascii="Cambria Math" w:hAnsi="Cambria Math"/>
                          <w:sz w:val="16"/>
                          <w:szCs w:val="16"/>
                        </w:rPr>
                      </m:ctrlPr>
                    </m:sSubPr>
                    <m:e>
                      <m:r>
                        <w:rPr>
                          <w:rFonts w:ascii="Cambria Math" w:hAnsi="Cambria Math"/>
                          <w:sz w:val="16"/>
                          <w:szCs w:val="16"/>
                        </w:rPr>
                        <m:t>W</m:t>
                      </m:r>
                    </m:e>
                    <m:sub>
                      <m:r>
                        <w:rPr>
                          <w:rFonts w:ascii="Cambria Math" w:hAnsi="Cambria Math"/>
                          <w:sz w:val="16"/>
                          <w:szCs w:val="16"/>
                        </w:rPr>
                        <m:t>T</m:t>
                      </m:r>
                    </m:sub>
                  </m:sSub>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sz w:val="16"/>
                          <w:szCs w:val="16"/>
                        </w:rPr>
                      </m:ctrlPr>
                    </m:sSupPr>
                    <m:e>
                      <m:r>
                        <w:rPr>
                          <w:rFonts w:ascii="Cambria Math" w:hAnsi="Cambria Math"/>
                          <w:sz w:val="16"/>
                          <w:szCs w:val="16"/>
                        </w:rPr>
                        <m:t>β</m:t>
                      </m:r>
                    </m:e>
                    <m:sup>
                      <m:r>
                        <w:rPr>
                          <w:rFonts w:ascii="Cambria Math" w:hAnsi="Cambria Math"/>
                          <w:sz w:val="16"/>
                          <w:szCs w:val="16"/>
                        </w:rPr>
                        <m:t>2</m:t>
                      </m:r>
                    </m:sup>
                  </m:sSup>
                  <m:sSup>
                    <m:sSupPr>
                      <m:ctrlPr>
                        <w:rPr>
                          <w:rFonts w:ascii="Cambria Math" w:hAnsi="Cambria Math"/>
                          <w:sz w:val="16"/>
                          <w:szCs w:val="16"/>
                        </w:rPr>
                      </m:ctrlPr>
                    </m:sSupPr>
                    <m:e>
                      <m:r>
                        <w:rPr>
                          <w:rFonts w:ascii="Cambria Math" w:hAnsi="Cambria Math"/>
                          <w:sz w:val="16"/>
                          <w:szCs w:val="16"/>
                        </w:rPr>
                        <m:t>σ</m:t>
                      </m:r>
                    </m:e>
                    <m:sup>
                      <m:r>
                        <w:rPr>
                          <w:rFonts w:ascii="Cambria Math" w:hAnsi="Cambria Math"/>
                          <w:sz w:val="16"/>
                          <w:szCs w:val="16"/>
                        </w:rPr>
                        <m:t>2</m:t>
                      </m:r>
                    </m:sup>
                  </m:sSup>
                  <m:r>
                    <w:rPr>
                      <w:rFonts w:ascii="Cambria Math" w:hAnsi="Cambria Math"/>
                      <w:sz w:val="16"/>
                      <w:szCs w:val="16"/>
                    </w:rPr>
                    <m:t>T</m:t>
                  </m:r>
                </m:sup>
              </m:sSup>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oMath>
            <w:r w:rsidR="00D4765A">
              <w:rPr>
                <w:rFonts w:eastAsia="Times New Roman"/>
                <w:b/>
                <w:bCs/>
                <w:sz w:val="16"/>
                <w:szCs w:val="16"/>
                <w:u w:val="single"/>
                <w:lang w:val="en-GB"/>
              </w:rPr>
              <w:t xml:space="preserve"> </w:t>
            </w:r>
          </w:p>
        </w:tc>
      </w:tr>
      <w:tr w:rsidR="6C8FE40C" w14:paraId="3782B489" w14:textId="77777777" w:rsidTr="00346B8F">
        <w:trPr>
          <w:trHeight w:val="300"/>
        </w:trPr>
        <w:tc>
          <w:tcPr>
            <w:tcW w:w="1271" w:type="dxa"/>
            <w:vAlign w:val="center"/>
          </w:tcPr>
          <w:p w14:paraId="49AC9BA4" w14:textId="42662226" w:rsidR="4D9A67D5" w:rsidRPr="00346B8F" w:rsidRDefault="4D9A67D5" w:rsidP="00346B8F">
            <w:pPr>
              <w:spacing w:after="100" w:line="257" w:lineRule="auto"/>
              <w:jc w:val="center"/>
              <w:rPr>
                <w:rFonts w:eastAsia="Times New Roman"/>
                <w:b/>
                <w:bCs/>
                <w:u w:val="single"/>
                <w:lang w:val="en-GB"/>
              </w:rPr>
            </w:pPr>
            <w:r w:rsidRPr="00346B8F">
              <w:rPr>
                <w:rFonts w:eastAsia="Times New Roman"/>
                <w:b/>
                <w:bCs/>
                <w:u w:val="single"/>
                <w:lang w:val="en-GB"/>
              </w:rPr>
              <w:t>Valuation</w:t>
            </w:r>
          </w:p>
          <w:p w14:paraId="7592AB31" w14:textId="2AF1CCC9" w:rsidR="6C8FE40C" w:rsidRPr="00346B8F" w:rsidRDefault="6C8FE40C" w:rsidP="00346B8F">
            <w:pPr>
              <w:jc w:val="center"/>
              <w:rPr>
                <w:rFonts w:eastAsia="Times New Roman"/>
                <w:b/>
                <w:bCs/>
                <w:u w:val="single"/>
                <w:lang w:val="en-GB"/>
              </w:rPr>
            </w:pPr>
          </w:p>
        </w:tc>
        <w:tc>
          <w:tcPr>
            <w:tcW w:w="7744" w:type="dxa"/>
          </w:tcPr>
          <w:p w14:paraId="6DA11F6D" w14:textId="2D4F81AC" w:rsidR="6C8FE40C" w:rsidRPr="00B561A9"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r>
                <w:rPr>
                  <w:rFonts w:ascii="Cambria Math" w:hAnsi="Cambria Math"/>
                  <w:sz w:val="16"/>
                  <w:szCs w:val="16"/>
                </w:rPr>
                <m:t>E</m:t>
              </m:r>
              <m:d>
                <m:dPr>
                  <m:begChr m:val="["/>
                  <m:endChr m:val="]"/>
                  <m:ctrlPr>
                    <w:rPr>
                      <w:rFonts w:ascii="Cambria Math" w:hAnsi="Cambria Math"/>
                      <w:sz w:val="16"/>
                      <w:szCs w:val="16"/>
                    </w:rPr>
                  </m:ctrlPr>
                </m:dPr>
                <m:e>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-K</m:t>
                          </m:r>
                        </m:e>
                      </m:d>
                    </m:e>
                    <m:sup>
                      <m:r>
                        <w:rPr>
                          <w:rFonts w:ascii="Cambria Math" w:hAnsi="Cambria Math"/>
                          <w:sz w:val="16"/>
                          <w:szCs w:val="16"/>
                        </w:rPr>
                        <m:t>+</m:t>
                      </m:r>
                    </m:sup>
                  </m:sSup>
                </m:e>
              </m:d>
            </m:oMath>
            <w:r w:rsidR="00D4765A">
              <w:rPr>
                <w:sz w:val="16"/>
                <w:szCs w:val="16"/>
              </w:rPr>
              <w:t xml:space="preserve"> </w:t>
            </w:r>
          </w:p>
          <w:p w14:paraId="565D786C" w14:textId="786A9E80" w:rsidR="6C8FE40C" w:rsidRPr="00B561A9"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T</m:t>
                  </m:r>
                </m:sub>
              </m:sSub>
              <m:r>
                <w:rPr>
                  <w:rFonts w:ascii="Cambria Math" w:hAnsi="Cambria Math"/>
                  <w:sz w:val="16"/>
                  <w:szCs w:val="16"/>
                </w:rPr>
                <m:t>-K &gt; 0</m:t>
              </m:r>
            </m:oMath>
            <w:r w:rsidR="00D4765A">
              <w:rPr>
                <w:sz w:val="16"/>
                <w:szCs w:val="16"/>
              </w:rPr>
              <w:t xml:space="preserve"> </w:t>
            </w:r>
          </w:p>
          <w:p w14:paraId="755E6C5D" w14:textId="5A2C8156" w:rsidR="6C8FE40C" w:rsidRPr="00B561A9" w:rsidRDefault="00006B2D" w:rsidP="6C8FE40C">
            <w:pPr>
              <w:rPr>
                <w:sz w:val="16"/>
                <w:szCs w:val="16"/>
              </w:rPr>
            </w:pPr>
            <m:oMath>
              <m:r>
                <w:rPr>
                  <w:rFonts w:ascii="Cambria Math" w:hAnsi="Cambria Math"/>
                  <w:sz w:val="16"/>
                  <w:szCs w:val="16"/>
                </w:rPr>
                <m:t>x&gt;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x</m:t>
                  </m:r>
                </m:e>
                <m:sup>
                  <m:r>
                    <w:rPr>
                      <w:rFonts w:ascii="Cambria Math" w:hAnsi="Cambria Math"/>
                      <w:sz w:val="16"/>
                      <w:szCs w:val="16"/>
                    </w:rPr>
                    <m:t>*</m:t>
                  </m:r>
                </m:sup>
              </m:sSup>
            </m:oMath>
            <w:r w:rsidR="00D4765A">
              <w:rPr>
                <w:sz w:val="16"/>
                <w:szCs w:val="16"/>
              </w:rPr>
              <w:t xml:space="preserve"> </w:t>
            </w:r>
          </w:p>
          <w:p w14:paraId="23357E85" w14:textId="444115CD" w:rsidR="001D74D9" w:rsidRPr="00B561A9" w:rsidRDefault="00CE354F" w:rsidP="6C8FE40C">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d>
                <m:dPr>
                  <m:begChr m:val="["/>
                  <m:endChr m:val="]"/>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e>
                  </m:d>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e>
                  </m:d>
                </m:e>
              </m:d>
            </m:oMath>
            <w:r w:rsidR="00D4765A">
              <w:rPr>
                <w:sz w:val="16"/>
                <w:szCs w:val="16"/>
              </w:rPr>
              <w:t xml:space="preserve"> </w:t>
            </w:r>
            <w:r w:rsidR="00FB71EC">
              <w:rPr>
                <w:sz w:val="16"/>
                <w:szCs w:val="16"/>
              </w:rPr>
              <w:br/>
            </w:r>
          </w:p>
          <w:p w14:paraId="43547E67" w14:textId="39B1B288" w:rsidR="009F137D" w:rsidRPr="00B561A9" w:rsidRDefault="00CE354F" w:rsidP="009F137D">
            <w:pPr>
              <w:rPr>
                <w:sz w:val="16"/>
                <w:szCs w:val="16"/>
              </w:rPr>
            </w:pP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m:t>
                  </m:r>
                </m:sup>
              </m:sSup>
              <m:d>
                <m:dPr>
                  <m:begChr m:val="["/>
                  <m:endChr m:val="]"/>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+β(K-</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m:t>
                                      </m:r>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e>
                  </m:d>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+β(K-</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m:t>
                                      </m:r>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e>
                  </m:d>
                </m:e>
              </m:d>
            </m:oMath>
            <w:r w:rsidR="00D4765A">
              <w:rPr>
                <w:sz w:val="16"/>
                <w:szCs w:val="16"/>
              </w:rPr>
              <w:t xml:space="preserve"> </w:t>
            </w:r>
            <w:r w:rsidR="00CE0AB7">
              <w:rPr>
                <w:sz w:val="16"/>
                <w:szCs w:val="16"/>
              </w:rPr>
              <w:br/>
            </w:r>
          </w:p>
          <w:p w14:paraId="7EF8B670" w14:textId="5472D4DD" w:rsidR="00386CBE" w:rsidRPr="00B561A9" w:rsidRDefault="00B779BB" w:rsidP="009F137D">
            <w:pPr>
              <w:rPr>
                <w:sz w:val="16"/>
                <w:szCs w:val="16"/>
              </w:rPr>
            </w:pPr>
            <w:r w:rsidRPr="00B561A9">
              <w:rPr>
                <w:sz w:val="16"/>
                <w:szCs w:val="16"/>
              </w:rPr>
              <w:t xml:space="preserve">It is common to let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m:t>
              </m:r>
              <m:f>
                <m:fPr>
                  <m:ctrlPr>
                    <w:rPr>
                      <w:rFonts w:ascii="Cambria Math" w:hAnsi="Cambria Math"/>
                      <w:sz w:val="16"/>
                      <w:szCs w:val="16"/>
                    </w:rPr>
                  </m:ctrlPr>
                </m:fPr>
                <m:num>
                  <m:func>
                    <m:funcPr>
                      <m:ctrlPr>
                        <w:rPr>
                          <w:rFonts w:ascii="Cambria Math" w:hAnsi="Cambria Math"/>
                          <w:sz w:val="16"/>
                          <w:szCs w:val="16"/>
                        </w:rPr>
                      </m:ctrlPr>
                    </m:funcPr>
                    <m:fName>
                      <m:r>
                        <m:rPr>
                          <m:sty m:val="p"/>
                        </m:rPr>
                        <w:rPr>
                          <w:rFonts w:ascii="Cambria Math" w:hAnsi="Cambria Math"/>
                          <w:sz w:val="16"/>
                          <w:szCs w:val="16"/>
                        </w:rPr>
                        <m:t>log</m:t>
                      </m:r>
                    </m:fName>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+β(K-</m:t>
                              </m:r>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r>
                                <w:rPr>
                                  <w:rFonts w:ascii="Cambria Math" w:hAnsi="Cambria Math"/>
                                  <w:sz w:val="16"/>
                                  <w:szCs w:val="16"/>
                                </w:rPr>
                                <m:t>)</m:t>
                              </m:r>
                            </m:den>
                          </m:f>
                        </m:e>
                      </m:d>
                    </m:e>
                  </m:func>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σβ</m:t>
                                  </m:r>
                                </m:e>
                              </m:d>
                            </m:e>
                            <m:sup>
                              <m:r>
                                <w:rPr>
                                  <w:rFonts w:ascii="Cambria Math" w:hAnsi="Cambria Math"/>
                                  <w:sz w:val="16"/>
                                  <w:szCs w:val="16"/>
                                </w:rPr>
                                <m:t>2</m:t>
                              </m:r>
                            </m:sup>
                          </m:sSup>
                        </m:num>
                        <m:den>
                          <m:r>
                            <w:rPr>
                              <w:rFonts w:ascii="Cambria Math" w:hAnsi="Cambria Math"/>
                              <w:sz w:val="16"/>
                              <w:szCs w:val="16"/>
                            </w:rPr>
                            <m:t>2</m:t>
                          </m:r>
                        </m:den>
                      </m:f>
                    </m:e>
                  </m:d>
                  <m:r>
                    <w:rPr>
                      <w:rFonts w:ascii="Cambria Math" w:hAnsi="Cambria Math"/>
                      <w:sz w:val="16"/>
                      <w:szCs w:val="16"/>
                    </w:rPr>
                    <m:t>T</m:t>
                  </m:r>
                </m:num>
                <m:den>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den>
              </m:f>
            </m:oMath>
            <w:r w:rsidR="00006B2D" w:rsidRPr="00B561A9">
              <w:rPr>
                <w:sz w:val="16"/>
                <w:szCs w:val="16"/>
              </w:rPr>
              <w:t xml:space="preserve"> and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1</m:t>
                  </m:r>
                </m:sub>
              </m:sSub>
              <m:r>
                <w:rPr>
                  <w:rFonts w:ascii="Cambria Math" w:hAnsi="Cambria Math"/>
                  <w:sz w:val="16"/>
                  <w:szCs w:val="16"/>
                </w:rPr>
                <m:t>-βσ</m:t>
              </m:r>
              <m:rad>
                <m:radPr>
                  <m:degHide m:val="1"/>
                  <m:ctrlPr>
                    <w:rPr>
                      <w:rFonts w:ascii="Cambria Math" w:hAnsi="Cambria Math"/>
                      <w:sz w:val="16"/>
                      <w:szCs w:val="16"/>
                    </w:rPr>
                  </m:ctrlPr>
                </m:radPr>
                <m:deg/>
                <m:e>
                  <m:r>
                    <w:rPr>
                      <w:rFonts w:ascii="Cambria Math" w:hAnsi="Cambria Math"/>
                      <w:sz w:val="16"/>
                      <w:szCs w:val="16"/>
                    </w:rPr>
                    <m:t>T</m:t>
                  </m:r>
                </m:e>
              </m:rad>
            </m:oMath>
          </w:p>
          <w:p w14:paraId="162D9F73" w14:textId="06DB2B17" w:rsidR="6C8FE40C" w:rsidRPr="007D4720" w:rsidRDefault="002A6173" w:rsidP="6C8FE40C">
            <w:pPr>
              <w:rPr>
                <w:sz w:val="16"/>
                <w:szCs w:val="16"/>
              </w:rPr>
            </w:pPr>
            <w:r w:rsidRPr="00B561A9">
              <w:rPr>
                <w:sz w:val="16"/>
                <w:szCs w:val="16"/>
              </w:rPr>
              <w:t xml:space="preserve">Hence,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r>
                <m:rPr>
                  <m:sty m:val="p"/>
                </m:rPr>
                <w:rPr>
                  <w:rFonts w:ascii="Cambria Math" w:hAnsi="Cambria Math"/>
                  <w:sz w:val="16"/>
                  <w:szCs w:val="16"/>
                </w:rPr>
                <m:t>[</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r>
                <w:rPr>
                  <w:rFonts w:ascii="Cambria Math" w:hAnsi="Cambria Math"/>
                  <w:sz w:val="16"/>
                  <w:szCs w:val="16"/>
                </w:rPr>
                <m:t>]</m:t>
              </m:r>
            </m:oMath>
          </w:p>
        </w:tc>
      </w:tr>
    </w:tbl>
    <w:p w14:paraId="74F5EE8D" w14:textId="19B31A32" w:rsidR="05248E10" w:rsidRDefault="05248E10" w:rsidP="00D149A8">
      <w:pPr>
        <w:spacing w:after="0" w:line="257" w:lineRule="auto"/>
        <w:rPr>
          <w:rFonts w:eastAsia="Times New Roman"/>
          <w:b/>
          <w:bCs/>
          <w:u w:val="single"/>
          <w:lang w:val="en-GB"/>
        </w:rPr>
      </w:pPr>
    </w:p>
    <w:tbl>
      <w:tblPr>
        <w:tblStyle w:val="TableGrid"/>
        <w:tblW w:w="0" w:type="auto"/>
        <w:tblLook w:val="04A0" w:firstRow="1" w:lastRow="0" w:firstColumn="1" w:lastColumn="0" w:noHBand="0" w:noVBand="1"/>
      </w:tblPr>
      <w:tblGrid>
        <w:gridCol w:w="4508"/>
        <w:gridCol w:w="4508"/>
      </w:tblGrid>
      <w:tr w:rsidR="6C8FE40C" w14:paraId="2F4EB1DA" w14:textId="77777777" w:rsidTr="6C8FE40C">
        <w:trPr>
          <w:trHeight w:val="300"/>
        </w:trPr>
        <w:tc>
          <w:tcPr>
            <w:tcW w:w="4508" w:type="dxa"/>
          </w:tcPr>
          <w:p w14:paraId="3BBDFFF2" w14:textId="77777777" w:rsidR="6C8FE40C" w:rsidRDefault="6C8FE40C" w:rsidP="6C8FE40C">
            <w:pPr>
              <w:spacing w:line="257" w:lineRule="auto"/>
              <w:jc w:val="center"/>
              <w:rPr>
                <w:rFonts w:eastAsia="Times New Roman"/>
                <w:b/>
                <w:bCs/>
                <w:color w:val="000000" w:themeColor="text1"/>
                <w:sz w:val="20"/>
                <w:szCs w:val="20"/>
                <w:lang w:val="en-GB"/>
              </w:rPr>
            </w:pPr>
            <w:r w:rsidRPr="6C8FE40C">
              <w:rPr>
                <w:rFonts w:eastAsia="Times New Roman"/>
                <w:b/>
                <w:bCs/>
                <w:color w:val="000000" w:themeColor="text1"/>
                <w:sz w:val="20"/>
                <w:szCs w:val="20"/>
                <w:lang w:val="en-GB"/>
              </w:rPr>
              <w:t>Option</w:t>
            </w:r>
          </w:p>
        </w:tc>
        <w:tc>
          <w:tcPr>
            <w:tcW w:w="4508" w:type="dxa"/>
          </w:tcPr>
          <w:p w14:paraId="01D19410" w14:textId="77777777" w:rsidR="6C8FE40C" w:rsidRDefault="6C8FE40C" w:rsidP="6C8FE40C">
            <w:pPr>
              <w:spacing w:line="257" w:lineRule="auto"/>
              <w:jc w:val="center"/>
              <w:rPr>
                <w:rFonts w:eastAsia="Times New Roman"/>
                <w:b/>
                <w:bCs/>
                <w:color w:val="000000" w:themeColor="text1"/>
                <w:sz w:val="20"/>
                <w:szCs w:val="20"/>
                <w:lang w:val="en-GB"/>
              </w:rPr>
            </w:pPr>
            <w:r w:rsidRPr="6C8FE40C">
              <w:rPr>
                <w:rFonts w:eastAsia="Times New Roman"/>
                <w:b/>
                <w:bCs/>
                <w:color w:val="000000" w:themeColor="text1"/>
                <w:sz w:val="20"/>
                <w:szCs w:val="20"/>
                <w:lang w:val="en-GB"/>
              </w:rPr>
              <w:t>Valuation Formula</w:t>
            </w:r>
          </w:p>
        </w:tc>
      </w:tr>
      <w:tr w:rsidR="6C8FE40C" w14:paraId="49627500" w14:textId="77777777" w:rsidTr="6C8FE40C">
        <w:trPr>
          <w:trHeight w:val="300"/>
        </w:trPr>
        <w:tc>
          <w:tcPr>
            <w:tcW w:w="4508" w:type="dxa"/>
          </w:tcPr>
          <w:p w14:paraId="5D802172" w14:textId="77777777"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Vanilla Call</w:t>
            </w:r>
          </w:p>
        </w:tc>
        <w:tc>
          <w:tcPr>
            <w:tcW w:w="4508" w:type="dxa"/>
          </w:tcPr>
          <w:p w14:paraId="00EBC412" w14:textId="10A26E95" w:rsidR="6C8FE40C" w:rsidRPr="00D4765A" w:rsidRDefault="0001128D" w:rsidP="6C8FE40C">
            <w:pPr>
              <w:spacing w:line="257" w:lineRule="auto"/>
              <w:jc w:val="center"/>
              <w:rPr>
                <w:sz w:val="16"/>
                <w:szCs w:val="16"/>
              </w:rPr>
            </w:pPr>
            <m:oMathPara>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d>
                  <m:dPr>
                    <m:begChr m:val="["/>
                    <m:endChr m:val="]"/>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ctrlPr>
                      <w:rPr>
                        <w:rFonts w:ascii="Cambria Math" w:hAnsi="Cambria Math"/>
                        <w:i/>
                        <w:sz w:val="16"/>
                        <w:szCs w:val="16"/>
                      </w:rPr>
                    </m:ctrlPr>
                  </m:e>
                </m:d>
              </m:oMath>
            </m:oMathPara>
          </w:p>
        </w:tc>
      </w:tr>
      <w:tr w:rsidR="6C8FE40C" w14:paraId="15A3C5C9" w14:textId="77777777" w:rsidTr="6C8FE40C">
        <w:trPr>
          <w:trHeight w:val="300"/>
        </w:trPr>
        <w:tc>
          <w:tcPr>
            <w:tcW w:w="4508" w:type="dxa"/>
          </w:tcPr>
          <w:p w14:paraId="69B49545" w14:textId="77777777"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Vanilla Put</w:t>
            </w:r>
          </w:p>
        </w:tc>
        <w:tc>
          <w:tcPr>
            <w:tcW w:w="4508" w:type="dxa"/>
          </w:tcPr>
          <w:p w14:paraId="737039BE" w14:textId="66AE9C57" w:rsidR="6C8FE40C" w:rsidRPr="00D4765A" w:rsidRDefault="0001128D" w:rsidP="6C8FE40C">
            <w:pPr>
              <w:spacing w:line="257" w:lineRule="auto"/>
              <w:jc w:val="center"/>
              <w:rPr>
                <w:sz w:val="16"/>
                <w:szCs w:val="16"/>
              </w:rPr>
            </w:pPr>
            <m:oMathPara>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p 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d>
                  <m:dPr>
                    <m:begChr m:val="["/>
                    <m:endChr m:val="]"/>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K+</m:t>
                        </m:r>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r>
                      <w:rPr>
                        <w:rFonts w:ascii="Cambria Math" w:hAnsi="Cambria Math"/>
                        <w:sz w:val="16"/>
                        <w:szCs w:val="16"/>
                      </w:rPr>
                      <m:t>-</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ctrlPr>
                      <w:rPr>
                        <w:rFonts w:ascii="Cambria Math" w:hAnsi="Cambria Math"/>
                        <w:i/>
                        <w:sz w:val="16"/>
                        <w:szCs w:val="16"/>
                      </w:rPr>
                    </m:ctrlPr>
                  </m:e>
                </m:d>
              </m:oMath>
            </m:oMathPara>
          </w:p>
        </w:tc>
      </w:tr>
      <w:tr w:rsidR="6C8FE40C" w14:paraId="3471061A" w14:textId="77777777" w:rsidTr="6C8FE40C">
        <w:trPr>
          <w:trHeight w:val="300"/>
        </w:trPr>
        <w:tc>
          <w:tcPr>
            <w:tcW w:w="4508" w:type="dxa"/>
          </w:tcPr>
          <w:p w14:paraId="66B9A2C7" w14:textId="77777777"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Digital cash-or-nothing Call</w:t>
            </w:r>
          </w:p>
        </w:tc>
        <w:tc>
          <w:tcPr>
            <w:tcW w:w="4508" w:type="dxa"/>
          </w:tcPr>
          <w:p w14:paraId="7504EB32" w14:textId="2FE13588" w:rsidR="6C8FE40C" w:rsidRPr="00D4765A" w:rsidRDefault="00CE354F" w:rsidP="6C8FE40C">
            <w:pPr>
              <w:spacing w:line="257" w:lineRule="auto"/>
              <w:jc w:val="center"/>
              <w:rPr>
                <w:sz w:val="16"/>
                <w:szCs w:val="16"/>
              </w:rPr>
            </w:pPr>
            <m:oMathPara>
              <m:oMath>
                <m:sSub>
                  <m:sSubPr>
                    <m:ctrlPr>
                      <w:rPr>
                        <w:rFonts w:ascii="Cambria Math" w:hAnsi="Cambria Math" w:cstheme="minorHAnsi"/>
                        <w:sz w:val="16"/>
                        <w:szCs w:val="16"/>
                      </w:rPr>
                    </m:ctrlPr>
                  </m:sSubPr>
                  <m:e>
                    <m:r>
                      <w:rPr>
                        <w:rFonts w:ascii="Cambria Math" w:hAnsi="Cambria Math" w:cstheme="minorHAnsi"/>
                        <w:sz w:val="16"/>
                        <w:szCs w:val="16"/>
                      </w:rPr>
                      <m:t>V</m:t>
                    </m:r>
                  </m:e>
                  <m:sub>
                    <m:r>
                      <w:rPr>
                        <w:rFonts w:ascii="Cambria Math" w:hAnsi="Cambria Math" w:cstheme="minorHAnsi"/>
                        <w:sz w:val="16"/>
                        <w:szCs w:val="16"/>
                      </w:rPr>
                      <m:t>c </m:t>
                    </m:r>
                  </m:sub>
                </m:sSub>
                <m:r>
                  <w:rPr>
                    <w:rFonts w:ascii="Cambria Math" w:hAnsi="Cambria Math" w:cstheme="minorHAnsi"/>
                    <w:sz w:val="16"/>
                    <w:szCs w:val="16"/>
                  </w:rPr>
                  <m:t>=</m:t>
                </m:r>
                <m:sSup>
                  <m:sSupPr>
                    <m:ctrlPr>
                      <w:rPr>
                        <w:rFonts w:ascii="Cambria Math" w:hAnsi="Cambria Math" w:cstheme="minorHAnsi"/>
                        <w:i/>
                        <w:sz w:val="16"/>
                        <w:szCs w:val="16"/>
                      </w:rPr>
                    </m:ctrlPr>
                  </m:sSupPr>
                  <m:e>
                    <m:r>
                      <w:rPr>
                        <w:rFonts w:ascii="Cambria Math" w:hAnsi="Cambria Math" w:cstheme="minorHAnsi"/>
                        <w:sz w:val="16"/>
                        <w:szCs w:val="16"/>
                      </w:rPr>
                      <m:t>e</m:t>
                    </m:r>
                  </m:e>
                  <m:sup>
                    <m:r>
                      <w:rPr>
                        <w:rFonts w:ascii="Cambria Math" w:hAnsi="Cambria Math" w:cstheme="minorHAnsi"/>
                        <w:sz w:val="16"/>
                        <w:szCs w:val="16"/>
                      </w:rPr>
                      <m:t>-rt</m:t>
                    </m:r>
                  </m:sup>
                </m:sSup>
                <m:r>
                  <m:rPr>
                    <m:sty m:val="p"/>
                  </m:rPr>
                  <w:rPr>
                    <w:rFonts w:ascii="Cambria Math" w:hAnsi="Cambria Math" w:cstheme="minorHAnsi"/>
                    <w:sz w:val="16"/>
                    <w:szCs w:val="16"/>
                  </w:rPr>
                  <m:t>Φ(</m:t>
                </m:r>
                <m:sSub>
                  <m:sSubPr>
                    <m:ctrlPr>
                      <w:rPr>
                        <w:rFonts w:ascii="Cambria Math" w:hAnsi="Cambria Math" w:cstheme="minorHAnsi"/>
                        <w:sz w:val="16"/>
                        <w:szCs w:val="16"/>
                      </w:rPr>
                    </m:ctrlPr>
                  </m:sSubPr>
                  <m:e>
                    <m:r>
                      <w:rPr>
                        <w:rFonts w:ascii="Cambria Math" w:hAnsi="Cambria Math" w:cstheme="minorHAnsi"/>
                        <w:sz w:val="16"/>
                        <w:szCs w:val="16"/>
                      </w:rPr>
                      <m:t>d</m:t>
                    </m:r>
                  </m:e>
                  <m:sub>
                    <m:r>
                      <w:rPr>
                        <w:rFonts w:ascii="Cambria Math" w:hAnsi="Cambria Math" w:cstheme="minorHAnsi"/>
                        <w:sz w:val="16"/>
                        <w:szCs w:val="16"/>
                      </w:rPr>
                      <m:t>2</m:t>
                    </m:r>
                  </m:sub>
                </m:sSub>
                <m:r>
                  <w:rPr>
                    <w:rFonts w:ascii="Cambria Math" w:hAnsi="Cambria Math" w:cstheme="minorHAnsi"/>
                    <w:sz w:val="16"/>
                    <w:szCs w:val="16"/>
                  </w:rPr>
                  <m:t>)</m:t>
                </m:r>
              </m:oMath>
            </m:oMathPara>
          </w:p>
        </w:tc>
      </w:tr>
      <w:tr w:rsidR="6C8FE40C" w14:paraId="5382B177" w14:textId="77777777" w:rsidTr="6C8FE40C">
        <w:trPr>
          <w:trHeight w:val="300"/>
        </w:trPr>
        <w:tc>
          <w:tcPr>
            <w:tcW w:w="4508" w:type="dxa"/>
          </w:tcPr>
          <w:p w14:paraId="1C1909A6" w14:textId="77777777"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Digital cash-or-nothing Put</w:t>
            </w:r>
          </w:p>
        </w:tc>
        <w:tc>
          <w:tcPr>
            <w:tcW w:w="4508" w:type="dxa"/>
          </w:tcPr>
          <w:p w14:paraId="096495F3" w14:textId="5C623840" w:rsidR="6C8FE40C" w:rsidRPr="00D4765A" w:rsidRDefault="00CE354F" w:rsidP="6C8FE40C">
            <w:pPr>
              <w:spacing w:line="257" w:lineRule="auto"/>
              <w:jc w:val="center"/>
              <w:rPr>
                <w:sz w:val="16"/>
                <w:szCs w:val="16"/>
              </w:rPr>
            </w:pPr>
            <m:oMathPara>
              <m:oMath>
                <m:sSub>
                  <m:sSubPr>
                    <m:ctrlPr>
                      <w:rPr>
                        <w:rFonts w:ascii="Cambria Math" w:hAnsi="Cambria Math" w:cstheme="minorHAnsi"/>
                        <w:sz w:val="16"/>
                        <w:szCs w:val="16"/>
                      </w:rPr>
                    </m:ctrlPr>
                  </m:sSubPr>
                  <m:e>
                    <m:r>
                      <w:rPr>
                        <w:rFonts w:ascii="Cambria Math" w:hAnsi="Cambria Math" w:cstheme="minorHAnsi"/>
                        <w:sz w:val="16"/>
                        <w:szCs w:val="16"/>
                      </w:rPr>
                      <m:t>V</m:t>
                    </m:r>
                  </m:e>
                  <m:sub>
                    <m:r>
                      <w:rPr>
                        <w:rFonts w:ascii="Cambria Math" w:hAnsi="Cambria Math" w:cstheme="minorHAnsi"/>
                        <w:sz w:val="16"/>
                        <w:szCs w:val="16"/>
                      </w:rPr>
                      <m:t>p </m:t>
                    </m:r>
                  </m:sub>
                </m:sSub>
                <m:r>
                  <w:rPr>
                    <w:rFonts w:ascii="Cambria Math" w:hAnsi="Cambria Math" w:cstheme="minorHAnsi"/>
                    <w:sz w:val="16"/>
                    <w:szCs w:val="16"/>
                  </w:rPr>
                  <m:t>=</m:t>
                </m:r>
                <m:sSup>
                  <m:sSupPr>
                    <m:ctrlPr>
                      <w:rPr>
                        <w:rFonts w:ascii="Cambria Math" w:hAnsi="Cambria Math" w:cstheme="minorHAnsi"/>
                        <w:i/>
                        <w:sz w:val="16"/>
                        <w:szCs w:val="16"/>
                      </w:rPr>
                    </m:ctrlPr>
                  </m:sSupPr>
                  <m:e>
                    <m:r>
                      <w:rPr>
                        <w:rFonts w:ascii="Cambria Math" w:hAnsi="Cambria Math" w:cstheme="minorHAnsi"/>
                        <w:sz w:val="16"/>
                        <w:szCs w:val="16"/>
                      </w:rPr>
                      <m:t>e</m:t>
                    </m:r>
                  </m:e>
                  <m:sup>
                    <m:r>
                      <w:rPr>
                        <w:rFonts w:ascii="Cambria Math" w:hAnsi="Cambria Math" w:cstheme="minorHAnsi"/>
                        <w:sz w:val="16"/>
                        <w:szCs w:val="16"/>
                      </w:rPr>
                      <m:t>-rt</m:t>
                    </m:r>
                  </m:sup>
                </m:sSup>
                <m:r>
                  <m:rPr>
                    <m:sty m:val="p"/>
                  </m:rPr>
                  <w:rPr>
                    <w:rFonts w:ascii="Cambria Math" w:hAnsi="Cambria Math" w:cstheme="minorHAnsi"/>
                    <w:sz w:val="16"/>
                    <w:szCs w:val="16"/>
                  </w:rPr>
                  <m:t>Φ(</m:t>
                </m:r>
                <m:sSub>
                  <m:sSubPr>
                    <m:ctrlPr>
                      <w:rPr>
                        <w:rFonts w:ascii="Cambria Math" w:hAnsi="Cambria Math" w:cstheme="minorHAnsi"/>
                        <w:sz w:val="16"/>
                        <w:szCs w:val="16"/>
                      </w:rPr>
                    </m:ctrlPr>
                  </m:sSubPr>
                  <m:e>
                    <m:r>
                      <w:rPr>
                        <w:rFonts w:ascii="Cambria Math" w:hAnsi="Cambria Math" w:cstheme="minorHAnsi"/>
                        <w:sz w:val="16"/>
                        <w:szCs w:val="16"/>
                      </w:rPr>
                      <m:t>-d</m:t>
                    </m:r>
                  </m:e>
                  <m:sub>
                    <m:r>
                      <w:rPr>
                        <w:rFonts w:ascii="Cambria Math" w:hAnsi="Cambria Math" w:cstheme="minorHAnsi"/>
                        <w:sz w:val="16"/>
                        <w:szCs w:val="16"/>
                      </w:rPr>
                      <m:t>2</m:t>
                    </m:r>
                  </m:sub>
                </m:sSub>
                <m:r>
                  <w:rPr>
                    <w:rFonts w:ascii="Cambria Math" w:hAnsi="Cambria Math" w:cstheme="minorHAnsi"/>
                    <w:sz w:val="16"/>
                    <w:szCs w:val="16"/>
                  </w:rPr>
                  <m:t>)</m:t>
                </m:r>
              </m:oMath>
            </m:oMathPara>
          </w:p>
        </w:tc>
      </w:tr>
      <w:tr w:rsidR="6C8FE40C" w14:paraId="5E401E74" w14:textId="77777777" w:rsidTr="6C8FE40C">
        <w:trPr>
          <w:trHeight w:val="300"/>
        </w:trPr>
        <w:tc>
          <w:tcPr>
            <w:tcW w:w="4508" w:type="dxa"/>
          </w:tcPr>
          <w:p w14:paraId="37DE3A4F" w14:textId="77777777"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Digital asset-or-nothing Call</w:t>
            </w:r>
          </w:p>
        </w:tc>
        <w:tc>
          <w:tcPr>
            <w:tcW w:w="4508" w:type="dxa"/>
          </w:tcPr>
          <w:p w14:paraId="4B5009BE" w14:textId="0954304F" w:rsidR="6C8FE40C" w:rsidRPr="00D4765A" w:rsidRDefault="0001128D" w:rsidP="6C8FE40C">
            <w:pPr>
              <w:spacing w:line="257" w:lineRule="auto"/>
              <w:jc w:val="center"/>
              <w:rPr>
                <w:sz w:val="16"/>
                <w:szCs w:val="16"/>
              </w:rPr>
            </w:pPr>
            <m:oMathPara>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c 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d>
                  <m:dPr>
                    <m:begChr m:val="["/>
                    <m:endChr m:val="]"/>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ctrlPr>
                      <w:rPr>
                        <w:rFonts w:ascii="Cambria Math" w:hAnsi="Cambria Math"/>
                        <w:i/>
                        <w:sz w:val="16"/>
                        <w:szCs w:val="16"/>
                      </w:rPr>
                    </m:ctrlPr>
                  </m:e>
                </m:d>
              </m:oMath>
            </m:oMathPara>
          </w:p>
        </w:tc>
      </w:tr>
      <w:tr w:rsidR="6C8FE40C" w14:paraId="6AB2FED5" w14:textId="77777777" w:rsidTr="6C8FE40C">
        <w:trPr>
          <w:trHeight w:val="300"/>
        </w:trPr>
        <w:tc>
          <w:tcPr>
            <w:tcW w:w="4508" w:type="dxa"/>
          </w:tcPr>
          <w:p w14:paraId="6BAE637E" w14:textId="69CCB443" w:rsidR="6C8FE40C" w:rsidRDefault="6C8FE40C" w:rsidP="6C8FE40C">
            <w:pPr>
              <w:spacing w:line="257" w:lineRule="auto"/>
              <w:jc w:val="center"/>
              <w:rPr>
                <w:rFonts w:eastAsia="Times New Roman"/>
                <w:color w:val="000000" w:themeColor="text1"/>
                <w:sz w:val="20"/>
                <w:szCs w:val="20"/>
                <w:lang w:val="en-GB"/>
              </w:rPr>
            </w:pPr>
            <w:r w:rsidRPr="6C8FE40C">
              <w:rPr>
                <w:rFonts w:eastAsia="Times New Roman"/>
                <w:color w:val="000000" w:themeColor="text1"/>
                <w:sz w:val="20"/>
                <w:szCs w:val="20"/>
                <w:lang w:val="en-GB"/>
              </w:rPr>
              <w:t>Digital asset-or-nothing Put</w:t>
            </w:r>
          </w:p>
        </w:tc>
        <w:tc>
          <w:tcPr>
            <w:tcW w:w="4508" w:type="dxa"/>
          </w:tcPr>
          <w:p w14:paraId="1498769D" w14:textId="4C320908" w:rsidR="6C8FE40C" w:rsidRPr="00D4765A" w:rsidRDefault="0001128D" w:rsidP="6C8FE40C">
            <w:pPr>
              <w:spacing w:line="257" w:lineRule="auto"/>
              <w:jc w:val="center"/>
              <w:rPr>
                <w:sz w:val="16"/>
                <w:szCs w:val="16"/>
              </w:rPr>
            </w:pPr>
            <m:oMathPara>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p </m:t>
                    </m:r>
                  </m:sub>
                </m:sSub>
                <m: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e</m:t>
                    </m:r>
                  </m:e>
                  <m:sup>
                    <m:r>
                      <w:rPr>
                        <w:rFonts w:ascii="Cambria Math" w:hAnsi="Cambria Math"/>
                        <w:sz w:val="16"/>
                        <w:szCs w:val="16"/>
                      </w:rPr>
                      <m:t>-rT </m:t>
                    </m:r>
                  </m:sup>
                </m:sSup>
                <m:d>
                  <m:dPr>
                    <m:begChr m:val="["/>
                    <m:endChr m:val="]"/>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num>
                          <m:den>
                            <m:r>
                              <w:rPr>
                                <w:rFonts w:ascii="Cambria Math" w:hAnsi="Cambria Math"/>
                                <w:sz w:val="16"/>
                                <w:szCs w:val="16"/>
                              </w:rPr>
                              <m:t>β</m:t>
                            </m:r>
                          </m:den>
                        </m:f>
                      </m:e>
                    </m:d>
                    <m:r>
                      <m:rPr>
                        <m:sty m:val="p"/>
                      </m:rPr>
                      <w:rPr>
                        <w:rFonts w:ascii="Cambria Math" w:hAnsi="Cambria Math"/>
                        <w:sz w:val="16"/>
                        <w:szCs w:val="16"/>
                      </w:rPr>
                      <m:t>Φ</m:t>
                    </m:r>
                    <m:d>
                      <m:dPr>
                        <m:ctrlPr>
                          <w:rPr>
                            <w:rFonts w:ascii="Cambria Math" w:hAnsi="Cambria Math"/>
                            <w:sz w:val="16"/>
                            <w:szCs w:val="16"/>
                          </w:rPr>
                        </m:ctrlPr>
                      </m:dPr>
                      <m:e>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1</m:t>
                            </m:r>
                          </m:sub>
                        </m:sSub>
                      </m:e>
                    </m:d>
                    <m: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1-β</m:t>
                            </m:r>
                          </m:num>
                          <m:den>
                            <m:r>
                              <w:rPr>
                                <w:rFonts w:ascii="Cambria Math" w:hAnsi="Cambria Math"/>
                                <w:sz w:val="16"/>
                                <w:szCs w:val="16"/>
                              </w:rPr>
                              <m:t>β</m:t>
                            </m:r>
                          </m:den>
                        </m:f>
                        <m:sSub>
                          <m:sSubPr>
                            <m:ctrlPr>
                              <w:rPr>
                                <w:rFonts w:ascii="Cambria Math" w:hAnsi="Cambria Math"/>
                                <w:sz w:val="16"/>
                                <w:szCs w:val="16"/>
                              </w:rPr>
                            </m:ctrlPr>
                          </m:sSubPr>
                          <m:e>
                            <m:r>
                              <w:rPr>
                                <w:rFonts w:ascii="Cambria Math" w:hAnsi="Cambria Math"/>
                                <w:sz w:val="16"/>
                                <w:szCs w:val="16"/>
                              </w:rPr>
                              <m:t>F</m:t>
                            </m:r>
                          </m:e>
                          <m:sub>
                            <m:r>
                              <w:rPr>
                                <w:rFonts w:ascii="Cambria Math" w:hAnsi="Cambria Math"/>
                                <w:sz w:val="16"/>
                                <w:szCs w:val="16"/>
                              </w:rPr>
                              <m:t>0</m:t>
                            </m:r>
                          </m:sub>
                        </m:sSub>
                      </m:e>
                    </m:d>
                    <m:r>
                      <m:rPr>
                        <m:sty m:val="p"/>
                      </m:rPr>
                      <w:rPr>
                        <w:rFonts w:ascii="Cambria Math" w:hAnsi="Cambria Math"/>
                        <w:sz w:val="16"/>
                        <w:szCs w:val="16"/>
                      </w:rPr>
                      <m:t>Φ</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-d</m:t>
                            </m:r>
                          </m:e>
                          <m:sub>
                            <m:r>
                              <w:rPr>
                                <w:rFonts w:ascii="Cambria Math" w:hAnsi="Cambria Math"/>
                                <w:sz w:val="16"/>
                                <w:szCs w:val="16"/>
                              </w:rPr>
                              <m:t>2</m:t>
                            </m:r>
                          </m:sub>
                        </m:sSub>
                      </m:e>
                    </m:d>
                    <m:ctrlPr>
                      <w:rPr>
                        <w:rFonts w:ascii="Cambria Math" w:hAnsi="Cambria Math"/>
                        <w:i/>
                        <w:sz w:val="16"/>
                        <w:szCs w:val="16"/>
                      </w:rPr>
                    </m:ctrlPr>
                  </m:e>
                </m:d>
              </m:oMath>
            </m:oMathPara>
          </w:p>
        </w:tc>
      </w:tr>
    </w:tbl>
    <w:p w14:paraId="42B9C8FE" w14:textId="7969D8C9" w:rsidR="00A3185E" w:rsidRPr="00112B67" w:rsidRDefault="00A3185E" w:rsidP="4C33C052">
      <w:pPr>
        <w:pStyle w:val="Heading1"/>
        <w:spacing w:line="276" w:lineRule="auto"/>
        <w:rPr>
          <w:rFonts w:asciiTheme="minorHAnsi" w:hAnsiTheme="minorHAnsi" w:cstheme="minorHAnsi"/>
          <w:b/>
          <w:color w:val="auto"/>
          <w:sz w:val="28"/>
          <w:szCs w:val="28"/>
        </w:rPr>
      </w:pPr>
      <w:bookmarkStart w:id="1" w:name="_Toc150608732"/>
      <w:r w:rsidRPr="00112B67">
        <w:rPr>
          <w:rFonts w:asciiTheme="minorHAnsi" w:hAnsiTheme="minorHAnsi" w:cstheme="minorHAnsi"/>
          <w:b/>
          <w:color w:val="auto"/>
          <w:sz w:val="28"/>
          <w:szCs w:val="28"/>
        </w:rPr>
        <w:t>Part II (Model Calibration)</w:t>
      </w:r>
      <w:bookmarkEnd w:id="1"/>
    </w:p>
    <w:p w14:paraId="536F25D4" w14:textId="014846F4" w:rsidR="00E64501" w:rsidRPr="00257AA6" w:rsidRDefault="00C5658D" w:rsidP="00894DFB">
      <w:pPr>
        <w:spacing w:after="240"/>
        <w:jc w:val="both"/>
        <w:rPr>
          <w:rFonts w:cstheme="minorHAnsi"/>
        </w:rPr>
      </w:pPr>
      <w:r w:rsidRPr="00C5658D">
        <w:rPr>
          <w:rFonts w:cstheme="minorHAnsi"/>
        </w:rPr>
        <w:t>The calibration of implied volatility using the Displaced Diffusion (DD) and SABR models involves aligning the initial implied volatility with the Black-Scholes model to ensure an effective calibration process.</w:t>
      </w:r>
      <w:r>
        <w:rPr>
          <w:rFonts w:cstheme="minorHAnsi"/>
        </w:rPr>
        <w:t xml:space="preserve"> </w:t>
      </w:r>
      <w:r w:rsidR="00E905A0">
        <w:rPr>
          <w:rFonts w:cstheme="minorHAnsi"/>
        </w:rPr>
        <w:t>The a</w:t>
      </w:r>
      <w:r w:rsidR="00E64501" w:rsidRPr="00257AA6">
        <w:rPr>
          <w:rFonts w:cstheme="minorHAnsi"/>
        </w:rPr>
        <w:t>pproximation functions use</w:t>
      </w:r>
      <w:r w:rsidR="00E461A0">
        <w:rPr>
          <w:rFonts w:cstheme="minorHAnsi"/>
        </w:rPr>
        <w:t>d</w:t>
      </w:r>
      <w:r w:rsidR="00E64501" w:rsidRPr="00257AA6">
        <w:rPr>
          <w:rFonts w:cstheme="minorHAnsi"/>
        </w:rPr>
        <w:t xml:space="preserve"> are:</w:t>
      </w:r>
    </w:p>
    <w:p w14:paraId="6A0B0F41" w14:textId="57B17ACC" w:rsidR="00E64501" w:rsidRPr="00737F2F" w:rsidRDefault="00E64501" w:rsidP="00F74E4C">
      <w:pPr>
        <w:spacing w:after="0"/>
        <w:rPr>
          <w:rFonts w:cstheme="minorHAnsi"/>
          <w:u w:val="single"/>
        </w:rPr>
      </w:pPr>
      <w:r w:rsidRPr="00737F2F">
        <w:rPr>
          <w:rFonts w:cstheme="minorHAnsi"/>
          <w:u w:val="single"/>
        </w:rPr>
        <w:t>SABR model (Hagan et al., 2014, Eq. (14))</w:t>
      </w:r>
      <w:r w:rsidR="00737F2F" w:rsidRPr="00737F2F">
        <w:rPr>
          <w:rFonts w:cstheme="minorHAnsi"/>
          <w:u w:val="single"/>
        </w:rPr>
        <w:t>:</w:t>
      </w:r>
    </w:p>
    <w:p w14:paraId="455522BB" w14:textId="77777777" w:rsidR="00E64501" w:rsidRPr="00257AA6" w:rsidRDefault="00CE354F" w:rsidP="001B736B">
      <w:pPr>
        <w:spacing w:after="0"/>
        <w:rPr>
          <w:rFonts w:cstheme="minorHAnsi"/>
          <w:sz w:val="18"/>
          <w:szCs w:val="18"/>
        </w:rPr>
      </w:pPr>
      <m:oMathPara>
        <m:oMath>
          <m:m>
            <m:mPr>
              <m:plcHide m:val="1"/>
              <m:cGpRule m:val="4"/>
              <m:mcs>
                <m:mc>
                  <m:mcPr>
                    <m:count m:val="1"/>
                    <m:mcJc m:val="right"/>
                  </m:mcPr>
                </m:mc>
                <m:mc>
                  <m:mcPr>
                    <m:count m:val="1"/>
                    <m:mcJc m:val="left"/>
                  </m:mcPr>
                </m:mc>
              </m:mcs>
              <m:ctrlPr>
                <w:rPr>
                  <w:rFonts w:ascii="Cambria Math" w:hAnsi="Cambria Math" w:cstheme="minorHAnsi"/>
                  <w:i/>
                  <w:sz w:val="18"/>
                  <w:szCs w:val="18"/>
                </w:rPr>
              </m:ctrlPr>
            </m:mPr>
            <m:mr>
              <m:e/>
              <m:e>
                <m:sSub>
                  <m:sSubPr>
                    <m:ctrlPr>
                      <w:rPr>
                        <w:rFonts w:ascii="Cambria Math" w:hAnsi="Cambria Math" w:cstheme="minorHAnsi"/>
                        <w:sz w:val="18"/>
                        <w:szCs w:val="18"/>
                      </w:rPr>
                    </m:ctrlPr>
                  </m:sSubPr>
                  <m:e>
                    <m:r>
                      <w:rPr>
                        <w:rFonts w:ascii="Cambria Math" w:hAnsi="Cambria Math" w:cstheme="minorHAnsi"/>
                        <w:sz w:val="18"/>
                        <w:szCs w:val="18"/>
                      </w:rPr>
                      <m:t>σ</m:t>
                    </m:r>
                  </m:e>
                  <m:sub>
                    <m:r>
                      <m:rPr>
                        <m:sty m:val="p"/>
                      </m:rPr>
                      <w:rPr>
                        <w:rFonts w:ascii="Cambria Math" w:hAnsi="Cambria Math" w:cstheme="minorHAnsi"/>
                        <w:sz w:val="18"/>
                        <w:szCs w:val="18"/>
                      </w:rPr>
                      <m:t>BS-SABR</m:t>
                    </m:r>
                  </m:sub>
                </m:sSub>
                <m:r>
                  <m:rPr>
                    <m:sty m:val="p"/>
                  </m:rPr>
                  <w:rPr>
                    <w:rFonts w:ascii="Cambria Math" w:hAnsi="Cambria Math" w:cstheme="minorHAnsi"/>
                    <w:sz w:val="18"/>
                    <w:szCs w:val="18"/>
                  </w:rPr>
                  <m:t>=</m:t>
                </m:r>
                <m:f>
                  <m:fPr>
                    <m:ctrlPr>
                      <w:rPr>
                        <w:rFonts w:ascii="Cambria Math" w:hAnsi="Cambria Math" w:cstheme="minorHAnsi"/>
                        <w:sz w:val="18"/>
                        <w:szCs w:val="18"/>
                      </w:rPr>
                    </m:ctrlPr>
                  </m:fPr>
                  <m:num>
                    <m:r>
                      <w:rPr>
                        <w:rFonts w:ascii="Cambria Math" w:hAnsi="Cambria Math" w:cstheme="minorHAnsi"/>
                        <w:sz w:val="18"/>
                        <w:szCs w:val="18"/>
                      </w:rPr>
                      <m:t>α</m:t>
                    </m:r>
                  </m:num>
                  <m:den>
                    <m:sSup>
                      <m:sSupPr>
                        <m:ctrlPr>
                          <w:rPr>
                            <w:rFonts w:ascii="Cambria Math" w:hAnsi="Cambria Math" w:cstheme="minorHAnsi"/>
                            <w:sz w:val="18"/>
                            <w:szCs w:val="18"/>
                          </w:rPr>
                        </m:ctrlPr>
                      </m:sSupPr>
                      <m:e>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r>
                              <w:rPr>
                                <w:rFonts w:ascii="Cambria Math" w:hAnsi="Cambria Math" w:cstheme="minorHAnsi"/>
                                <w:sz w:val="18"/>
                                <w:szCs w:val="18"/>
                              </w:rPr>
                              <m:t>K</m:t>
                            </m:r>
                          </m:e>
                        </m:d>
                      </m:e>
                      <m:sup>
                        <m:r>
                          <m:rPr>
                            <m:sty m:val="p"/>
                          </m:rPr>
                          <w:rPr>
                            <w:rFonts w:ascii="Cambria Math" w:hAnsi="Cambria Math" w:cstheme="minorHAnsi"/>
                            <w:sz w:val="18"/>
                            <w:szCs w:val="18"/>
                          </w:rPr>
                          <m:t>(1-</m:t>
                        </m:r>
                        <m:r>
                          <w:rPr>
                            <w:rFonts w:ascii="Cambria Math" w:hAnsi="Cambria Math" w:cstheme="minorHAnsi"/>
                            <w:sz w:val="18"/>
                            <w:szCs w:val="18"/>
                          </w:rPr>
                          <m:t>β</m:t>
                        </m:r>
                        <m:r>
                          <m:rPr>
                            <m:sty m:val="p"/>
                          </m:rPr>
                          <w:rPr>
                            <w:rFonts w:ascii="Cambria Math" w:hAnsi="Cambria Math" w:cstheme="minorHAnsi"/>
                            <w:sz w:val="18"/>
                            <w:szCs w:val="18"/>
                          </w:rPr>
                          <m:t>)/2</m:t>
                        </m:r>
                      </m:sup>
                    </m:sSup>
                    <m:d>
                      <m:dPr>
                        <m:begChr m:val="{"/>
                        <m:endChr m:val="}"/>
                        <m:ctrlPr>
                          <w:rPr>
                            <w:rFonts w:ascii="Cambria Math" w:hAnsi="Cambria Math" w:cstheme="minorHAnsi"/>
                            <w:sz w:val="18"/>
                            <w:szCs w:val="18"/>
                          </w:rPr>
                        </m:ctrlPr>
                      </m:dPr>
                      <m:e>
                        <m:r>
                          <m:rPr>
                            <m:sty m:val="p"/>
                          </m:rPr>
                          <w:rPr>
                            <w:rFonts w:ascii="Cambria Math" w:hAnsi="Cambria Math" w:cstheme="minorHAnsi"/>
                            <w:sz w:val="18"/>
                            <w:szCs w:val="18"/>
                          </w:rPr>
                          <m:t>1+</m:t>
                        </m:r>
                        <m:f>
                          <m:fPr>
                            <m:ctrlPr>
                              <w:rPr>
                                <w:rFonts w:ascii="Cambria Math" w:hAnsi="Cambria Math" w:cstheme="minorHAnsi"/>
                                <w:sz w:val="18"/>
                                <w:szCs w:val="18"/>
                              </w:rPr>
                            </m:ctrlPr>
                          </m:fPr>
                          <m:num>
                            <m:r>
                              <m:rPr>
                                <m:sty m:val="p"/>
                              </m:rPr>
                              <w:rPr>
                                <w:rFonts w:ascii="Cambria Math" w:hAnsi="Cambria Math" w:cstheme="minorHAnsi"/>
                                <w:sz w:val="18"/>
                                <w:szCs w:val="18"/>
                              </w:rPr>
                              <m:t>(1-</m:t>
                            </m:r>
                            <m:r>
                              <w:rPr>
                                <w:rFonts w:ascii="Cambria Math" w:hAnsi="Cambria Math" w:cstheme="minorHAnsi"/>
                                <w:sz w:val="18"/>
                                <w:szCs w:val="18"/>
                              </w:rPr>
                              <m:t>β</m:t>
                            </m:r>
                            <m:sSup>
                              <m:sSupPr>
                                <m:ctrlPr>
                                  <w:rPr>
                                    <w:rFonts w:ascii="Cambria Math" w:hAnsi="Cambria Math" w:cstheme="minorHAnsi"/>
                                    <w:sz w:val="18"/>
                                    <w:szCs w:val="18"/>
                                  </w:rPr>
                                </m:ctrlPr>
                              </m:sSupPr>
                              <m:e>
                                <m:r>
                                  <m:rPr>
                                    <m:sty m:val="p"/>
                                  </m:rPr>
                                  <w:rPr>
                                    <w:rFonts w:ascii="Cambria Math" w:hAnsi="Cambria Math" w:cstheme="minorHAnsi"/>
                                    <w:sz w:val="18"/>
                                    <w:szCs w:val="18"/>
                                  </w:rPr>
                                  <m:t>)</m:t>
                                </m:r>
                              </m:e>
                              <m:sup>
                                <m:r>
                                  <m:rPr>
                                    <m:sty m:val="p"/>
                                  </m:rPr>
                                  <w:rPr>
                                    <w:rFonts w:ascii="Cambria Math" w:hAnsi="Cambria Math" w:cstheme="minorHAnsi"/>
                                    <w:sz w:val="18"/>
                                    <w:szCs w:val="18"/>
                                  </w:rPr>
                                  <m:t>2</m:t>
                                </m:r>
                              </m:sup>
                            </m:sSup>
                          </m:num>
                          <m:den>
                            <m:r>
                              <m:rPr>
                                <m:sty m:val="p"/>
                              </m:rPr>
                              <w:rPr>
                                <w:rFonts w:ascii="Cambria Math" w:hAnsi="Cambria Math" w:cstheme="minorHAnsi"/>
                                <w:sz w:val="18"/>
                                <w:szCs w:val="18"/>
                              </w:rPr>
                              <m:t>24</m:t>
                            </m:r>
                          </m:den>
                        </m:f>
                        <m:sSup>
                          <m:sSupPr>
                            <m:ctrlPr>
                              <w:rPr>
                                <w:rFonts w:ascii="Cambria Math" w:hAnsi="Cambria Math" w:cstheme="minorHAnsi"/>
                                <w:sz w:val="18"/>
                                <w:szCs w:val="18"/>
                              </w:rPr>
                            </m:ctrlPr>
                          </m:sSupPr>
                          <m:e>
                            <m:r>
                              <m:rPr>
                                <m:sty m:val="p"/>
                              </m:rPr>
                              <w:rPr>
                                <w:rFonts w:ascii="Cambria Math" w:hAnsi="Cambria Math" w:cstheme="minorHAnsi"/>
                                <w:sz w:val="18"/>
                                <w:szCs w:val="18"/>
                              </w:rPr>
                              <m:t>log</m:t>
                            </m:r>
                          </m:e>
                          <m:sup>
                            <m:r>
                              <m:rPr>
                                <m:sty m:val="p"/>
                              </m:rPr>
                              <w:rPr>
                                <w:rFonts w:ascii="Cambria Math" w:hAnsi="Cambria Math" w:cstheme="minorHAnsi"/>
                                <w:sz w:val="18"/>
                                <w:szCs w:val="18"/>
                              </w:rPr>
                              <m:t>2</m:t>
                            </m:r>
                          </m:sup>
                        </m:sSup>
                        <m:r>
                          <m:rPr>
                            <m:sty m:val="p"/>
                          </m:rPr>
                          <w:rPr>
                            <w:rFonts w:ascii="Cambria Math" w:hAnsi="Cambria Math" w:cstheme="minorHAnsi"/>
                            <w:sz w:val="18"/>
                            <w:szCs w:val="18"/>
                          </w:rPr>
                          <m:t>⁡</m:t>
                        </m:r>
                        <m:d>
                          <m:dPr>
                            <m:ctrlPr>
                              <w:rPr>
                                <w:rFonts w:ascii="Cambria Math" w:hAnsi="Cambria Math" w:cstheme="minorHAnsi"/>
                                <w:sz w:val="18"/>
                                <w:szCs w:val="18"/>
                              </w:rPr>
                            </m:ctrlPr>
                          </m:dPr>
                          <m:e>
                            <m:f>
                              <m:fPr>
                                <m:ctrlPr>
                                  <w:rPr>
                                    <w:rFonts w:ascii="Cambria Math" w:hAnsi="Cambria Math" w:cstheme="minorHAnsi"/>
                                    <w:sz w:val="18"/>
                                    <w:szCs w:val="18"/>
                                  </w:rPr>
                                </m:ctrlPr>
                              </m:fPr>
                              <m:num>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num>
                              <m:den>
                                <m:r>
                                  <w:rPr>
                                    <w:rFonts w:ascii="Cambria Math" w:hAnsi="Cambria Math" w:cstheme="minorHAnsi"/>
                                    <w:sz w:val="18"/>
                                    <w:szCs w:val="18"/>
                                  </w:rPr>
                                  <m:t>K</m:t>
                                </m:r>
                              </m:den>
                            </m:f>
                          </m:e>
                        </m:d>
                        <m:r>
                          <m:rPr>
                            <m:sty m:val="p"/>
                          </m:rPr>
                          <w:rPr>
                            <w:rFonts w:ascii="Cambria Math" w:hAnsi="Cambria Math" w:cstheme="minorHAnsi"/>
                            <w:sz w:val="18"/>
                            <w:szCs w:val="18"/>
                          </w:rPr>
                          <m:t>+</m:t>
                        </m:r>
                        <m:f>
                          <m:fPr>
                            <m:ctrlPr>
                              <w:rPr>
                                <w:rFonts w:ascii="Cambria Math" w:hAnsi="Cambria Math" w:cstheme="minorHAnsi"/>
                                <w:sz w:val="18"/>
                                <w:szCs w:val="18"/>
                              </w:rPr>
                            </m:ctrlPr>
                          </m:fPr>
                          <m:num>
                            <m:r>
                              <m:rPr>
                                <m:sty m:val="p"/>
                              </m:rPr>
                              <w:rPr>
                                <w:rFonts w:ascii="Cambria Math" w:hAnsi="Cambria Math" w:cstheme="minorHAnsi"/>
                                <w:sz w:val="18"/>
                                <w:szCs w:val="18"/>
                              </w:rPr>
                              <m:t>(1-</m:t>
                            </m:r>
                            <m:r>
                              <w:rPr>
                                <w:rFonts w:ascii="Cambria Math" w:hAnsi="Cambria Math" w:cstheme="minorHAnsi"/>
                                <w:sz w:val="18"/>
                                <w:szCs w:val="18"/>
                              </w:rPr>
                              <m:t>β</m:t>
                            </m:r>
                            <m:sSup>
                              <m:sSupPr>
                                <m:ctrlPr>
                                  <w:rPr>
                                    <w:rFonts w:ascii="Cambria Math" w:hAnsi="Cambria Math" w:cstheme="minorHAnsi"/>
                                    <w:sz w:val="18"/>
                                    <w:szCs w:val="18"/>
                                  </w:rPr>
                                </m:ctrlPr>
                              </m:sSupPr>
                              <m:e>
                                <m:r>
                                  <m:rPr>
                                    <m:sty m:val="p"/>
                                  </m:rPr>
                                  <w:rPr>
                                    <w:rFonts w:ascii="Cambria Math" w:hAnsi="Cambria Math" w:cstheme="minorHAnsi"/>
                                    <w:sz w:val="18"/>
                                    <w:szCs w:val="18"/>
                                  </w:rPr>
                                  <m:t>)</m:t>
                                </m:r>
                              </m:e>
                              <m:sup>
                                <m:r>
                                  <m:rPr>
                                    <m:sty m:val="p"/>
                                  </m:rPr>
                                  <w:rPr>
                                    <w:rFonts w:ascii="Cambria Math" w:hAnsi="Cambria Math" w:cstheme="minorHAnsi"/>
                                    <w:sz w:val="18"/>
                                    <w:szCs w:val="18"/>
                                  </w:rPr>
                                  <m:t>4</m:t>
                                </m:r>
                              </m:sup>
                            </m:sSup>
                          </m:num>
                          <m:den>
                            <m:r>
                              <m:rPr>
                                <m:sty m:val="p"/>
                              </m:rPr>
                              <w:rPr>
                                <w:rFonts w:ascii="Cambria Math" w:hAnsi="Cambria Math" w:cstheme="minorHAnsi"/>
                                <w:sz w:val="18"/>
                                <w:szCs w:val="18"/>
                              </w:rPr>
                              <m:t>1920</m:t>
                            </m:r>
                          </m:den>
                        </m:f>
                        <m:sSup>
                          <m:sSupPr>
                            <m:ctrlPr>
                              <w:rPr>
                                <w:rFonts w:ascii="Cambria Math" w:hAnsi="Cambria Math" w:cstheme="minorHAnsi"/>
                                <w:sz w:val="18"/>
                                <w:szCs w:val="18"/>
                              </w:rPr>
                            </m:ctrlPr>
                          </m:sSupPr>
                          <m:e>
                            <m:r>
                              <m:rPr>
                                <m:sty m:val="p"/>
                              </m:rPr>
                              <w:rPr>
                                <w:rFonts w:ascii="Cambria Math" w:hAnsi="Cambria Math" w:cstheme="minorHAnsi"/>
                                <w:sz w:val="18"/>
                                <w:szCs w:val="18"/>
                              </w:rPr>
                              <m:t>log</m:t>
                            </m:r>
                          </m:e>
                          <m:sup>
                            <m:r>
                              <m:rPr>
                                <m:sty m:val="p"/>
                              </m:rPr>
                              <w:rPr>
                                <w:rFonts w:ascii="Cambria Math" w:hAnsi="Cambria Math" w:cstheme="minorHAnsi"/>
                                <w:sz w:val="18"/>
                                <w:szCs w:val="18"/>
                              </w:rPr>
                              <m:t>4</m:t>
                            </m:r>
                          </m:sup>
                        </m:sSup>
                        <m:r>
                          <m:rPr>
                            <m:sty m:val="p"/>
                          </m:rPr>
                          <w:rPr>
                            <w:rFonts w:ascii="Cambria Math" w:hAnsi="Cambria Math" w:cstheme="minorHAnsi"/>
                            <w:sz w:val="18"/>
                            <w:szCs w:val="18"/>
                          </w:rPr>
                          <m:t>⁡</m:t>
                        </m:r>
                        <m:d>
                          <m:dPr>
                            <m:ctrlPr>
                              <w:rPr>
                                <w:rFonts w:ascii="Cambria Math" w:hAnsi="Cambria Math" w:cstheme="minorHAnsi"/>
                                <w:sz w:val="18"/>
                                <w:szCs w:val="18"/>
                              </w:rPr>
                            </m:ctrlPr>
                          </m:dPr>
                          <m:e>
                            <m:f>
                              <m:fPr>
                                <m:ctrlPr>
                                  <w:rPr>
                                    <w:rFonts w:ascii="Cambria Math" w:hAnsi="Cambria Math" w:cstheme="minorHAnsi"/>
                                    <w:sz w:val="18"/>
                                    <w:szCs w:val="18"/>
                                  </w:rPr>
                                </m:ctrlPr>
                              </m:fPr>
                              <m:num>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num>
                              <m:den>
                                <m:r>
                                  <w:rPr>
                                    <w:rFonts w:ascii="Cambria Math" w:hAnsi="Cambria Math" w:cstheme="minorHAnsi"/>
                                    <w:sz w:val="18"/>
                                    <w:szCs w:val="18"/>
                                  </w:rPr>
                                  <m:t>K</m:t>
                                </m:r>
                              </m:den>
                            </m:f>
                          </m:e>
                        </m:d>
                        <m:r>
                          <m:rPr>
                            <m:sty m:val="p"/>
                          </m:rPr>
                          <w:rPr>
                            <w:rFonts w:ascii="Cambria Math" w:hAnsi="Cambria Math" w:cstheme="minorHAnsi"/>
                            <w:sz w:val="18"/>
                            <w:szCs w:val="18"/>
                          </w:rPr>
                          <m:t>+…</m:t>
                        </m:r>
                      </m:e>
                    </m:d>
                  </m:den>
                </m:f>
              </m:e>
            </m:mr>
            <m:mr>
              <m:e/>
              <m:e>
                <m:r>
                  <w:rPr>
                    <w:rFonts w:ascii="Cambria Math" w:hAnsi="Cambria Math" w:cstheme="minorHAnsi"/>
                    <w:sz w:val="18"/>
                    <w:szCs w:val="18"/>
                  </w:rPr>
                  <m:t xml:space="preserve"> </m:t>
                </m:r>
                <m:r>
                  <m:rPr>
                    <m:sty m:val="p"/>
                  </m:rPr>
                  <w:rPr>
                    <w:rFonts w:ascii="Cambria Math" w:hAnsi="Cambria Math" w:cstheme="minorHAnsi"/>
                    <w:sz w:val="18"/>
                    <w:szCs w:val="18"/>
                  </w:rPr>
                  <m:t>×</m:t>
                </m:r>
                <m:f>
                  <m:fPr>
                    <m:ctrlPr>
                      <w:rPr>
                        <w:rFonts w:ascii="Cambria Math" w:hAnsi="Cambria Math" w:cstheme="minorHAnsi"/>
                        <w:sz w:val="18"/>
                        <w:szCs w:val="18"/>
                      </w:rPr>
                    </m:ctrlPr>
                  </m:fPr>
                  <m:num>
                    <m:r>
                      <w:rPr>
                        <w:rFonts w:ascii="Cambria Math" w:hAnsi="Cambria Math" w:cstheme="minorHAnsi"/>
                        <w:sz w:val="18"/>
                        <w:szCs w:val="18"/>
                      </w:rPr>
                      <m:t>z</m:t>
                    </m:r>
                  </m:num>
                  <m:den>
                    <m:r>
                      <w:rPr>
                        <w:rFonts w:ascii="Cambria Math" w:hAnsi="Cambria Math" w:cstheme="minorHAnsi"/>
                        <w:sz w:val="18"/>
                        <w:szCs w:val="18"/>
                      </w:rPr>
                      <m:t>x</m:t>
                    </m:r>
                    <m:r>
                      <m:rPr>
                        <m:sty m:val="p"/>
                      </m:rPr>
                      <w:rPr>
                        <w:rFonts w:ascii="Cambria Math" w:hAnsi="Cambria Math" w:cstheme="minorHAnsi"/>
                        <w:sz w:val="18"/>
                        <w:szCs w:val="18"/>
                      </w:rPr>
                      <m:t>(</m:t>
                    </m:r>
                    <m:r>
                      <w:rPr>
                        <w:rFonts w:ascii="Cambria Math" w:hAnsi="Cambria Math" w:cstheme="minorHAnsi"/>
                        <w:sz w:val="18"/>
                        <w:szCs w:val="18"/>
                      </w:rPr>
                      <m:t>z</m:t>
                    </m:r>
                    <m:r>
                      <m:rPr>
                        <m:sty m:val="p"/>
                      </m:rPr>
                      <w:rPr>
                        <w:rFonts w:ascii="Cambria Math" w:hAnsi="Cambria Math" w:cstheme="minorHAnsi"/>
                        <w:sz w:val="18"/>
                        <w:szCs w:val="18"/>
                      </w:rPr>
                      <m:t>)</m:t>
                    </m:r>
                  </m:den>
                </m:f>
                <m:r>
                  <m:rPr>
                    <m:sty m:val="p"/>
                  </m:rPr>
                  <w:rPr>
                    <w:rFonts w:ascii="Cambria Math" w:hAnsi="Cambria Math" w:cstheme="minorHAnsi"/>
                    <w:sz w:val="18"/>
                    <w:szCs w:val="18"/>
                  </w:rPr>
                  <m:t>×</m:t>
                </m:r>
                <m:d>
                  <m:dPr>
                    <m:begChr m:val="{"/>
                    <m:endChr m:val="}"/>
                    <m:ctrlPr>
                      <w:rPr>
                        <w:rFonts w:ascii="Cambria Math" w:hAnsi="Cambria Math" w:cstheme="minorHAnsi"/>
                        <w:sz w:val="18"/>
                        <w:szCs w:val="18"/>
                      </w:rPr>
                    </m:ctrlPr>
                  </m:dPr>
                  <m:e>
                    <m:r>
                      <m:rPr>
                        <m:sty m:val="p"/>
                      </m:rPr>
                      <w:rPr>
                        <w:rFonts w:ascii="Cambria Math" w:hAnsi="Cambria Math" w:cstheme="minorHAnsi"/>
                        <w:sz w:val="18"/>
                        <w:szCs w:val="18"/>
                      </w:rPr>
                      <m:t>1+</m:t>
                    </m:r>
                    <m:d>
                      <m:dPr>
                        <m:begChr m:val="["/>
                        <m:endChr m:val="]"/>
                        <m:ctrlPr>
                          <w:rPr>
                            <w:rFonts w:ascii="Cambria Math" w:hAnsi="Cambria Math" w:cstheme="minorHAnsi"/>
                            <w:sz w:val="18"/>
                            <w:szCs w:val="18"/>
                          </w:rPr>
                        </m:ctrlPr>
                      </m:dPr>
                      <m:e>
                        <m:f>
                          <m:fPr>
                            <m:ctrlPr>
                              <w:rPr>
                                <w:rFonts w:ascii="Cambria Math" w:hAnsi="Cambria Math" w:cstheme="minorHAnsi"/>
                                <w:sz w:val="18"/>
                                <w:szCs w:val="18"/>
                              </w:rPr>
                            </m:ctrlPr>
                          </m:fPr>
                          <m:num>
                            <m:r>
                              <m:rPr>
                                <m:sty m:val="p"/>
                              </m:rPr>
                              <w:rPr>
                                <w:rFonts w:ascii="Cambria Math" w:hAnsi="Cambria Math" w:cstheme="minorHAnsi"/>
                                <w:sz w:val="18"/>
                                <w:szCs w:val="18"/>
                              </w:rPr>
                              <m:t>(1-</m:t>
                            </m:r>
                            <m:r>
                              <w:rPr>
                                <w:rFonts w:ascii="Cambria Math" w:hAnsi="Cambria Math" w:cstheme="minorHAnsi"/>
                                <w:sz w:val="18"/>
                                <w:szCs w:val="18"/>
                              </w:rPr>
                              <m:t>β</m:t>
                            </m:r>
                            <m:sSup>
                              <m:sSupPr>
                                <m:ctrlPr>
                                  <w:rPr>
                                    <w:rFonts w:ascii="Cambria Math" w:hAnsi="Cambria Math" w:cstheme="minorHAnsi"/>
                                    <w:sz w:val="18"/>
                                    <w:szCs w:val="18"/>
                                  </w:rPr>
                                </m:ctrlPr>
                              </m:sSupPr>
                              <m:e>
                                <m:r>
                                  <m:rPr>
                                    <m:sty m:val="p"/>
                                  </m:rPr>
                                  <w:rPr>
                                    <w:rFonts w:ascii="Cambria Math" w:hAnsi="Cambria Math" w:cstheme="minorHAnsi"/>
                                    <w:sz w:val="18"/>
                                    <w:szCs w:val="18"/>
                                  </w:rPr>
                                  <m:t>)</m:t>
                                </m:r>
                              </m:e>
                              <m:sup>
                                <m:r>
                                  <m:rPr>
                                    <m:sty m:val="p"/>
                                  </m:rPr>
                                  <w:rPr>
                                    <w:rFonts w:ascii="Cambria Math" w:hAnsi="Cambria Math" w:cstheme="minorHAnsi"/>
                                    <w:sz w:val="18"/>
                                    <w:szCs w:val="18"/>
                                  </w:rPr>
                                  <m:t>2</m:t>
                                </m:r>
                              </m:sup>
                            </m:sSup>
                          </m:num>
                          <m:den>
                            <m:r>
                              <m:rPr>
                                <m:sty m:val="p"/>
                              </m:rPr>
                              <w:rPr>
                                <w:rFonts w:ascii="Cambria Math" w:hAnsi="Cambria Math" w:cstheme="minorHAnsi"/>
                                <w:sz w:val="18"/>
                                <w:szCs w:val="18"/>
                              </w:rPr>
                              <m:t>24</m:t>
                            </m:r>
                          </m:den>
                        </m:f>
                        <m:f>
                          <m:fPr>
                            <m:ctrlPr>
                              <w:rPr>
                                <w:rFonts w:ascii="Cambria Math" w:hAnsi="Cambria Math" w:cstheme="minorHAnsi"/>
                                <w:sz w:val="18"/>
                                <w:szCs w:val="18"/>
                              </w:rPr>
                            </m:ctrlPr>
                          </m:fPr>
                          <m:num>
                            <m:sSup>
                              <m:sSupPr>
                                <m:ctrlPr>
                                  <w:rPr>
                                    <w:rFonts w:ascii="Cambria Math" w:hAnsi="Cambria Math" w:cstheme="minorHAnsi"/>
                                    <w:sz w:val="18"/>
                                    <w:szCs w:val="18"/>
                                  </w:rPr>
                                </m:ctrlPr>
                              </m:sSupPr>
                              <m:e>
                                <m:r>
                                  <w:rPr>
                                    <w:rFonts w:ascii="Cambria Math" w:hAnsi="Cambria Math" w:cstheme="minorHAnsi"/>
                                    <w:sz w:val="18"/>
                                    <w:szCs w:val="18"/>
                                  </w:rPr>
                                  <m:t>a</m:t>
                                </m:r>
                              </m:e>
                              <m:sup>
                                <m:r>
                                  <m:rPr>
                                    <m:sty m:val="p"/>
                                  </m:rPr>
                                  <w:rPr>
                                    <w:rFonts w:ascii="Cambria Math" w:hAnsi="Cambria Math" w:cstheme="minorHAnsi"/>
                                    <w:sz w:val="18"/>
                                    <w:szCs w:val="18"/>
                                  </w:rPr>
                                  <m:t>2</m:t>
                                </m:r>
                              </m:sup>
                            </m:sSup>
                          </m:num>
                          <m:den>
                            <m:sSup>
                              <m:sSupPr>
                                <m:ctrlPr>
                                  <w:rPr>
                                    <w:rFonts w:ascii="Cambria Math" w:hAnsi="Cambria Math" w:cstheme="minorHAnsi"/>
                                    <w:sz w:val="18"/>
                                    <w:szCs w:val="18"/>
                                  </w:rPr>
                                </m:ctrlPr>
                              </m:sSupPr>
                              <m:e>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r>
                                      <w:rPr>
                                        <w:rFonts w:ascii="Cambria Math" w:hAnsi="Cambria Math" w:cstheme="minorHAnsi"/>
                                        <w:sz w:val="18"/>
                                        <w:szCs w:val="18"/>
                                      </w:rPr>
                                      <m:t>K</m:t>
                                    </m:r>
                                  </m:e>
                                </m:d>
                              </m:e>
                              <m:sup>
                                <m:r>
                                  <m:rPr>
                                    <m:sty m:val="p"/>
                                  </m:rPr>
                                  <w:rPr>
                                    <w:rFonts w:ascii="Cambria Math" w:hAnsi="Cambria Math" w:cstheme="minorHAnsi"/>
                                    <w:sz w:val="18"/>
                                    <w:szCs w:val="18"/>
                                  </w:rPr>
                                  <m:t>(1-</m:t>
                                </m:r>
                                <m:r>
                                  <w:rPr>
                                    <w:rFonts w:ascii="Cambria Math" w:hAnsi="Cambria Math" w:cstheme="minorHAnsi"/>
                                    <w:sz w:val="18"/>
                                    <w:szCs w:val="18"/>
                                  </w:rPr>
                                  <m:t>β</m:t>
                                </m:r>
                                <m:r>
                                  <m:rPr>
                                    <m:sty m:val="p"/>
                                  </m:rPr>
                                  <w:rPr>
                                    <w:rFonts w:ascii="Cambria Math" w:hAnsi="Cambria Math" w:cstheme="minorHAnsi"/>
                                    <w:sz w:val="18"/>
                                    <w:szCs w:val="18"/>
                                  </w:rPr>
                                  <m:t>)/2</m:t>
                                </m:r>
                              </m:sup>
                            </m:sSup>
                          </m:den>
                        </m:f>
                        <m:r>
                          <m:rPr>
                            <m:sty m:val="p"/>
                          </m:rPr>
                          <w:rPr>
                            <w:rFonts w:ascii="Cambria Math" w:hAnsi="Cambria Math" w:cstheme="minorHAnsi"/>
                            <w:sz w:val="18"/>
                            <w:szCs w:val="18"/>
                          </w:rPr>
                          <m:t>+</m:t>
                        </m:r>
                        <m:f>
                          <m:fPr>
                            <m:ctrlPr>
                              <w:rPr>
                                <w:rFonts w:ascii="Cambria Math" w:hAnsi="Cambria Math" w:cstheme="minorHAnsi"/>
                                <w:sz w:val="18"/>
                                <w:szCs w:val="18"/>
                              </w:rPr>
                            </m:ctrlPr>
                          </m:fPr>
                          <m:num>
                            <m:r>
                              <m:rPr>
                                <m:sty m:val="p"/>
                              </m:rPr>
                              <w:rPr>
                                <w:rFonts w:ascii="Cambria Math" w:hAnsi="Cambria Math" w:cstheme="minorHAnsi"/>
                                <w:sz w:val="18"/>
                                <w:szCs w:val="18"/>
                              </w:rPr>
                              <m:t>1</m:t>
                            </m:r>
                          </m:num>
                          <m:den>
                            <m:r>
                              <m:rPr>
                                <m:sty m:val="p"/>
                              </m:rPr>
                              <w:rPr>
                                <w:rFonts w:ascii="Cambria Math" w:hAnsi="Cambria Math" w:cstheme="minorHAnsi"/>
                                <w:sz w:val="18"/>
                                <w:szCs w:val="18"/>
                              </w:rPr>
                              <m:t>4</m:t>
                            </m:r>
                          </m:den>
                        </m:f>
                        <m:f>
                          <m:fPr>
                            <m:ctrlPr>
                              <w:rPr>
                                <w:rFonts w:ascii="Cambria Math" w:hAnsi="Cambria Math" w:cstheme="minorHAnsi"/>
                                <w:sz w:val="18"/>
                                <w:szCs w:val="18"/>
                              </w:rPr>
                            </m:ctrlPr>
                          </m:fPr>
                          <m:num>
                            <m:r>
                              <w:rPr>
                                <w:rFonts w:ascii="Cambria Math" w:hAnsi="Cambria Math" w:cstheme="minorHAnsi"/>
                                <w:sz w:val="18"/>
                                <w:szCs w:val="18"/>
                              </w:rPr>
                              <m:t>ρβvα</m:t>
                            </m:r>
                          </m:num>
                          <m:den>
                            <m:sSup>
                              <m:sSupPr>
                                <m:ctrlPr>
                                  <w:rPr>
                                    <w:rFonts w:ascii="Cambria Math" w:hAnsi="Cambria Math" w:cstheme="minorHAnsi"/>
                                    <w:sz w:val="18"/>
                                    <w:szCs w:val="18"/>
                                  </w:rPr>
                                </m:ctrlPr>
                              </m:sSupPr>
                              <m:e>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r>
                                      <w:rPr>
                                        <w:rFonts w:ascii="Cambria Math" w:hAnsi="Cambria Math" w:cstheme="minorHAnsi"/>
                                        <w:sz w:val="18"/>
                                        <w:szCs w:val="18"/>
                                      </w:rPr>
                                      <m:t>K</m:t>
                                    </m:r>
                                  </m:e>
                                </m:d>
                              </m:e>
                              <m:sup>
                                <m:r>
                                  <m:rPr>
                                    <m:sty m:val="p"/>
                                  </m:rPr>
                                  <w:rPr>
                                    <w:rFonts w:ascii="Cambria Math" w:hAnsi="Cambria Math" w:cstheme="minorHAnsi"/>
                                    <w:sz w:val="18"/>
                                    <w:szCs w:val="18"/>
                                  </w:rPr>
                                  <m:t>(1-</m:t>
                                </m:r>
                                <m:r>
                                  <w:rPr>
                                    <w:rFonts w:ascii="Cambria Math" w:hAnsi="Cambria Math" w:cstheme="minorHAnsi"/>
                                    <w:sz w:val="18"/>
                                    <w:szCs w:val="18"/>
                                  </w:rPr>
                                  <m:t>β</m:t>
                                </m:r>
                                <m:r>
                                  <m:rPr>
                                    <m:sty m:val="p"/>
                                  </m:rPr>
                                  <w:rPr>
                                    <w:rFonts w:ascii="Cambria Math" w:hAnsi="Cambria Math" w:cstheme="minorHAnsi"/>
                                    <w:sz w:val="18"/>
                                    <w:szCs w:val="18"/>
                                  </w:rPr>
                                  <m:t>)/2</m:t>
                                </m:r>
                              </m:sup>
                            </m:sSup>
                          </m:den>
                        </m:f>
                        <m:r>
                          <m:rPr>
                            <m:sty m:val="p"/>
                          </m:rPr>
                          <w:rPr>
                            <w:rFonts w:ascii="Cambria Math" w:hAnsi="Cambria Math" w:cstheme="minorHAnsi"/>
                            <w:sz w:val="18"/>
                            <w:szCs w:val="18"/>
                          </w:rPr>
                          <m:t>+</m:t>
                        </m:r>
                        <m:f>
                          <m:fPr>
                            <m:ctrlPr>
                              <w:rPr>
                                <w:rFonts w:ascii="Cambria Math" w:hAnsi="Cambria Math" w:cstheme="minorHAnsi"/>
                                <w:sz w:val="18"/>
                                <w:szCs w:val="18"/>
                              </w:rPr>
                            </m:ctrlPr>
                          </m:fPr>
                          <m:num>
                            <m:r>
                              <m:rPr>
                                <m:sty m:val="p"/>
                              </m:rPr>
                              <w:rPr>
                                <w:rFonts w:ascii="Cambria Math" w:hAnsi="Cambria Math" w:cstheme="minorHAnsi"/>
                                <w:sz w:val="18"/>
                                <w:szCs w:val="18"/>
                              </w:rPr>
                              <m:t>2-3</m:t>
                            </m:r>
                            <m:sSup>
                              <m:sSupPr>
                                <m:ctrlPr>
                                  <w:rPr>
                                    <w:rFonts w:ascii="Cambria Math" w:hAnsi="Cambria Math" w:cstheme="minorHAnsi"/>
                                    <w:sz w:val="18"/>
                                    <w:szCs w:val="18"/>
                                  </w:rPr>
                                </m:ctrlPr>
                              </m:sSupPr>
                              <m:e>
                                <m:r>
                                  <w:rPr>
                                    <w:rFonts w:ascii="Cambria Math" w:hAnsi="Cambria Math" w:cstheme="minorHAnsi"/>
                                    <w:sz w:val="18"/>
                                    <w:szCs w:val="18"/>
                                  </w:rPr>
                                  <m:t>ρ</m:t>
                                </m:r>
                              </m:e>
                              <m:sup>
                                <m:r>
                                  <m:rPr>
                                    <m:sty m:val="p"/>
                                  </m:rPr>
                                  <w:rPr>
                                    <w:rFonts w:ascii="Cambria Math" w:hAnsi="Cambria Math" w:cstheme="minorHAnsi"/>
                                    <w:sz w:val="18"/>
                                    <w:szCs w:val="18"/>
                                  </w:rPr>
                                  <m:t>2</m:t>
                                </m:r>
                              </m:sup>
                            </m:sSup>
                          </m:num>
                          <m:den>
                            <m:r>
                              <m:rPr>
                                <m:sty m:val="p"/>
                              </m:rPr>
                              <w:rPr>
                                <w:rFonts w:ascii="Cambria Math" w:hAnsi="Cambria Math" w:cstheme="minorHAnsi"/>
                                <w:sz w:val="18"/>
                                <w:szCs w:val="18"/>
                              </w:rPr>
                              <m:t>24</m:t>
                            </m:r>
                          </m:den>
                        </m:f>
                        <m:sSup>
                          <m:sSupPr>
                            <m:ctrlPr>
                              <w:rPr>
                                <w:rFonts w:ascii="Cambria Math" w:hAnsi="Cambria Math" w:cstheme="minorHAnsi"/>
                                <w:sz w:val="18"/>
                                <w:szCs w:val="18"/>
                              </w:rPr>
                            </m:ctrlPr>
                          </m:sSupPr>
                          <m:e>
                            <m:r>
                              <w:rPr>
                                <w:rFonts w:ascii="Cambria Math" w:hAnsi="Cambria Math" w:cstheme="minorHAnsi"/>
                                <w:sz w:val="18"/>
                                <w:szCs w:val="18"/>
                              </w:rPr>
                              <m:t>v</m:t>
                            </m:r>
                          </m:e>
                          <m:sup>
                            <m:r>
                              <m:rPr>
                                <m:sty m:val="p"/>
                              </m:rPr>
                              <w:rPr>
                                <w:rFonts w:ascii="Cambria Math" w:hAnsi="Cambria Math" w:cstheme="minorHAnsi"/>
                                <w:sz w:val="18"/>
                                <w:szCs w:val="18"/>
                              </w:rPr>
                              <m:t>2</m:t>
                            </m:r>
                          </m:sup>
                        </m:sSup>
                      </m:e>
                    </m:d>
                    <m:r>
                      <w:rPr>
                        <w:rFonts w:ascii="Cambria Math" w:hAnsi="Cambria Math" w:cstheme="minorHAnsi"/>
                        <w:sz w:val="18"/>
                        <w:szCs w:val="18"/>
                      </w:rPr>
                      <m:t>T</m:t>
                    </m:r>
                    <m:r>
                      <m:rPr>
                        <m:sty m:val="p"/>
                      </m:rPr>
                      <w:rPr>
                        <w:rFonts w:ascii="Cambria Math" w:hAnsi="Cambria Math" w:cstheme="minorHAnsi"/>
                        <w:sz w:val="18"/>
                        <w:szCs w:val="18"/>
                      </w:rPr>
                      <m:t>+⋯</m:t>
                    </m:r>
                  </m:e>
                </m:d>
              </m:e>
            </m:mr>
          </m:m>
        </m:oMath>
      </m:oMathPara>
    </w:p>
    <w:p w14:paraId="2FFB6A87" w14:textId="25E9B2A2" w:rsidR="00E64501" w:rsidRPr="00257AA6" w:rsidRDefault="00E64501" w:rsidP="00CA4E71">
      <w:pPr>
        <w:spacing w:before="240" w:after="0"/>
        <w:jc w:val="center"/>
        <w:rPr>
          <w:rFonts w:cstheme="minorHAnsi"/>
        </w:rPr>
      </w:pPr>
      <w:r w:rsidRPr="00257AA6">
        <w:rPr>
          <w:rFonts w:cstheme="minorHAnsi"/>
        </w:rPr>
        <w:t>Where</w:t>
      </w:r>
      <w:r w:rsidR="00FF4214">
        <w:rPr>
          <w:rFonts w:cstheme="minorHAnsi"/>
        </w:rPr>
        <w:t>:</w:t>
      </w:r>
      <w:r w:rsidR="00CA4E71">
        <w:rPr>
          <w:rFonts w:cstheme="minorHAnsi"/>
        </w:rPr>
        <w:t xml:space="preserve"> </w:t>
      </w:r>
      <m:oMath>
        <m:r>
          <w:rPr>
            <w:rFonts w:ascii="Cambria Math" w:hAnsi="Cambria Math" w:cstheme="minorHAnsi"/>
            <w:sz w:val="18"/>
            <w:szCs w:val="18"/>
          </w:rPr>
          <m:t>z</m:t>
        </m:r>
        <m:r>
          <m:rPr>
            <m:sty m:val="p"/>
          </m:rPr>
          <w:rPr>
            <w:rFonts w:ascii="Cambria Math" w:hAnsi="Cambria Math" w:cstheme="minorHAnsi"/>
            <w:sz w:val="18"/>
            <w:szCs w:val="18"/>
          </w:rPr>
          <m:t>=</m:t>
        </m:r>
        <m:f>
          <m:fPr>
            <m:ctrlPr>
              <w:rPr>
                <w:rFonts w:ascii="Cambria Math" w:hAnsi="Cambria Math" w:cstheme="minorHAnsi"/>
                <w:sz w:val="18"/>
                <w:szCs w:val="18"/>
              </w:rPr>
            </m:ctrlPr>
          </m:fPr>
          <m:num>
            <m:r>
              <w:rPr>
                <w:rFonts w:ascii="Cambria Math" w:hAnsi="Cambria Math" w:cstheme="minorHAnsi"/>
                <w:sz w:val="18"/>
                <w:szCs w:val="18"/>
              </w:rPr>
              <m:t>v</m:t>
            </m:r>
          </m:num>
          <m:den>
            <m:r>
              <w:rPr>
                <w:rFonts w:ascii="Cambria Math" w:hAnsi="Cambria Math" w:cstheme="minorHAnsi"/>
                <w:sz w:val="18"/>
                <w:szCs w:val="18"/>
              </w:rPr>
              <m:t>α</m:t>
            </m:r>
          </m:den>
        </m:f>
        <m:sSup>
          <m:sSupPr>
            <m:ctrlPr>
              <w:rPr>
                <w:rFonts w:ascii="Cambria Math" w:hAnsi="Cambria Math" w:cstheme="minorHAnsi"/>
                <w:sz w:val="18"/>
                <w:szCs w:val="18"/>
              </w:rPr>
            </m:ctrlPr>
          </m:sSupPr>
          <m:e>
            <m:d>
              <m:dPr>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r>
                  <w:rPr>
                    <w:rFonts w:ascii="Cambria Math" w:hAnsi="Cambria Math" w:cstheme="minorHAnsi"/>
                    <w:sz w:val="18"/>
                    <w:szCs w:val="18"/>
                  </w:rPr>
                  <m:t>K</m:t>
                </m:r>
              </m:e>
            </m:d>
          </m:e>
          <m:sup>
            <m:r>
              <m:rPr>
                <m:sty m:val="p"/>
              </m:rPr>
              <w:rPr>
                <w:rFonts w:ascii="Cambria Math" w:hAnsi="Cambria Math" w:cstheme="minorHAnsi"/>
                <w:sz w:val="18"/>
                <w:szCs w:val="18"/>
              </w:rPr>
              <m:t>(1-</m:t>
            </m:r>
            <m:r>
              <w:rPr>
                <w:rFonts w:ascii="Cambria Math" w:hAnsi="Cambria Math" w:cstheme="minorHAnsi"/>
                <w:sz w:val="18"/>
                <w:szCs w:val="18"/>
              </w:rPr>
              <m:t>β</m:t>
            </m:r>
            <m:r>
              <m:rPr>
                <m:sty m:val="p"/>
              </m:rPr>
              <w:rPr>
                <w:rFonts w:ascii="Cambria Math" w:hAnsi="Cambria Math" w:cstheme="minorHAnsi"/>
                <w:sz w:val="18"/>
                <w:szCs w:val="18"/>
              </w:rPr>
              <m:t>)/2</m:t>
            </m:r>
          </m:sup>
        </m:sSup>
        <m:r>
          <m:rPr>
            <m:sty m:val="p"/>
          </m:rPr>
          <w:rPr>
            <w:rFonts w:ascii="Cambria Math" w:hAnsi="Cambria Math" w:cstheme="minorHAnsi"/>
            <w:sz w:val="18"/>
            <w:szCs w:val="18"/>
          </w:rPr>
          <m:t>log⁡</m:t>
        </m:r>
        <m:d>
          <m:dPr>
            <m:ctrlPr>
              <w:rPr>
                <w:rFonts w:ascii="Cambria Math" w:hAnsi="Cambria Math" w:cstheme="minorHAnsi"/>
                <w:sz w:val="18"/>
                <w:szCs w:val="18"/>
              </w:rPr>
            </m:ctrlPr>
          </m:dPr>
          <m:e>
            <m:f>
              <m:fPr>
                <m:ctrlPr>
                  <w:rPr>
                    <w:rFonts w:ascii="Cambria Math" w:hAnsi="Cambria Math" w:cstheme="minorHAnsi"/>
                    <w:sz w:val="18"/>
                    <w:szCs w:val="18"/>
                  </w:rPr>
                </m:ctrlPr>
              </m:fPr>
              <m:num>
                <m:sSub>
                  <m:sSubPr>
                    <m:ctrlPr>
                      <w:rPr>
                        <w:rFonts w:ascii="Cambria Math" w:hAnsi="Cambria Math" w:cstheme="minorHAnsi"/>
                        <w:sz w:val="18"/>
                        <w:szCs w:val="18"/>
                      </w:rPr>
                    </m:ctrlPr>
                  </m:sSubPr>
                  <m:e>
                    <m:r>
                      <w:rPr>
                        <w:rFonts w:ascii="Cambria Math" w:hAnsi="Cambria Math" w:cstheme="minorHAnsi"/>
                        <w:sz w:val="18"/>
                        <w:szCs w:val="18"/>
                      </w:rPr>
                      <m:t>F</m:t>
                    </m:r>
                  </m:e>
                  <m:sub>
                    <m:r>
                      <m:rPr>
                        <m:sty m:val="p"/>
                      </m:rPr>
                      <w:rPr>
                        <w:rFonts w:ascii="Cambria Math" w:hAnsi="Cambria Math" w:cstheme="minorHAnsi"/>
                        <w:sz w:val="18"/>
                        <w:szCs w:val="18"/>
                      </w:rPr>
                      <m:t>0</m:t>
                    </m:r>
                  </m:sub>
                </m:sSub>
              </m:num>
              <m:den>
                <m:r>
                  <w:rPr>
                    <w:rFonts w:ascii="Cambria Math" w:hAnsi="Cambria Math" w:cstheme="minorHAnsi"/>
                    <w:sz w:val="18"/>
                    <w:szCs w:val="18"/>
                  </w:rPr>
                  <m:t>K</m:t>
                </m:r>
              </m:den>
            </m:f>
          </m:e>
        </m:d>
        <m:r>
          <m:rPr>
            <m:sty m:val="p"/>
          </m:rPr>
          <w:rPr>
            <w:rFonts w:ascii="Cambria Math" w:hAnsi="Cambria Math" w:cstheme="minorHAnsi"/>
            <w:sz w:val="18"/>
            <w:szCs w:val="18"/>
          </w:rPr>
          <m:t>,</m:t>
        </m:r>
        <m:r>
          <w:rPr>
            <w:rFonts w:ascii="Cambria Math" w:hAnsi="Cambria Math" w:cstheme="minorHAnsi"/>
            <w:sz w:val="18"/>
            <w:szCs w:val="18"/>
          </w:rPr>
          <m:t>x</m:t>
        </m:r>
        <m:r>
          <m:rPr>
            <m:sty m:val="p"/>
          </m:rPr>
          <w:rPr>
            <w:rFonts w:ascii="Cambria Math" w:hAnsi="Cambria Math" w:cstheme="minorHAnsi"/>
            <w:sz w:val="18"/>
            <w:szCs w:val="18"/>
          </w:rPr>
          <m:t>(</m:t>
        </m:r>
        <m:r>
          <w:rPr>
            <w:rFonts w:ascii="Cambria Math" w:hAnsi="Cambria Math" w:cstheme="minorHAnsi"/>
            <w:sz w:val="18"/>
            <w:szCs w:val="18"/>
          </w:rPr>
          <m:t>z</m:t>
        </m:r>
        <m:r>
          <m:rPr>
            <m:sty m:val="p"/>
          </m:rPr>
          <w:rPr>
            <w:rFonts w:ascii="Cambria Math" w:hAnsi="Cambria Math" w:cstheme="minorHAnsi"/>
            <w:sz w:val="18"/>
            <w:szCs w:val="18"/>
          </w:rPr>
          <m:t>)=log⁡</m:t>
        </m:r>
        <m:d>
          <m:dPr>
            <m:begChr m:val="["/>
            <m:endChr m:val="]"/>
            <m:ctrlPr>
              <w:rPr>
                <w:rFonts w:ascii="Cambria Math" w:hAnsi="Cambria Math" w:cstheme="minorHAnsi"/>
                <w:sz w:val="18"/>
                <w:szCs w:val="18"/>
              </w:rPr>
            </m:ctrlPr>
          </m:dPr>
          <m:e>
            <m:f>
              <m:fPr>
                <m:ctrlPr>
                  <w:rPr>
                    <w:rFonts w:ascii="Cambria Math" w:hAnsi="Cambria Math" w:cstheme="minorHAnsi"/>
                    <w:sz w:val="18"/>
                    <w:szCs w:val="18"/>
                  </w:rPr>
                </m:ctrlPr>
              </m:fPr>
              <m:num>
                <m:rad>
                  <m:radPr>
                    <m:degHide m:val="1"/>
                    <m:ctrlPr>
                      <w:rPr>
                        <w:rFonts w:ascii="Cambria Math" w:hAnsi="Cambria Math" w:cstheme="minorHAnsi"/>
                        <w:sz w:val="18"/>
                        <w:szCs w:val="18"/>
                      </w:rPr>
                    </m:ctrlPr>
                  </m:radPr>
                  <m:deg/>
                  <m:e>
                    <m:r>
                      <m:rPr>
                        <m:sty m:val="p"/>
                      </m:rPr>
                      <w:rPr>
                        <w:rFonts w:ascii="Cambria Math" w:hAnsi="Cambria Math" w:cstheme="minorHAnsi"/>
                        <w:sz w:val="18"/>
                        <w:szCs w:val="18"/>
                      </w:rPr>
                      <m:t>1-2</m:t>
                    </m:r>
                    <m:r>
                      <w:rPr>
                        <w:rFonts w:ascii="Cambria Math" w:hAnsi="Cambria Math" w:cstheme="minorHAnsi"/>
                        <w:sz w:val="18"/>
                        <w:szCs w:val="18"/>
                      </w:rPr>
                      <m:t>ρz</m:t>
                    </m:r>
                    <m:r>
                      <m:rPr>
                        <m:sty m:val="p"/>
                      </m:rPr>
                      <w:rPr>
                        <w:rFonts w:ascii="Cambria Math" w:hAnsi="Cambria Math" w:cstheme="minorHAnsi"/>
                        <w:sz w:val="18"/>
                        <w:szCs w:val="18"/>
                      </w:rPr>
                      <m:t>+</m:t>
                    </m:r>
                    <m:sSup>
                      <m:sSupPr>
                        <m:ctrlPr>
                          <w:rPr>
                            <w:rFonts w:ascii="Cambria Math" w:hAnsi="Cambria Math" w:cstheme="minorHAnsi"/>
                            <w:sz w:val="18"/>
                            <w:szCs w:val="18"/>
                          </w:rPr>
                        </m:ctrlPr>
                      </m:sSupPr>
                      <m:e>
                        <m:r>
                          <w:rPr>
                            <w:rFonts w:ascii="Cambria Math" w:hAnsi="Cambria Math" w:cstheme="minorHAnsi"/>
                            <w:sz w:val="18"/>
                            <w:szCs w:val="18"/>
                          </w:rPr>
                          <m:t>z</m:t>
                        </m:r>
                      </m:e>
                      <m:sup>
                        <m:r>
                          <m:rPr>
                            <m:sty m:val="p"/>
                          </m:rPr>
                          <w:rPr>
                            <w:rFonts w:ascii="Cambria Math" w:hAnsi="Cambria Math" w:cstheme="minorHAnsi"/>
                            <w:sz w:val="18"/>
                            <w:szCs w:val="18"/>
                          </w:rPr>
                          <m:t>2</m:t>
                        </m:r>
                      </m:sup>
                    </m:sSup>
                  </m:e>
                </m:rad>
                <m:r>
                  <m:rPr>
                    <m:sty m:val="p"/>
                  </m:rPr>
                  <w:rPr>
                    <w:rFonts w:ascii="Cambria Math" w:hAnsi="Cambria Math" w:cstheme="minorHAnsi"/>
                    <w:sz w:val="18"/>
                    <w:szCs w:val="18"/>
                  </w:rPr>
                  <m:t>+</m:t>
                </m:r>
                <m:r>
                  <w:rPr>
                    <w:rFonts w:ascii="Cambria Math" w:hAnsi="Cambria Math" w:cstheme="minorHAnsi"/>
                    <w:sz w:val="18"/>
                    <w:szCs w:val="18"/>
                  </w:rPr>
                  <m:t>z</m:t>
                </m:r>
                <m:r>
                  <m:rPr>
                    <m:sty m:val="p"/>
                  </m:rPr>
                  <w:rPr>
                    <w:rFonts w:ascii="Cambria Math" w:hAnsi="Cambria Math" w:cstheme="minorHAnsi"/>
                    <w:sz w:val="18"/>
                    <w:szCs w:val="18"/>
                  </w:rPr>
                  <m:t>-</m:t>
                </m:r>
                <m:r>
                  <w:rPr>
                    <w:rFonts w:ascii="Cambria Math" w:hAnsi="Cambria Math" w:cstheme="minorHAnsi"/>
                    <w:sz w:val="18"/>
                    <w:szCs w:val="18"/>
                  </w:rPr>
                  <m:t>ρ</m:t>
                </m:r>
              </m:num>
              <m:den>
                <m:r>
                  <m:rPr>
                    <m:sty m:val="p"/>
                  </m:rPr>
                  <w:rPr>
                    <w:rFonts w:ascii="Cambria Math" w:hAnsi="Cambria Math" w:cstheme="minorHAnsi"/>
                    <w:sz w:val="18"/>
                    <w:szCs w:val="18"/>
                  </w:rPr>
                  <m:t>1-</m:t>
                </m:r>
                <m:r>
                  <w:rPr>
                    <w:rFonts w:ascii="Cambria Math" w:hAnsi="Cambria Math" w:cstheme="minorHAnsi"/>
                    <w:sz w:val="18"/>
                    <w:szCs w:val="18"/>
                  </w:rPr>
                  <m:t>ρ</m:t>
                </m:r>
              </m:den>
            </m:f>
          </m:e>
        </m:d>
      </m:oMath>
      <w:r w:rsidR="00011A75">
        <w:rPr>
          <w:rFonts w:cstheme="minorHAnsi"/>
          <w:sz w:val="18"/>
          <w:szCs w:val="18"/>
        </w:rPr>
        <w:br/>
      </w:r>
    </w:p>
    <w:p w14:paraId="5B3291A3" w14:textId="4A6072C4" w:rsidR="00E64501" w:rsidRPr="00737F2F" w:rsidRDefault="00E64501" w:rsidP="008C239E">
      <w:pPr>
        <w:rPr>
          <w:rFonts w:cstheme="minorHAnsi"/>
          <w:u w:val="single"/>
        </w:rPr>
      </w:pPr>
      <w:r w:rsidRPr="00737F2F">
        <w:rPr>
          <w:rFonts w:cstheme="minorHAnsi"/>
          <w:u w:val="single"/>
        </w:rPr>
        <w:t>Displaced-Diffusion model (</w:t>
      </w:r>
      <w:r w:rsidR="000A332E" w:rsidRPr="00737F2F">
        <w:rPr>
          <w:rFonts w:cstheme="minorHAnsi"/>
          <w:u w:val="single"/>
        </w:rPr>
        <w:t>Rubinstein, M. (1983))</w:t>
      </w:r>
      <w:r w:rsidR="00737F2F" w:rsidRPr="00737F2F">
        <w:rPr>
          <w:rFonts w:cstheme="minorHAnsi"/>
          <w:u w:val="single"/>
        </w:rPr>
        <w:t>:</w:t>
      </w:r>
    </w:p>
    <w:p w14:paraId="12663ABC" w14:textId="77777777" w:rsidR="001300E3" w:rsidRPr="00085D04" w:rsidRDefault="00CE354F" w:rsidP="00F74E4C">
      <w:pPr>
        <w:spacing w:after="0"/>
      </w:pPr>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r>
                <w:rPr>
                  <w:rFonts w:ascii="Cambria Math" w:hAnsi="Cambria Math"/>
                </w:rPr>
                <m:t>β</m:t>
              </m:r>
            </m:den>
          </m:f>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σ</m:t>
                      </m:r>
                    </m:e>
                    <m:sup>
                      <m:r>
                        <m:rPr>
                          <m:sty m:val="p"/>
                        </m:rPr>
                        <w:rPr>
                          <w:rFonts w:ascii="Cambria Math" w:hAnsi="Cambria Math"/>
                        </w:rPr>
                        <m:t>2</m:t>
                      </m:r>
                    </m:sup>
                  </m:sSup>
                  <m:r>
                    <w:rPr>
                      <w:rFonts w:ascii="Cambria Math" w:hAnsi="Cambria Math"/>
                    </w:rPr>
                    <m:t>T</m:t>
                  </m:r>
                </m:num>
                <m:den>
                  <m:r>
                    <m:rPr>
                      <m:sty m:val="p"/>
                    </m:rPr>
                    <w:rPr>
                      <w:rFonts w:ascii="Cambria Math" w:hAnsi="Cambria Math"/>
                    </w:rPr>
                    <m:t>2</m:t>
                  </m:r>
                </m:den>
              </m:f>
              <m:r>
                <m:rPr>
                  <m:sty m:val="p"/>
                </m:rPr>
                <w:rPr>
                  <w:rFonts w:ascii="Cambria Math" w:hAnsi="Cambria Math"/>
                </w:rPr>
                <m:t>+</m:t>
              </m:r>
              <m:r>
                <w:rPr>
                  <w:rFonts w:ascii="Cambria Math" w:hAnsi="Cambria Math"/>
                </w:rPr>
                <m:t>βσ</m:t>
              </m:r>
              <m:sSubSup>
                <m:sSubSupPr>
                  <m:ctrlPr>
                    <w:rPr>
                      <w:rFonts w:ascii="Cambria Math" w:hAnsi="Cambria Math"/>
                    </w:rPr>
                  </m:ctrlPr>
                </m:sSubSupPr>
                <m:e>
                  <m:r>
                    <w:rPr>
                      <w:rFonts w:ascii="Cambria Math" w:hAnsi="Cambria Math"/>
                    </w:rPr>
                    <m:t>W</m:t>
                  </m:r>
                </m:e>
                <m:sub>
                  <m:r>
                    <w:rPr>
                      <w:rFonts w:ascii="Cambria Math" w:hAnsi="Cambria Math"/>
                    </w:rPr>
                    <m:t>T</m:t>
                  </m:r>
                </m:sub>
                <m:sup>
                  <m:r>
                    <m:rPr>
                      <m:sty m:val="p"/>
                    </m:rPr>
                    <w:rPr>
                      <w:rFonts w:ascii="Cambria Math" w:hAnsi="Cambria Math"/>
                    </w:rPr>
                    <m:t>*</m:t>
                  </m:r>
                </m:sup>
              </m:sSubSup>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β</m:t>
              </m:r>
            </m:num>
            <m:den>
              <m:r>
                <w:rPr>
                  <w:rFonts w:ascii="Cambria Math" w:hAnsi="Cambria Math"/>
                </w:rPr>
                <m:t>β</m:t>
              </m:r>
            </m:den>
          </m:f>
          <m:sSub>
            <m:sSubPr>
              <m:ctrlPr>
                <w:rPr>
                  <w:rFonts w:ascii="Cambria Math" w:hAnsi="Cambria Math"/>
                </w:rPr>
              </m:ctrlPr>
            </m:sSubPr>
            <m:e>
              <m:r>
                <w:rPr>
                  <w:rFonts w:ascii="Cambria Math" w:hAnsi="Cambria Math"/>
                </w:rPr>
                <m:t>F</m:t>
              </m:r>
            </m:e>
            <m:sub>
              <m:r>
                <m:rPr>
                  <m:sty m:val="p"/>
                </m:rPr>
                <w:rPr>
                  <w:rFonts w:ascii="Cambria Math" w:hAnsi="Cambria Math"/>
                </w:rPr>
                <m:t>0</m:t>
              </m:r>
            </m:sub>
          </m:sSub>
        </m:oMath>
      </m:oMathPara>
    </w:p>
    <w:p w14:paraId="2D481A73" w14:textId="1176CA8B" w:rsidR="00C43523" w:rsidRPr="00CA4E71" w:rsidRDefault="00085D04" w:rsidP="00FF4214">
      <w:pPr>
        <w:spacing w:after="0"/>
        <w:jc w:val="center"/>
        <w:rPr>
          <w:rFonts w:cstheme="minorHAnsi"/>
        </w:rPr>
      </w:pPr>
      <w:r w:rsidRPr="00257AA6">
        <w:rPr>
          <w:rFonts w:cstheme="minorHAnsi"/>
        </w:rPr>
        <w:t>Where:</w:t>
      </w:r>
      <w:r w:rsidR="00FF4214">
        <w:rPr>
          <w:rFonts w:cstheme="minorHAnsi"/>
        </w:rPr>
        <w:t xml:space="preserve"> </w:t>
      </w:r>
      <m:oMath>
        <m:r>
          <m:rPr>
            <m:nor/>
          </m:rPr>
          <m:t>Displaced-Diffusion </m:t>
        </m:r>
        <m:r>
          <m:rPr>
            <m:sty m:val="p"/>
          </m:rPr>
          <w:rPr>
            <w:rFonts w:ascii="Cambria Math" w:hAnsi="Cambria Math"/>
          </w:rPr>
          <m:t>=Black⁡</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r>
                  <w:rPr>
                    <w:rFonts w:ascii="Cambria Math" w:hAnsi="Cambria Math"/>
                  </w:rPr>
                  <m:t>β</m:t>
                </m:r>
              </m:den>
            </m:f>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β</m:t>
                </m:r>
              </m:num>
              <m:den>
                <m:r>
                  <w:rPr>
                    <w:rFonts w:ascii="Cambria Math" w:hAnsi="Cambria Math"/>
                  </w:rPr>
                  <m:t>β</m:t>
                </m:r>
              </m:den>
            </m:f>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r>
              <w:rPr>
                <w:rFonts w:ascii="Cambria Math" w:hAnsi="Cambria Math"/>
              </w:rPr>
              <m:t>σβ</m:t>
            </m:r>
            <m:r>
              <m:rPr>
                <m:sty m:val="p"/>
              </m:rPr>
              <w:rPr>
                <w:rFonts w:ascii="Cambria Math" w:hAnsi="Cambria Math"/>
              </w:rPr>
              <m:t>,</m:t>
            </m:r>
            <m:r>
              <w:rPr>
                <w:rFonts w:ascii="Cambria Math" w:hAnsi="Cambria Math"/>
              </w:rPr>
              <m:t>T</m:t>
            </m:r>
          </m:e>
        </m:d>
      </m:oMath>
      <w:r w:rsidR="00011A75">
        <w:rPr>
          <w:rFonts w:cstheme="minorHAnsi"/>
        </w:rPr>
        <w:br/>
      </w:r>
    </w:p>
    <w:p w14:paraId="1C9B8761" w14:textId="2F4AB628" w:rsidR="00E64501" w:rsidRPr="00257AA6" w:rsidRDefault="00E64501" w:rsidP="00894DFB">
      <w:pPr>
        <w:spacing w:after="240"/>
        <w:jc w:val="both"/>
      </w:pPr>
      <w:r w:rsidRPr="27B5D945">
        <w:t xml:space="preserve">The </w:t>
      </w:r>
      <w:r w:rsidR="00F37591" w:rsidRPr="27B5D945">
        <w:t xml:space="preserve">target </w:t>
      </w:r>
      <w:r w:rsidRPr="27B5D945">
        <w:t xml:space="preserve">implied volatility </w:t>
      </w:r>
      <w:r w:rsidR="00150E33" w:rsidRPr="27B5D945">
        <w:t>is</w:t>
      </w:r>
      <w:r w:rsidR="00F37591" w:rsidRPr="27B5D945">
        <w:t xml:space="preserve"> </w:t>
      </w:r>
      <w:r w:rsidR="00EB0616" w:rsidRPr="27B5D945">
        <w:t>attained via</w:t>
      </w:r>
      <w:r w:rsidR="00045302" w:rsidRPr="27B5D945">
        <w:t xml:space="preserve"> </w:t>
      </w:r>
      <w:r w:rsidR="4EE480BB" w:rsidRPr="25E2D834">
        <w:t xml:space="preserve">the </w:t>
      </w:r>
      <w:r w:rsidRPr="25E2D834">
        <w:t>Black</w:t>
      </w:r>
      <w:r w:rsidRPr="27B5D945">
        <w:t xml:space="preserve">-Scholes </w:t>
      </w:r>
      <w:r w:rsidR="00EB0616" w:rsidRPr="27B5D945">
        <w:t xml:space="preserve">reporting </w:t>
      </w:r>
      <w:r w:rsidRPr="27B5D945">
        <w:t xml:space="preserve">model. </w:t>
      </w:r>
      <w:r w:rsidR="487E8D83" w:rsidRPr="32B9C688">
        <w:t>F</w:t>
      </w:r>
      <w:r w:rsidR="00A00B6F" w:rsidRPr="32B9C688">
        <w:t>or</w:t>
      </w:r>
      <w:r w:rsidR="00A00B6F" w:rsidRPr="27B5D945">
        <w:t xml:space="preserve"> American optio</w:t>
      </w:r>
      <w:r w:rsidR="00037D6E" w:rsidRPr="27B5D945">
        <w:t>n</w:t>
      </w:r>
      <w:r w:rsidR="00D923A3" w:rsidRPr="27B5D945">
        <w:t>s</w:t>
      </w:r>
      <w:r w:rsidR="00A00B6F" w:rsidRPr="27B5D945">
        <w:t xml:space="preserve">, </w:t>
      </w:r>
      <w:r w:rsidR="00A337B3" w:rsidRPr="27B5D945">
        <w:t xml:space="preserve">the </w:t>
      </w:r>
      <w:r w:rsidR="00A00B6F" w:rsidRPr="27B5D945">
        <w:t xml:space="preserve">binomial tree model </w:t>
      </w:r>
      <w:r w:rsidR="00A337B3" w:rsidRPr="27B5D945">
        <w:t>is</w:t>
      </w:r>
      <w:r w:rsidR="00A00B6F" w:rsidRPr="27B5D945">
        <w:t xml:space="preserve"> used to </w:t>
      </w:r>
      <w:r w:rsidR="00E0100D" w:rsidRPr="27B5D945">
        <w:t xml:space="preserve">consider the early exercise </w:t>
      </w:r>
      <w:r w:rsidR="00A337B3" w:rsidRPr="27B5D945">
        <w:t>possibility</w:t>
      </w:r>
      <w:r w:rsidR="00E0100D" w:rsidRPr="27B5D945">
        <w:t xml:space="preserve">. </w:t>
      </w:r>
    </w:p>
    <w:p w14:paraId="16C237E7" w14:textId="308F8242" w:rsidR="00943925" w:rsidRPr="00201608" w:rsidRDefault="009E5744" w:rsidP="00894DFB">
      <w:pPr>
        <w:jc w:val="both"/>
        <w:rPr>
          <w:rFonts w:eastAsia="Times New Roman" w:cstheme="minorHAnsi"/>
          <w:lang w:eastAsia="ja-JP"/>
        </w:rPr>
      </w:pPr>
      <w:r w:rsidRPr="00201608">
        <w:rPr>
          <w:rFonts w:eastAsia="Times New Roman" w:cstheme="minorHAnsi"/>
          <w:lang w:eastAsia="ja-JP"/>
        </w:rPr>
        <w:t>The key difference between a European and American option is the ability to exer</w:t>
      </w:r>
      <w:r w:rsidR="00B27561" w:rsidRPr="00201608">
        <w:rPr>
          <w:rFonts w:eastAsia="Times New Roman" w:cstheme="minorHAnsi"/>
          <w:lang w:eastAsia="ja-JP"/>
        </w:rPr>
        <w:t xml:space="preserve">cise. An American option can be exercised any time before or on the expiration date while a European option can only be exercised on the expiration date. </w:t>
      </w:r>
      <w:r w:rsidR="00E114F8" w:rsidRPr="00201608">
        <w:rPr>
          <w:rFonts w:eastAsia="Times New Roman" w:cstheme="minorHAnsi"/>
          <w:lang w:eastAsia="ja-JP"/>
        </w:rPr>
        <w:t>The following outlines the valuation of both option types.</w:t>
      </w:r>
    </w:p>
    <w:p w14:paraId="13742F52" w14:textId="4B0C1658" w:rsidR="00037D6E" w:rsidRPr="00257AA6" w:rsidRDefault="00037D6E" w:rsidP="001B736B">
      <w:pPr>
        <w:spacing w:after="0"/>
        <w:jc w:val="both"/>
        <w:rPr>
          <w:rFonts w:cstheme="minorHAnsi"/>
        </w:rPr>
      </w:pPr>
      <w:r w:rsidRPr="00257AA6">
        <w:rPr>
          <w:rFonts w:cstheme="minorHAnsi"/>
        </w:rPr>
        <w:t xml:space="preserve">For European options, </w:t>
      </w:r>
      <w:r w:rsidR="00150E33">
        <w:rPr>
          <w:rFonts w:cstheme="minorHAnsi"/>
        </w:rPr>
        <w:t xml:space="preserve">the </w:t>
      </w:r>
      <w:r w:rsidRPr="00257AA6">
        <w:rPr>
          <w:rFonts w:cstheme="minorHAnsi"/>
        </w:rPr>
        <w:t>risk-neutral expectation is given by</w:t>
      </w:r>
      <w:r w:rsidR="00E114F8" w:rsidRPr="00257AA6">
        <w:rPr>
          <w:rFonts w:cstheme="minorHAnsi"/>
        </w:rPr>
        <w:t>:</w:t>
      </w:r>
    </w:p>
    <w:p w14:paraId="6B48295D" w14:textId="77777777" w:rsidR="00037D6E" w:rsidRPr="00257AA6" w:rsidRDefault="00CE354F" w:rsidP="001B736B">
      <w:pPr>
        <w:rPr>
          <w:rFonts w:cstheme="minorHAnsi"/>
        </w:rPr>
      </w:pPr>
      <m:oMathPara>
        <m:oMath>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sub>
            <m:sup>
              <m:r>
                <w:rPr>
                  <w:rFonts w:ascii="Cambria Math" w:hAnsi="Cambria Math" w:cstheme="minorHAnsi"/>
                  <w:sz w:val="18"/>
                  <w:szCs w:val="18"/>
                </w:rPr>
                <m:t>E</m:t>
              </m:r>
            </m:sup>
          </m:sSubSup>
          <m:r>
            <m:rPr>
              <m:sty m:val="p"/>
            </m:rPr>
            <w:rPr>
              <w:rFonts w:ascii="Cambria Math" w:hAnsi="Cambria Math" w:cstheme="minorHAnsi"/>
              <w:sz w:val="18"/>
              <w:szCs w:val="18"/>
            </w:rPr>
            <m:t>=</m:t>
          </m:r>
          <m:f>
            <m:fPr>
              <m:ctrlPr>
                <w:rPr>
                  <w:rFonts w:ascii="Cambria Math" w:hAnsi="Cambria Math" w:cstheme="minorHAnsi"/>
                  <w:sz w:val="18"/>
                  <w:szCs w:val="18"/>
                </w:rPr>
              </m:ctrlPr>
            </m:fPr>
            <m:num>
              <m:r>
                <m:rPr>
                  <m:sty m:val="p"/>
                </m:rPr>
                <w:rPr>
                  <w:rFonts w:ascii="Cambria Math" w:hAnsi="Cambria Math" w:cstheme="minorHAnsi"/>
                  <w:sz w:val="18"/>
                  <w:szCs w:val="18"/>
                </w:rPr>
                <m:t>1</m:t>
              </m:r>
            </m:num>
            <m:den>
              <m:r>
                <m:rPr>
                  <m:sty m:val="p"/>
                </m:rPr>
                <w:rPr>
                  <w:rFonts w:ascii="Cambria Math" w:hAnsi="Cambria Math" w:cstheme="minorHAnsi"/>
                  <w:sz w:val="18"/>
                  <w:szCs w:val="18"/>
                </w:rPr>
                <m:t>1+</m:t>
              </m:r>
              <m:r>
                <w:rPr>
                  <w:rFonts w:ascii="Cambria Math" w:hAnsi="Cambria Math" w:cstheme="minorHAnsi"/>
                  <w:sz w:val="18"/>
                  <w:szCs w:val="18"/>
                </w:rPr>
                <m:t>r</m:t>
              </m:r>
            </m:den>
          </m:f>
          <m:sSubSup>
            <m:sSubSupPr>
              <m:ctrlPr>
                <w:rPr>
                  <w:rFonts w:ascii="Cambria Math" w:hAnsi="Cambria Math" w:cstheme="minorHAnsi"/>
                  <w:sz w:val="18"/>
                  <w:szCs w:val="18"/>
                </w:rPr>
              </m:ctrlPr>
            </m:sSubSupPr>
            <m:e>
              <m:r>
                <m:rPr>
                  <m:scr m:val="double-struck"/>
                </m:rPr>
                <w:rPr>
                  <w:rFonts w:ascii="Cambria Math" w:hAnsi="Cambria Math" w:cstheme="minorHAnsi"/>
                  <w:sz w:val="18"/>
                  <w:szCs w:val="18"/>
                </w:rPr>
                <m:t>E</m:t>
              </m:r>
            </m:e>
            <m:sub>
              <m:r>
                <w:rPr>
                  <w:rFonts w:ascii="Cambria Math" w:hAnsi="Cambria Math" w:cstheme="minorHAnsi"/>
                  <w:sz w:val="18"/>
                  <w:szCs w:val="18"/>
                </w:rPr>
                <m:t>n</m:t>
              </m:r>
            </m:sub>
            <m:sup>
              <m:r>
                <m:rPr>
                  <m:sty m:val="p"/>
                </m:rPr>
                <w:rPr>
                  <w:rFonts w:ascii="Cambria Math" w:hAnsi="Cambria Math" w:cstheme="minorHAnsi"/>
                  <w:sz w:val="18"/>
                  <w:szCs w:val="18"/>
                </w:rPr>
                <m:t>*</m:t>
              </m:r>
            </m:sup>
          </m:sSubSup>
          <m:d>
            <m:dPr>
              <m:begChr m:val="["/>
              <m:endChr m:val="]"/>
              <m:ctrlPr>
                <w:rPr>
                  <w:rFonts w:ascii="Cambria Math" w:hAnsi="Cambria Math" w:cstheme="minorHAnsi"/>
                  <w:sz w:val="18"/>
                  <w:szCs w:val="18"/>
                </w:rPr>
              </m:ctrlPr>
            </m:dPr>
            <m:e>
              <m:sSub>
                <m:sSubPr>
                  <m:ctrlPr>
                    <w:rPr>
                      <w:rFonts w:ascii="Cambria Math" w:hAnsi="Cambria Math" w:cstheme="minorHAnsi"/>
                      <w:sz w:val="18"/>
                      <w:szCs w:val="18"/>
                    </w:rPr>
                  </m:ctrlPr>
                </m:sSubPr>
                <m:e>
                  <m:r>
                    <w:rPr>
                      <w:rFonts w:ascii="Cambria Math" w:hAnsi="Cambria Math" w:cstheme="minorHAnsi"/>
                      <w:sz w:val="18"/>
                      <w:szCs w:val="18"/>
                    </w:rPr>
                    <m:t>V</m:t>
                  </m:r>
                </m:e>
                <m:sub>
                  <m:r>
                    <w:rPr>
                      <w:rFonts w:ascii="Cambria Math" w:hAnsi="Cambria Math" w:cstheme="minorHAnsi"/>
                      <w:sz w:val="18"/>
                      <w:szCs w:val="18"/>
                    </w:rPr>
                    <m:t>n</m:t>
                  </m:r>
                  <m:r>
                    <m:rPr>
                      <m:sty m:val="p"/>
                    </m:rPr>
                    <w:rPr>
                      <w:rFonts w:ascii="Cambria Math" w:hAnsi="Cambria Math" w:cstheme="minorHAnsi"/>
                      <w:sz w:val="18"/>
                      <w:szCs w:val="18"/>
                    </w:rPr>
                    <m:t>+1</m:t>
                  </m:r>
                </m:sub>
              </m:sSub>
            </m:e>
          </m:d>
          <m:r>
            <m:rPr>
              <m:sty m:val="p"/>
            </m:rPr>
            <w:rPr>
              <w:rFonts w:ascii="Cambria Math" w:hAnsi="Cambria Math" w:cstheme="minorHAnsi"/>
              <w:sz w:val="18"/>
              <w:szCs w:val="18"/>
            </w:rPr>
            <m:t>=</m:t>
          </m:r>
          <m:f>
            <m:fPr>
              <m:ctrlPr>
                <w:rPr>
                  <w:rFonts w:ascii="Cambria Math" w:hAnsi="Cambria Math" w:cstheme="minorHAnsi"/>
                  <w:sz w:val="18"/>
                  <w:szCs w:val="18"/>
                </w:rPr>
              </m:ctrlPr>
            </m:fPr>
            <m:num>
              <m:r>
                <m:rPr>
                  <m:sty m:val="p"/>
                </m:rPr>
                <w:rPr>
                  <w:rFonts w:ascii="Cambria Math" w:hAnsi="Cambria Math" w:cstheme="minorHAnsi"/>
                  <w:sz w:val="18"/>
                  <w:szCs w:val="18"/>
                </w:rPr>
                <m:t>1</m:t>
              </m:r>
            </m:num>
            <m:den>
              <m:r>
                <m:rPr>
                  <m:sty m:val="p"/>
                </m:rPr>
                <w:rPr>
                  <w:rFonts w:ascii="Cambria Math" w:hAnsi="Cambria Math" w:cstheme="minorHAnsi"/>
                  <w:sz w:val="18"/>
                  <w:szCs w:val="18"/>
                </w:rPr>
                <m:t>1+</m:t>
              </m:r>
              <m:r>
                <w:rPr>
                  <w:rFonts w:ascii="Cambria Math" w:hAnsi="Cambria Math" w:cstheme="minorHAnsi"/>
                  <w:sz w:val="18"/>
                  <w:szCs w:val="18"/>
                </w:rPr>
                <m:t>r</m:t>
              </m:r>
            </m:den>
          </m:f>
          <m:d>
            <m:dPr>
              <m:begChr m:val="["/>
              <m:endChr m:val="]"/>
              <m:ctrlPr>
                <w:rPr>
                  <w:rFonts w:ascii="Cambria Math" w:hAnsi="Cambria Math" w:cstheme="minorHAnsi"/>
                  <w:sz w:val="18"/>
                  <w:szCs w:val="18"/>
                </w:rPr>
              </m:ctrlPr>
            </m:dPr>
            <m:e>
              <m:sSup>
                <m:sSupPr>
                  <m:ctrlPr>
                    <w:rPr>
                      <w:rFonts w:ascii="Cambria Math" w:hAnsi="Cambria Math" w:cstheme="minorHAnsi"/>
                      <w:sz w:val="18"/>
                      <w:szCs w:val="18"/>
                    </w:rPr>
                  </m:ctrlPr>
                </m:sSupPr>
                <m:e>
                  <m:r>
                    <w:rPr>
                      <w:rFonts w:ascii="Cambria Math" w:hAnsi="Cambria Math" w:cstheme="minorHAnsi"/>
                      <w:sz w:val="18"/>
                      <w:szCs w:val="18"/>
                    </w:rPr>
                    <m:t>p</m:t>
                  </m:r>
                </m:e>
                <m:sup>
                  <m:r>
                    <m:rPr>
                      <m:sty m:val="p"/>
                    </m:rPr>
                    <w:rPr>
                      <w:rFonts w:ascii="Cambria Math" w:hAnsi="Cambria Math" w:cstheme="minorHAnsi"/>
                      <w:sz w:val="18"/>
                      <w:szCs w:val="18"/>
                    </w:rPr>
                    <m:t>*</m:t>
                  </m:r>
                </m:sup>
              </m:sSup>
              <m:r>
                <m:rPr>
                  <m:sty m:val="p"/>
                </m:rPr>
                <w:rPr>
                  <w:rFonts w:ascii="Cambria Math" w:hAnsi="Cambria Math" w:cstheme="minorHAnsi"/>
                  <w:sz w:val="18"/>
                  <w:szCs w:val="18"/>
                </w:rPr>
                <m:t>×</m:t>
              </m:r>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r>
                    <m:rPr>
                      <m:sty m:val="p"/>
                    </m:rPr>
                    <w:rPr>
                      <w:rFonts w:ascii="Cambria Math" w:hAnsi="Cambria Math" w:cstheme="minorHAnsi"/>
                      <w:sz w:val="18"/>
                      <w:szCs w:val="18"/>
                    </w:rPr>
                    <m:t>+1</m:t>
                  </m:r>
                </m:sub>
                <m:sup>
                  <m:r>
                    <w:rPr>
                      <w:rFonts w:ascii="Cambria Math" w:hAnsi="Cambria Math" w:cstheme="minorHAnsi"/>
                      <w:sz w:val="18"/>
                      <w:szCs w:val="18"/>
                    </w:rPr>
                    <m:t>u</m:t>
                  </m:r>
                </m:sup>
              </m:sSubSup>
              <m:r>
                <m:rPr>
                  <m:sty m:val="p"/>
                </m:rPr>
                <w:rPr>
                  <w:rFonts w:ascii="Cambria Math" w:hAnsi="Cambria Math" w:cstheme="minorHAnsi"/>
                  <w:sz w:val="18"/>
                  <w:szCs w:val="18"/>
                </w:rPr>
                <m:t>+</m:t>
              </m:r>
              <m:sSup>
                <m:sSupPr>
                  <m:ctrlPr>
                    <w:rPr>
                      <w:rFonts w:ascii="Cambria Math" w:hAnsi="Cambria Math" w:cstheme="minorHAnsi"/>
                      <w:sz w:val="18"/>
                      <w:szCs w:val="18"/>
                    </w:rPr>
                  </m:ctrlPr>
                </m:sSupPr>
                <m:e>
                  <m:r>
                    <w:rPr>
                      <w:rFonts w:ascii="Cambria Math" w:hAnsi="Cambria Math" w:cstheme="minorHAnsi"/>
                      <w:sz w:val="18"/>
                      <w:szCs w:val="18"/>
                    </w:rPr>
                    <m:t>q</m:t>
                  </m:r>
                </m:e>
                <m:sup>
                  <m:r>
                    <m:rPr>
                      <m:sty m:val="p"/>
                    </m:rPr>
                    <w:rPr>
                      <w:rFonts w:ascii="Cambria Math" w:hAnsi="Cambria Math" w:cstheme="minorHAnsi"/>
                      <w:sz w:val="18"/>
                      <w:szCs w:val="18"/>
                    </w:rPr>
                    <m:t>*</m:t>
                  </m:r>
                </m:sup>
              </m:sSup>
              <m:r>
                <m:rPr>
                  <m:sty m:val="p"/>
                </m:rPr>
                <w:rPr>
                  <w:rFonts w:ascii="Cambria Math" w:hAnsi="Cambria Math" w:cstheme="minorHAnsi"/>
                  <w:sz w:val="18"/>
                  <w:szCs w:val="18"/>
                </w:rPr>
                <m:t>×</m:t>
              </m:r>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r>
                    <m:rPr>
                      <m:sty m:val="p"/>
                    </m:rPr>
                    <w:rPr>
                      <w:rFonts w:ascii="Cambria Math" w:hAnsi="Cambria Math" w:cstheme="minorHAnsi"/>
                      <w:sz w:val="18"/>
                      <w:szCs w:val="18"/>
                    </w:rPr>
                    <m:t>+1</m:t>
                  </m:r>
                </m:sub>
                <m:sup>
                  <m:r>
                    <w:rPr>
                      <w:rFonts w:ascii="Cambria Math" w:hAnsi="Cambria Math" w:cstheme="minorHAnsi"/>
                      <w:sz w:val="18"/>
                      <w:szCs w:val="18"/>
                    </w:rPr>
                    <m:t>d</m:t>
                  </m:r>
                </m:sup>
              </m:sSubSup>
            </m:e>
          </m:d>
        </m:oMath>
      </m:oMathPara>
    </w:p>
    <w:p w14:paraId="4A67C70D" w14:textId="28A8A13D" w:rsidR="00037D6E" w:rsidRPr="00257AA6" w:rsidRDefault="00037D6E" w:rsidP="001B736B">
      <w:pPr>
        <w:spacing w:after="0"/>
        <w:rPr>
          <w:rFonts w:cstheme="minorHAnsi"/>
        </w:rPr>
      </w:pPr>
      <w:r w:rsidRPr="00257AA6">
        <w:rPr>
          <w:rFonts w:cstheme="minorHAnsi"/>
        </w:rPr>
        <w:t xml:space="preserve">For American options, </w:t>
      </w:r>
      <w:r w:rsidR="00150E33">
        <w:rPr>
          <w:rFonts w:cstheme="minorHAnsi"/>
        </w:rPr>
        <w:t xml:space="preserve">the risk-neutral </w:t>
      </w:r>
      <w:r w:rsidR="00647CA6">
        <w:rPr>
          <w:rFonts w:cstheme="minorHAnsi"/>
        </w:rPr>
        <w:t>expectation</w:t>
      </w:r>
      <w:r w:rsidRPr="00257AA6">
        <w:rPr>
          <w:rFonts w:cstheme="minorHAnsi"/>
        </w:rPr>
        <w:t xml:space="preserve"> should become</w:t>
      </w:r>
      <w:r w:rsidR="00E114F8" w:rsidRPr="00257AA6">
        <w:rPr>
          <w:rFonts w:cstheme="minorHAnsi"/>
        </w:rPr>
        <w:t>:</w:t>
      </w:r>
    </w:p>
    <w:p w14:paraId="0A4C17B7" w14:textId="77777777" w:rsidR="00037D6E" w:rsidRPr="00257AA6" w:rsidRDefault="00CE354F" w:rsidP="001B736B">
      <w:pPr>
        <w:spacing w:after="0"/>
        <w:rPr>
          <w:rFonts w:cstheme="minorHAnsi"/>
        </w:rPr>
      </w:pPr>
      <m:oMathPara>
        <m:oMath>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sub>
            <m:sup>
              <m:r>
                <w:rPr>
                  <w:rFonts w:ascii="Cambria Math" w:hAnsi="Cambria Math" w:cstheme="minorHAnsi"/>
                  <w:sz w:val="18"/>
                  <w:szCs w:val="18"/>
                </w:rPr>
                <m:t>A</m:t>
              </m:r>
            </m:sup>
          </m:sSubSup>
          <m:r>
            <m:rPr>
              <m:sty m:val="p"/>
            </m:rPr>
            <w:rPr>
              <w:rFonts w:ascii="Cambria Math" w:hAnsi="Cambria Math" w:cstheme="minorHAnsi"/>
              <w:sz w:val="18"/>
              <w:szCs w:val="18"/>
            </w:rPr>
            <m:t>=max</m:t>
          </m:r>
          <m:d>
            <m:dPr>
              <m:begChr m:val="{"/>
              <m:endChr m:val="}"/>
              <m:ctrlPr>
                <w:rPr>
                  <w:rFonts w:ascii="Cambria Math" w:hAnsi="Cambria Math" w:cstheme="minorHAnsi"/>
                  <w:sz w:val="18"/>
                  <w:szCs w:val="18"/>
                </w:rPr>
              </m:ctrlPr>
            </m:dPr>
            <m:e>
              <m:f>
                <m:fPr>
                  <m:ctrlPr>
                    <w:rPr>
                      <w:rFonts w:ascii="Cambria Math" w:hAnsi="Cambria Math" w:cstheme="minorHAnsi"/>
                      <w:sz w:val="18"/>
                      <w:szCs w:val="18"/>
                    </w:rPr>
                  </m:ctrlPr>
                </m:fPr>
                <m:num>
                  <m:r>
                    <m:rPr>
                      <m:sty m:val="p"/>
                    </m:rPr>
                    <w:rPr>
                      <w:rFonts w:ascii="Cambria Math" w:hAnsi="Cambria Math" w:cstheme="minorHAnsi"/>
                      <w:sz w:val="18"/>
                      <w:szCs w:val="18"/>
                    </w:rPr>
                    <m:t>1</m:t>
                  </m:r>
                </m:num>
                <m:den>
                  <m:r>
                    <m:rPr>
                      <m:sty m:val="p"/>
                    </m:rPr>
                    <w:rPr>
                      <w:rFonts w:ascii="Cambria Math" w:hAnsi="Cambria Math" w:cstheme="minorHAnsi"/>
                      <w:sz w:val="18"/>
                      <w:szCs w:val="18"/>
                    </w:rPr>
                    <m:t>1+</m:t>
                  </m:r>
                  <m:r>
                    <w:rPr>
                      <w:rFonts w:ascii="Cambria Math" w:hAnsi="Cambria Math" w:cstheme="minorHAnsi"/>
                      <w:sz w:val="18"/>
                      <w:szCs w:val="18"/>
                    </w:rPr>
                    <m:t>r</m:t>
                  </m:r>
                </m:den>
              </m:f>
              <m:d>
                <m:dPr>
                  <m:begChr m:val="["/>
                  <m:endChr m:val="]"/>
                  <m:ctrlPr>
                    <w:rPr>
                      <w:rFonts w:ascii="Cambria Math" w:hAnsi="Cambria Math" w:cstheme="minorHAnsi"/>
                      <w:sz w:val="18"/>
                      <w:szCs w:val="18"/>
                    </w:rPr>
                  </m:ctrlPr>
                </m:dPr>
                <m:e>
                  <m:sSup>
                    <m:sSupPr>
                      <m:ctrlPr>
                        <w:rPr>
                          <w:rFonts w:ascii="Cambria Math" w:hAnsi="Cambria Math" w:cstheme="minorHAnsi"/>
                          <w:sz w:val="18"/>
                          <w:szCs w:val="18"/>
                        </w:rPr>
                      </m:ctrlPr>
                    </m:sSupPr>
                    <m:e>
                      <m:r>
                        <w:rPr>
                          <w:rFonts w:ascii="Cambria Math" w:hAnsi="Cambria Math" w:cstheme="minorHAnsi"/>
                          <w:sz w:val="18"/>
                          <w:szCs w:val="18"/>
                        </w:rPr>
                        <m:t>p</m:t>
                      </m:r>
                    </m:e>
                    <m:sup>
                      <m:r>
                        <m:rPr>
                          <m:sty m:val="p"/>
                        </m:rPr>
                        <w:rPr>
                          <w:rFonts w:ascii="Cambria Math" w:hAnsi="Cambria Math" w:cstheme="minorHAnsi"/>
                          <w:sz w:val="18"/>
                          <w:szCs w:val="18"/>
                        </w:rPr>
                        <m:t>*</m:t>
                      </m:r>
                    </m:sup>
                  </m:sSup>
                  <m:r>
                    <m:rPr>
                      <m:sty m:val="p"/>
                    </m:rPr>
                    <w:rPr>
                      <w:rFonts w:ascii="Cambria Math" w:hAnsi="Cambria Math" w:cstheme="minorHAnsi"/>
                      <w:sz w:val="18"/>
                      <w:szCs w:val="18"/>
                    </w:rPr>
                    <m:t>×</m:t>
                  </m:r>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r>
                        <m:rPr>
                          <m:sty m:val="p"/>
                        </m:rPr>
                        <w:rPr>
                          <w:rFonts w:ascii="Cambria Math" w:hAnsi="Cambria Math" w:cstheme="minorHAnsi"/>
                          <w:sz w:val="18"/>
                          <w:szCs w:val="18"/>
                        </w:rPr>
                        <m:t>+1</m:t>
                      </m:r>
                    </m:sub>
                    <m:sup>
                      <m:r>
                        <w:rPr>
                          <w:rFonts w:ascii="Cambria Math" w:hAnsi="Cambria Math" w:cstheme="minorHAnsi"/>
                          <w:sz w:val="18"/>
                          <w:szCs w:val="18"/>
                        </w:rPr>
                        <m:t>u</m:t>
                      </m:r>
                    </m:sup>
                  </m:sSubSup>
                  <m:r>
                    <m:rPr>
                      <m:sty m:val="p"/>
                    </m:rPr>
                    <w:rPr>
                      <w:rFonts w:ascii="Cambria Math" w:hAnsi="Cambria Math" w:cstheme="minorHAnsi"/>
                      <w:sz w:val="18"/>
                      <w:szCs w:val="18"/>
                    </w:rPr>
                    <m:t>+</m:t>
                  </m:r>
                  <m:sSup>
                    <m:sSupPr>
                      <m:ctrlPr>
                        <w:rPr>
                          <w:rFonts w:ascii="Cambria Math" w:hAnsi="Cambria Math" w:cstheme="minorHAnsi"/>
                          <w:sz w:val="18"/>
                          <w:szCs w:val="18"/>
                        </w:rPr>
                      </m:ctrlPr>
                    </m:sSupPr>
                    <m:e>
                      <m:r>
                        <w:rPr>
                          <w:rFonts w:ascii="Cambria Math" w:hAnsi="Cambria Math" w:cstheme="minorHAnsi"/>
                          <w:sz w:val="18"/>
                          <w:szCs w:val="18"/>
                        </w:rPr>
                        <m:t>q</m:t>
                      </m:r>
                    </m:e>
                    <m:sup>
                      <m:r>
                        <m:rPr>
                          <m:sty m:val="p"/>
                        </m:rPr>
                        <w:rPr>
                          <w:rFonts w:ascii="Cambria Math" w:hAnsi="Cambria Math" w:cstheme="minorHAnsi"/>
                          <w:sz w:val="18"/>
                          <w:szCs w:val="18"/>
                        </w:rPr>
                        <m:t>*</m:t>
                      </m:r>
                    </m:sup>
                  </m:sSup>
                  <m:r>
                    <m:rPr>
                      <m:sty m:val="p"/>
                    </m:rPr>
                    <w:rPr>
                      <w:rFonts w:ascii="Cambria Math" w:hAnsi="Cambria Math" w:cstheme="minorHAnsi"/>
                      <w:sz w:val="18"/>
                      <w:szCs w:val="18"/>
                    </w:rPr>
                    <m:t>×</m:t>
                  </m:r>
                  <m:sSubSup>
                    <m:sSubSupPr>
                      <m:ctrlPr>
                        <w:rPr>
                          <w:rFonts w:ascii="Cambria Math" w:hAnsi="Cambria Math" w:cstheme="minorHAnsi"/>
                          <w:sz w:val="18"/>
                          <w:szCs w:val="18"/>
                        </w:rPr>
                      </m:ctrlPr>
                    </m:sSubSupPr>
                    <m:e>
                      <m:r>
                        <w:rPr>
                          <w:rFonts w:ascii="Cambria Math" w:hAnsi="Cambria Math" w:cstheme="minorHAnsi"/>
                          <w:sz w:val="18"/>
                          <w:szCs w:val="18"/>
                        </w:rPr>
                        <m:t>V</m:t>
                      </m:r>
                    </m:e>
                    <m:sub>
                      <m:r>
                        <w:rPr>
                          <w:rFonts w:ascii="Cambria Math" w:hAnsi="Cambria Math" w:cstheme="minorHAnsi"/>
                          <w:sz w:val="18"/>
                          <w:szCs w:val="18"/>
                        </w:rPr>
                        <m:t>n</m:t>
                      </m:r>
                      <m:r>
                        <m:rPr>
                          <m:sty m:val="p"/>
                        </m:rPr>
                        <w:rPr>
                          <w:rFonts w:ascii="Cambria Math" w:hAnsi="Cambria Math" w:cstheme="minorHAnsi"/>
                          <w:sz w:val="18"/>
                          <w:szCs w:val="18"/>
                        </w:rPr>
                        <m:t>+1</m:t>
                      </m:r>
                    </m:sub>
                    <m:sup>
                      <m:r>
                        <w:rPr>
                          <w:rFonts w:ascii="Cambria Math" w:hAnsi="Cambria Math" w:cstheme="minorHAnsi"/>
                          <w:sz w:val="18"/>
                          <w:szCs w:val="18"/>
                        </w:rPr>
                        <m:t>d</m:t>
                      </m:r>
                    </m:sup>
                  </m:sSubSup>
                </m:e>
              </m:d>
              <m:r>
                <m:rPr>
                  <m:sty m:val="p"/>
                </m:rPr>
                <w:rPr>
                  <w:rFonts w:ascii="Cambria Math" w:hAnsi="Cambria Math" w:cstheme="minorHAnsi"/>
                  <w:sz w:val="18"/>
                  <w:szCs w:val="18"/>
                </w:rPr>
                <m:t>,</m:t>
              </m:r>
              <m:sSup>
                <m:sSupPr>
                  <m:ctrlPr>
                    <w:rPr>
                      <w:rFonts w:ascii="Cambria Math" w:hAnsi="Cambria Math" w:cstheme="minorHAnsi"/>
                      <w:sz w:val="18"/>
                      <w:szCs w:val="18"/>
                    </w:rPr>
                  </m:ctrlPr>
                </m:sSupPr>
                <m:e>
                  <m:d>
                    <m:dPr>
                      <m:ctrlPr>
                        <w:rPr>
                          <w:rFonts w:ascii="Cambria Math" w:hAnsi="Cambria Math" w:cstheme="minorHAnsi"/>
                          <w:sz w:val="18"/>
                          <w:szCs w:val="18"/>
                        </w:rPr>
                      </m:ctrlPr>
                    </m:dPr>
                    <m:e>
                      <m:r>
                        <w:rPr>
                          <w:rFonts w:ascii="Cambria Math" w:hAnsi="Cambria Math" w:cstheme="minorHAnsi"/>
                          <w:sz w:val="18"/>
                          <w:szCs w:val="18"/>
                        </w:rPr>
                        <m:t>K</m:t>
                      </m:r>
                      <m:r>
                        <m:rPr>
                          <m:sty m:val="p"/>
                        </m:rPr>
                        <w:rPr>
                          <w:rFonts w:ascii="Cambria Math" w:hAnsi="Cambria Math" w:cstheme="minorHAnsi"/>
                          <w:sz w:val="18"/>
                          <w:szCs w:val="18"/>
                        </w:rPr>
                        <m:t>-</m:t>
                      </m:r>
                      <m:sSub>
                        <m:sSubPr>
                          <m:ctrlPr>
                            <w:rPr>
                              <w:rFonts w:ascii="Cambria Math" w:hAnsi="Cambria Math" w:cstheme="minorHAnsi"/>
                              <w:sz w:val="18"/>
                              <w:szCs w:val="18"/>
                            </w:rPr>
                          </m:ctrlPr>
                        </m:sSubPr>
                        <m:e>
                          <m:r>
                            <w:rPr>
                              <w:rFonts w:ascii="Cambria Math" w:hAnsi="Cambria Math" w:cstheme="minorHAnsi"/>
                              <w:sz w:val="18"/>
                              <w:szCs w:val="18"/>
                            </w:rPr>
                            <m:t>S</m:t>
                          </m:r>
                        </m:e>
                        <m:sub>
                          <m:r>
                            <w:rPr>
                              <w:rFonts w:ascii="Cambria Math" w:hAnsi="Cambria Math" w:cstheme="minorHAnsi"/>
                              <w:sz w:val="18"/>
                              <w:szCs w:val="18"/>
                            </w:rPr>
                            <m:t>n</m:t>
                          </m:r>
                        </m:sub>
                      </m:sSub>
                    </m:e>
                  </m:d>
                </m:e>
                <m:sup>
                  <m:r>
                    <m:rPr>
                      <m:sty m:val="p"/>
                    </m:rPr>
                    <w:rPr>
                      <w:rFonts w:ascii="Cambria Math" w:hAnsi="Cambria Math" w:cstheme="minorHAnsi"/>
                      <w:sz w:val="18"/>
                      <w:szCs w:val="18"/>
                    </w:rPr>
                    <m:t>+</m:t>
                  </m:r>
                </m:sup>
              </m:sSup>
            </m:e>
          </m:d>
        </m:oMath>
      </m:oMathPara>
    </w:p>
    <w:p w14:paraId="2D1930E8" w14:textId="335036E8" w:rsidR="0080233A" w:rsidRPr="00112B67" w:rsidRDefault="00FF4012" w:rsidP="00C13C36">
      <w:pPr>
        <w:spacing w:line="420" w:lineRule="exact"/>
        <w:rPr>
          <w:rFonts w:cstheme="minorHAnsi"/>
          <w:b/>
          <w:sz w:val="24"/>
          <w:szCs w:val="24"/>
          <w:u w:val="single"/>
        </w:rPr>
      </w:pPr>
      <w:r w:rsidRPr="00112B67">
        <w:rPr>
          <w:rFonts w:cstheme="minorHAnsi"/>
          <w:b/>
          <w:sz w:val="24"/>
          <w:szCs w:val="24"/>
          <w:u w:val="single"/>
        </w:rPr>
        <w:t>Market Implied Volatility</w:t>
      </w:r>
    </w:p>
    <w:p w14:paraId="7A7FB9F5" w14:textId="7FC1980C" w:rsidR="008957BD" w:rsidRPr="00257AA6" w:rsidRDefault="008957BD" w:rsidP="00894DFB">
      <w:pPr>
        <w:spacing w:after="240"/>
        <w:jc w:val="both"/>
        <w:rPr>
          <w:rFonts w:cstheme="minorHAnsi"/>
        </w:rPr>
      </w:pPr>
      <w:r w:rsidRPr="00257AA6">
        <w:rPr>
          <w:rFonts w:cstheme="minorHAnsi"/>
        </w:rPr>
        <w:t>Implied volatility from market prices w</w:t>
      </w:r>
      <w:r w:rsidR="00150E33">
        <w:rPr>
          <w:rFonts w:cstheme="minorHAnsi"/>
        </w:rPr>
        <w:t>as</w:t>
      </w:r>
      <w:r w:rsidRPr="00257AA6">
        <w:rPr>
          <w:rFonts w:cstheme="minorHAnsi"/>
        </w:rPr>
        <w:t xml:space="preserve"> </w:t>
      </w:r>
      <w:r w:rsidR="00125914" w:rsidRPr="00257AA6">
        <w:rPr>
          <w:rFonts w:cstheme="minorHAnsi"/>
        </w:rPr>
        <w:t>computed</w:t>
      </w:r>
      <w:r w:rsidRPr="00257AA6">
        <w:rPr>
          <w:rFonts w:cstheme="minorHAnsi"/>
        </w:rPr>
        <w:t xml:space="preserve"> using the Black-Scholes model</w:t>
      </w:r>
      <w:r w:rsidR="00653B2C" w:rsidRPr="00257AA6">
        <w:rPr>
          <w:rFonts w:cstheme="minorHAnsi"/>
        </w:rPr>
        <w:t xml:space="preserve"> based on</w:t>
      </w:r>
      <w:r w:rsidR="0001033E" w:rsidRPr="00257AA6">
        <w:rPr>
          <w:rFonts w:cstheme="minorHAnsi"/>
        </w:rPr>
        <w:t xml:space="preserve"> the 3 </w:t>
      </w:r>
      <w:r w:rsidR="00607CF3" w:rsidRPr="00257AA6">
        <w:rPr>
          <w:rFonts w:cstheme="minorHAnsi"/>
        </w:rPr>
        <w:t xml:space="preserve">option </w:t>
      </w:r>
      <w:r w:rsidR="007B1A1F" w:rsidRPr="00257AA6">
        <w:rPr>
          <w:rFonts w:cstheme="minorHAnsi"/>
        </w:rPr>
        <w:t>maturity</w:t>
      </w:r>
      <w:r w:rsidR="00607CF3" w:rsidRPr="00257AA6">
        <w:rPr>
          <w:rFonts w:cstheme="minorHAnsi"/>
        </w:rPr>
        <w:t xml:space="preserve"> </w:t>
      </w:r>
      <w:r w:rsidR="00653B2C" w:rsidRPr="00257AA6">
        <w:rPr>
          <w:rFonts w:cstheme="minorHAnsi"/>
        </w:rPr>
        <w:t>dates</w:t>
      </w:r>
      <w:r w:rsidR="00607CF3" w:rsidRPr="00257AA6">
        <w:rPr>
          <w:rFonts w:cstheme="minorHAnsi"/>
        </w:rPr>
        <w:t>.</w:t>
      </w:r>
      <w:r w:rsidR="007409F6" w:rsidRPr="00257AA6">
        <w:rPr>
          <w:rFonts w:cstheme="minorHAnsi"/>
        </w:rPr>
        <w:t xml:space="preserve"> They are</w:t>
      </w:r>
      <w:r w:rsidR="00021375" w:rsidRPr="00257AA6">
        <w:rPr>
          <w:rFonts w:cstheme="minorHAnsi"/>
        </w:rPr>
        <w:t xml:space="preserve"> </w:t>
      </w:r>
      <w:r w:rsidR="005A02D9" w:rsidRPr="00257AA6">
        <w:rPr>
          <w:rFonts w:cstheme="minorHAnsi"/>
        </w:rPr>
        <w:t>2020-12-18</w:t>
      </w:r>
      <w:r w:rsidR="007B1A1F" w:rsidRPr="00257AA6">
        <w:rPr>
          <w:rFonts w:cstheme="minorHAnsi"/>
        </w:rPr>
        <w:t xml:space="preserve"> (17 days)</w:t>
      </w:r>
      <w:r w:rsidR="005A02D9" w:rsidRPr="00257AA6">
        <w:rPr>
          <w:rFonts w:cstheme="minorHAnsi"/>
        </w:rPr>
        <w:t>, 2021-01-15</w:t>
      </w:r>
      <w:r w:rsidR="007B1A1F" w:rsidRPr="00257AA6">
        <w:rPr>
          <w:rFonts w:cstheme="minorHAnsi"/>
        </w:rPr>
        <w:t xml:space="preserve"> (45 days), and 2021-02-19 (80 days)</w:t>
      </w:r>
      <w:r w:rsidR="00AC2B08" w:rsidRPr="00257AA6">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0"/>
        <w:gridCol w:w="4456"/>
      </w:tblGrid>
      <w:tr w:rsidR="002A0FA3" w14:paraId="13FD8AC9" w14:textId="77777777" w:rsidTr="00212221">
        <w:tc>
          <w:tcPr>
            <w:tcW w:w="4508" w:type="dxa"/>
            <w:vAlign w:val="center"/>
          </w:tcPr>
          <w:p w14:paraId="7B10172F" w14:textId="6AFA34B6" w:rsidR="002A0FA3" w:rsidRPr="00257AA6" w:rsidRDefault="002A0FA3" w:rsidP="004207FB">
            <w:pPr>
              <w:jc w:val="center"/>
              <w:rPr>
                <w:rFonts w:cstheme="minorHAnsi"/>
                <w:b/>
              </w:rPr>
            </w:pPr>
            <w:r w:rsidRPr="00257AA6">
              <w:rPr>
                <w:rFonts w:cstheme="minorHAnsi"/>
                <w:b/>
              </w:rPr>
              <w:t>SPX</w:t>
            </w:r>
          </w:p>
        </w:tc>
        <w:tc>
          <w:tcPr>
            <w:tcW w:w="4508" w:type="dxa"/>
            <w:vAlign w:val="center"/>
          </w:tcPr>
          <w:p w14:paraId="33566215" w14:textId="49C30BEF" w:rsidR="002A0FA3" w:rsidRPr="00257AA6" w:rsidRDefault="002A0FA3" w:rsidP="004207FB">
            <w:pPr>
              <w:jc w:val="center"/>
              <w:rPr>
                <w:rFonts w:cstheme="minorHAnsi"/>
                <w:b/>
              </w:rPr>
            </w:pPr>
            <w:r w:rsidRPr="00257AA6">
              <w:rPr>
                <w:rFonts w:cstheme="minorHAnsi"/>
                <w:b/>
              </w:rPr>
              <w:t>SPY</w:t>
            </w:r>
          </w:p>
        </w:tc>
      </w:tr>
      <w:tr w:rsidR="002A0FA3" w14:paraId="71819333" w14:textId="77777777" w:rsidTr="00212221">
        <w:tc>
          <w:tcPr>
            <w:tcW w:w="4508" w:type="dxa"/>
          </w:tcPr>
          <w:p w14:paraId="00C1FB9E" w14:textId="5B5D61A2" w:rsidR="002A0FA3" w:rsidRPr="00257AA6" w:rsidRDefault="002A0FA3" w:rsidP="004207FB">
            <w:pPr>
              <w:jc w:val="both"/>
              <w:rPr>
                <w:rFonts w:cstheme="minorHAnsi"/>
              </w:rPr>
            </w:pPr>
            <w:r w:rsidRPr="00257AA6">
              <w:rPr>
                <w:rFonts w:cstheme="minorHAnsi"/>
                <w:noProof/>
              </w:rPr>
              <w:drawing>
                <wp:inline distT="0" distB="0" distL="0" distR="0" wp14:anchorId="28775CCB" wp14:editId="4AE548BF">
                  <wp:extent cx="2948614" cy="1851660"/>
                  <wp:effectExtent l="0" t="0" r="4445" b="0"/>
                  <wp:docPr id="2" name="Picture 2"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9873" cy="1865010"/>
                          </a:xfrm>
                          <a:prstGeom prst="rect">
                            <a:avLst/>
                          </a:prstGeom>
                        </pic:spPr>
                      </pic:pic>
                    </a:graphicData>
                  </a:graphic>
                </wp:inline>
              </w:drawing>
            </w:r>
          </w:p>
        </w:tc>
        <w:tc>
          <w:tcPr>
            <w:tcW w:w="4508" w:type="dxa"/>
          </w:tcPr>
          <w:p w14:paraId="2CDE9186" w14:textId="32B120A4" w:rsidR="002A0FA3" w:rsidRPr="00257AA6" w:rsidRDefault="003B5043" w:rsidP="004207FB">
            <w:pPr>
              <w:jc w:val="both"/>
              <w:rPr>
                <w:rFonts w:cstheme="minorHAnsi"/>
              </w:rPr>
            </w:pPr>
            <w:r w:rsidRPr="003B5043">
              <w:rPr>
                <w:rFonts w:cstheme="minorHAnsi"/>
                <w:noProof/>
              </w:rPr>
              <w:drawing>
                <wp:inline distT="0" distB="0" distL="0" distR="0" wp14:anchorId="503DFAC2" wp14:editId="018DBAA3">
                  <wp:extent cx="2879534" cy="1851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2158" cy="1866499"/>
                          </a:xfrm>
                          <a:prstGeom prst="rect">
                            <a:avLst/>
                          </a:prstGeom>
                        </pic:spPr>
                      </pic:pic>
                    </a:graphicData>
                  </a:graphic>
                </wp:inline>
              </w:drawing>
            </w:r>
          </w:p>
        </w:tc>
      </w:tr>
    </w:tbl>
    <w:p w14:paraId="3DBCC473" w14:textId="6C5B5502" w:rsidR="00DF609D" w:rsidRPr="00257AA6" w:rsidRDefault="00AC5DCA" w:rsidP="00894DFB">
      <w:pPr>
        <w:jc w:val="both"/>
      </w:pPr>
      <w:r w:rsidRPr="7A782746">
        <w:t xml:space="preserve">Based on the implied volatility </w:t>
      </w:r>
      <w:r w:rsidR="00E97386" w:rsidRPr="7A782746">
        <w:t>graphs</w:t>
      </w:r>
      <w:r w:rsidRPr="7A782746">
        <w:t xml:space="preserve">, </w:t>
      </w:r>
      <w:r w:rsidR="006E65D9" w:rsidRPr="7A782746">
        <w:t>option</w:t>
      </w:r>
      <w:r w:rsidR="007167BD" w:rsidRPr="7A782746">
        <w:t>s</w:t>
      </w:r>
      <w:r w:rsidR="006E65D9" w:rsidRPr="7A782746">
        <w:t xml:space="preserve"> with </w:t>
      </w:r>
      <w:r w:rsidR="00444469" w:rsidRPr="7A782746">
        <w:t>shorter maturity date</w:t>
      </w:r>
      <w:r w:rsidR="00150E33" w:rsidRPr="7A782746">
        <w:t>s</w:t>
      </w:r>
      <w:r w:rsidR="00444469" w:rsidRPr="7A782746">
        <w:t xml:space="preserve"> </w:t>
      </w:r>
      <w:r w:rsidR="007167BD" w:rsidRPr="7A782746">
        <w:t xml:space="preserve">exhibit a </w:t>
      </w:r>
      <w:r w:rsidR="004E5412" w:rsidRPr="7A782746">
        <w:t>more prominent implied volatility smile compare</w:t>
      </w:r>
      <w:r w:rsidR="007167BD" w:rsidRPr="7A782746">
        <w:t>d</w:t>
      </w:r>
      <w:r w:rsidR="004E5412" w:rsidRPr="7A782746">
        <w:t xml:space="preserve"> </w:t>
      </w:r>
      <w:r w:rsidR="25426F7B" w:rsidRPr="598E35BC">
        <w:t xml:space="preserve">to </w:t>
      </w:r>
      <w:r w:rsidR="006E65D9" w:rsidRPr="598E35BC">
        <w:t>option</w:t>
      </w:r>
      <w:r w:rsidR="007167BD" w:rsidRPr="598E35BC">
        <w:t>s</w:t>
      </w:r>
      <w:r w:rsidR="006E65D9" w:rsidRPr="7A782746">
        <w:t xml:space="preserve"> with longer maturity date</w:t>
      </w:r>
      <w:r w:rsidR="00150E33" w:rsidRPr="7A782746">
        <w:t>s</w:t>
      </w:r>
      <w:r w:rsidR="006E65D9" w:rsidRPr="7A782746">
        <w:t xml:space="preserve">. </w:t>
      </w:r>
      <w:r w:rsidR="00DF609D" w:rsidRPr="7A782746">
        <w:t>The reason can be attributed to several factors:</w:t>
      </w:r>
    </w:p>
    <w:p w14:paraId="745C84DE" w14:textId="77777777" w:rsidR="00375AA8" w:rsidRDefault="00677980" w:rsidP="00375AA8">
      <w:pPr>
        <w:pStyle w:val="ListParagraph"/>
        <w:numPr>
          <w:ilvl w:val="3"/>
          <w:numId w:val="5"/>
        </w:numPr>
        <w:ind w:left="284" w:hanging="284"/>
        <w:jc w:val="both"/>
        <w:rPr>
          <w:rFonts w:cstheme="minorHAnsi"/>
          <w:u w:val="single"/>
        </w:rPr>
      </w:pPr>
      <w:r w:rsidRPr="00257AA6">
        <w:rPr>
          <w:rFonts w:cstheme="minorHAnsi"/>
          <w:u w:val="single"/>
        </w:rPr>
        <w:t>Uncertainty and Short-Term Events</w:t>
      </w:r>
    </w:p>
    <w:p w14:paraId="0341B7B9" w14:textId="5DE9B2F7" w:rsidR="004456B5" w:rsidRPr="00375AA8" w:rsidRDefault="00E81E71" w:rsidP="00375AA8">
      <w:pPr>
        <w:pStyle w:val="ListParagraph"/>
        <w:ind w:left="284"/>
        <w:jc w:val="both"/>
      </w:pPr>
      <w:r w:rsidRPr="38C52744">
        <w:t>Shorter maturities are more vulnerable to uncertainties</w:t>
      </w:r>
      <w:r w:rsidR="00375AA8" w:rsidRPr="38C52744">
        <w:t xml:space="preserve">. </w:t>
      </w:r>
      <w:r w:rsidR="004456B5" w:rsidRPr="38C52744">
        <w:t>Limited timeframe</w:t>
      </w:r>
      <w:r w:rsidR="350A80F0" w:rsidRPr="38C52744">
        <w:t>s</w:t>
      </w:r>
      <w:r w:rsidR="004456B5" w:rsidRPr="38C52744">
        <w:t xml:space="preserve"> make shorter-term options riskier, </w:t>
      </w:r>
      <w:r w:rsidR="1F7BEBB9" w:rsidRPr="145F3581">
        <w:t xml:space="preserve">which is </w:t>
      </w:r>
      <w:r w:rsidR="004456B5" w:rsidRPr="38C52744">
        <w:t xml:space="preserve">reflected in higher implied volatility. </w:t>
      </w:r>
    </w:p>
    <w:p w14:paraId="3A3625E3" w14:textId="77777777" w:rsidR="00375AA8" w:rsidRDefault="00677980" w:rsidP="00375AA8">
      <w:pPr>
        <w:pStyle w:val="ListParagraph"/>
        <w:numPr>
          <w:ilvl w:val="3"/>
          <w:numId w:val="5"/>
        </w:numPr>
        <w:ind w:left="284" w:hanging="284"/>
        <w:jc w:val="both"/>
        <w:rPr>
          <w:rFonts w:cstheme="minorHAnsi"/>
          <w:u w:val="single"/>
        </w:rPr>
      </w:pPr>
      <w:r w:rsidRPr="00257AA6">
        <w:rPr>
          <w:rFonts w:cstheme="minorHAnsi"/>
          <w:u w:val="single"/>
        </w:rPr>
        <w:t>Time Decay</w:t>
      </w:r>
    </w:p>
    <w:p w14:paraId="78FE56EF" w14:textId="3952D806" w:rsidR="0082322B" w:rsidRPr="00375AA8" w:rsidRDefault="00912BF3" w:rsidP="00375AA8">
      <w:pPr>
        <w:pStyle w:val="ListParagraph"/>
        <w:ind w:left="284"/>
        <w:jc w:val="both"/>
        <w:rPr>
          <w:rFonts w:cstheme="minorHAnsi"/>
          <w:u w:val="single"/>
        </w:rPr>
      </w:pPr>
      <w:r w:rsidRPr="00375AA8">
        <w:rPr>
          <w:rFonts w:cstheme="minorHAnsi"/>
        </w:rPr>
        <w:t>Investors/traders may demand higher implied volatility to accommodate potential price swings before expiration.</w:t>
      </w:r>
    </w:p>
    <w:p w14:paraId="0B5EB6D3" w14:textId="77777777" w:rsidR="00375AA8" w:rsidRDefault="00677980" w:rsidP="00375AA8">
      <w:pPr>
        <w:pStyle w:val="ListParagraph"/>
        <w:numPr>
          <w:ilvl w:val="3"/>
          <w:numId w:val="5"/>
        </w:numPr>
        <w:ind w:left="284" w:hanging="284"/>
        <w:jc w:val="both"/>
        <w:rPr>
          <w:rFonts w:cstheme="minorHAnsi"/>
          <w:u w:val="single"/>
        </w:rPr>
      </w:pPr>
      <w:r w:rsidRPr="00257AA6">
        <w:rPr>
          <w:rFonts w:cstheme="minorHAnsi"/>
          <w:u w:val="single"/>
        </w:rPr>
        <w:t>Market Expectations</w:t>
      </w:r>
    </w:p>
    <w:p w14:paraId="678C4349" w14:textId="40018ED5" w:rsidR="0038555F" w:rsidRPr="00375AA8" w:rsidRDefault="003D1349" w:rsidP="00375AA8">
      <w:pPr>
        <w:pStyle w:val="ListParagraph"/>
        <w:ind w:left="284"/>
        <w:jc w:val="both"/>
        <w:rPr>
          <w:rFonts w:cstheme="minorHAnsi"/>
          <w:u w:val="single"/>
        </w:rPr>
      </w:pPr>
      <w:r w:rsidRPr="00375AA8">
        <w:rPr>
          <w:rFonts w:cstheme="minorHAnsi"/>
        </w:rPr>
        <w:t>Shorter</w:t>
      </w:r>
      <w:r w:rsidR="002C779C">
        <w:rPr>
          <w:rFonts w:cstheme="minorHAnsi"/>
        </w:rPr>
        <w:t>-</w:t>
      </w:r>
      <w:r w:rsidRPr="00375AA8">
        <w:rPr>
          <w:rFonts w:cstheme="minorHAnsi"/>
        </w:rPr>
        <w:t>term options are more influenced by current market sentiment and expectations.</w:t>
      </w:r>
    </w:p>
    <w:p w14:paraId="0239B14A" w14:textId="0492025A" w:rsidR="00E7272F" w:rsidRPr="00112B67" w:rsidRDefault="004D3359" w:rsidP="00257018">
      <w:pPr>
        <w:spacing w:line="420" w:lineRule="exact"/>
        <w:rPr>
          <w:rFonts w:cstheme="minorHAnsi"/>
          <w:b/>
          <w:sz w:val="24"/>
          <w:szCs w:val="24"/>
          <w:u w:val="single"/>
        </w:rPr>
      </w:pPr>
      <w:r w:rsidRPr="00112B67">
        <w:rPr>
          <w:rFonts w:cstheme="minorHAnsi"/>
          <w:b/>
          <w:sz w:val="24"/>
          <w:szCs w:val="24"/>
          <w:u w:val="single"/>
        </w:rPr>
        <w:t>Model Calibration using Displaced-Diffusion (“DD") Model</w:t>
      </w:r>
    </w:p>
    <w:p w14:paraId="5C9C600F" w14:textId="0CAAFE9D" w:rsidR="004740EC" w:rsidRPr="00257AA6" w:rsidRDefault="00D30E4F" w:rsidP="00894DFB">
      <w:pPr>
        <w:spacing w:after="240"/>
        <w:jc w:val="both"/>
        <w:rPr>
          <w:rFonts w:cstheme="minorHAnsi"/>
        </w:rPr>
      </w:pPr>
      <w:r w:rsidRPr="00D30E4F">
        <w:rPr>
          <w:rFonts w:cstheme="minorHAnsi"/>
        </w:rPr>
        <w:t xml:space="preserve">To calibrate the Displaced Diffusion (DD) implied volatility, the initial step involves computing the lognormal volatility (σLN) using the Black-Scholes formula for At-The-Money (ATM) options at a specified expiration date. σLN is determined based on the mid-price between call and put option ATM prices. Using various displacement parameters (beta) from 0 to 1 (e.g., 0.2, 0.4, 0.6, and 0.8), the DD call and put formulas are applied to obtain implied volatility. </w:t>
      </w:r>
      <w:r w:rsidR="004740EC" w:rsidRPr="00257AA6">
        <w:rPr>
          <w:rFonts w:cstheme="minorHAnsi"/>
        </w:rPr>
        <w:t>The resulting plot illustrates the relationship between DD implied volatility and strike price for each maturity date.</w:t>
      </w:r>
    </w:p>
    <w:tbl>
      <w:tblPr>
        <w:tblStyle w:val="TableGrid"/>
        <w:tblpPr w:leftFromText="180" w:rightFromText="180" w:vertAnchor="text" w:horzAnchor="margin" w:tblpY="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1"/>
        <w:gridCol w:w="3800"/>
        <w:gridCol w:w="4365"/>
      </w:tblGrid>
      <w:tr w:rsidR="001B5E40" w14:paraId="0CAF17C8" w14:textId="77777777" w:rsidTr="00564E74">
        <w:tc>
          <w:tcPr>
            <w:tcW w:w="851" w:type="dxa"/>
            <w:vAlign w:val="center"/>
          </w:tcPr>
          <w:p w14:paraId="358FA174" w14:textId="3A840BB7" w:rsidR="001B5E40" w:rsidRPr="00564E74" w:rsidRDefault="00564E74" w:rsidP="001B5E40">
            <w:pPr>
              <w:jc w:val="center"/>
              <w:rPr>
                <w:rFonts w:cstheme="minorHAnsi"/>
                <w:b/>
              </w:rPr>
            </w:pPr>
            <w:r w:rsidRPr="00564E74">
              <w:rPr>
                <w:rFonts w:cstheme="minorHAnsi"/>
                <w:b/>
                <w:bCs/>
              </w:rPr>
              <w:t>Maturity</w:t>
            </w:r>
          </w:p>
        </w:tc>
        <w:tc>
          <w:tcPr>
            <w:tcW w:w="3800" w:type="dxa"/>
            <w:vAlign w:val="center"/>
          </w:tcPr>
          <w:p w14:paraId="6231BB27" w14:textId="77777777" w:rsidR="001B5E40" w:rsidRPr="00257AA6" w:rsidRDefault="001B5E40" w:rsidP="001B5E40">
            <w:pPr>
              <w:jc w:val="center"/>
              <w:rPr>
                <w:rFonts w:cstheme="minorHAnsi"/>
                <w:b/>
              </w:rPr>
            </w:pPr>
            <w:r w:rsidRPr="00257AA6">
              <w:rPr>
                <w:rFonts w:cstheme="minorHAnsi"/>
                <w:b/>
              </w:rPr>
              <w:t>SPX</w:t>
            </w:r>
          </w:p>
        </w:tc>
        <w:tc>
          <w:tcPr>
            <w:tcW w:w="4365" w:type="dxa"/>
            <w:vAlign w:val="center"/>
          </w:tcPr>
          <w:p w14:paraId="28E5A31B" w14:textId="77777777" w:rsidR="001B5E40" w:rsidRPr="00257AA6" w:rsidRDefault="001B5E40" w:rsidP="001B5E40">
            <w:pPr>
              <w:jc w:val="center"/>
              <w:rPr>
                <w:rFonts w:cstheme="minorHAnsi"/>
                <w:b/>
              </w:rPr>
            </w:pPr>
            <w:r w:rsidRPr="00257AA6">
              <w:rPr>
                <w:rFonts w:cstheme="minorHAnsi"/>
                <w:b/>
              </w:rPr>
              <w:t>SPY</w:t>
            </w:r>
          </w:p>
        </w:tc>
      </w:tr>
      <w:tr w:rsidR="001B5E40" w14:paraId="38BACD3D" w14:textId="77777777" w:rsidTr="00564E74">
        <w:tc>
          <w:tcPr>
            <w:tcW w:w="851" w:type="dxa"/>
            <w:vAlign w:val="center"/>
          </w:tcPr>
          <w:p w14:paraId="34300662" w14:textId="77777777" w:rsidR="001B5E40" w:rsidRPr="00257AA6" w:rsidRDefault="001B5E40" w:rsidP="001B5E40">
            <w:pPr>
              <w:jc w:val="center"/>
              <w:rPr>
                <w:rFonts w:cstheme="minorHAnsi"/>
              </w:rPr>
            </w:pPr>
            <w:r w:rsidRPr="00257AA6">
              <w:rPr>
                <w:rFonts w:cstheme="minorHAnsi"/>
              </w:rPr>
              <w:t>17 Days</w:t>
            </w:r>
          </w:p>
        </w:tc>
        <w:tc>
          <w:tcPr>
            <w:tcW w:w="3800" w:type="dxa"/>
            <w:vAlign w:val="center"/>
          </w:tcPr>
          <w:p w14:paraId="3171B651" w14:textId="77777777" w:rsidR="001B5E40" w:rsidRPr="00257AA6" w:rsidRDefault="001B5E40" w:rsidP="001B5E40">
            <w:pPr>
              <w:jc w:val="center"/>
              <w:rPr>
                <w:rFonts w:cstheme="minorHAnsi"/>
              </w:rPr>
            </w:pPr>
            <w:r w:rsidRPr="00257AA6">
              <w:rPr>
                <w:rFonts w:cstheme="minorHAnsi"/>
                <w:noProof/>
              </w:rPr>
              <w:drawing>
                <wp:inline distT="0" distB="0" distL="0" distR="0" wp14:anchorId="428A71D4" wp14:editId="543DAD21">
                  <wp:extent cx="2372008" cy="1461327"/>
                  <wp:effectExtent l="0" t="0" r="0" b="5715"/>
                  <wp:docPr id="7" name="Picture 7"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565" cy="1464750"/>
                          </a:xfrm>
                          <a:prstGeom prst="rect">
                            <a:avLst/>
                          </a:prstGeom>
                        </pic:spPr>
                      </pic:pic>
                    </a:graphicData>
                  </a:graphic>
                </wp:inline>
              </w:drawing>
            </w:r>
          </w:p>
        </w:tc>
        <w:tc>
          <w:tcPr>
            <w:tcW w:w="4365" w:type="dxa"/>
            <w:vAlign w:val="center"/>
          </w:tcPr>
          <w:p w14:paraId="726C1DA9" w14:textId="77777777" w:rsidR="001B5E40" w:rsidRPr="00257AA6" w:rsidRDefault="001B5E40" w:rsidP="001B5E40">
            <w:pPr>
              <w:jc w:val="center"/>
              <w:rPr>
                <w:rFonts w:cstheme="minorHAnsi"/>
              </w:rPr>
            </w:pPr>
            <w:r w:rsidRPr="00257AA6">
              <w:rPr>
                <w:rFonts w:cstheme="minorHAnsi"/>
                <w:noProof/>
              </w:rPr>
              <w:drawing>
                <wp:inline distT="0" distB="0" distL="0" distR="0" wp14:anchorId="5D27A008" wp14:editId="543332F7">
                  <wp:extent cx="2376535" cy="1464115"/>
                  <wp:effectExtent l="0" t="0" r="5080" b="3175"/>
                  <wp:docPr id="14" name="Picture 14"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7737" cy="1471016"/>
                          </a:xfrm>
                          <a:prstGeom prst="rect">
                            <a:avLst/>
                          </a:prstGeom>
                        </pic:spPr>
                      </pic:pic>
                    </a:graphicData>
                  </a:graphic>
                </wp:inline>
              </w:drawing>
            </w:r>
          </w:p>
        </w:tc>
      </w:tr>
      <w:tr w:rsidR="001B5E40" w14:paraId="0F15E01D" w14:textId="77777777" w:rsidTr="00564E74">
        <w:tc>
          <w:tcPr>
            <w:tcW w:w="851" w:type="dxa"/>
            <w:vAlign w:val="center"/>
          </w:tcPr>
          <w:p w14:paraId="716065EA" w14:textId="77777777" w:rsidR="001B5E40" w:rsidRPr="00257AA6" w:rsidRDefault="001B5E40" w:rsidP="001B5E40">
            <w:pPr>
              <w:jc w:val="center"/>
              <w:rPr>
                <w:rFonts w:cstheme="minorHAnsi"/>
              </w:rPr>
            </w:pPr>
            <w:r w:rsidRPr="00257AA6">
              <w:rPr>
                <w:rFonts w:cstheme="minorHAnsi"/>
              </w:rPr>
              <w:t>45 Days</w:t>
            </w:r>
          </w:p>
        </w:tc>
        <w:tc>
          <w:tcPr>
            <w:tcW w:w="3800" w:type="dxa"/>
            <w:vAlign w:val="center"/>
          </w:tcPr>
          <w:p w14:paraId="1A32AA29" w14:textId="77777777" w:rsidR="001B5E40" w:rsidRPr="00257AA6" w:rsidRDefault="001B5E40" w:rsidP="001B5E40">
            <w:pPr>
              <w:jc w:val="center"/>
              <w:rPr>
                <w:rFonts w:cstheme="minorHAnsi"/>
              </w:rPr>
            </w:pPr>
            <w:r w:rsidRPr="00257AA6">
              <w:rPr>
                <w:rFonts w:cstheme="minorHAnsi"/>
                <w:noProof/>
              </w:rPr>
              <w:drawing>
                <wp:inline distT="0" distB="0" distL="0" distR="0" wp14:anchorId="4B370253" wp14:editId="186106C4">
                  <wp:extent cx="2326741" cy="1433439"/>
                  <wp:effectExtent l="0" t="0" r="0" b="0"/>
                  <wp:docPr id="8" name="Picture 8"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6597" cy="1439511"/>
                          </a:xfrm>
                          <a:prstGeom prst="rect">
                            <a:avLst/>
                          </a:prstGeom>
                        </pic:spPr>
                      </pic:pic>
                    </a:graphicData>
                  </a:graphic>
                </wp:inline>
              </w:drawing>
            </w:r>
          </w:p>
        </w:tc>
        <w:tc>
          <w:tcPr>
            <w:tcW w:w="4365" w:type="dxa"/>
            <w:vAlign w:val="center"/>
          </w:tcPr>
          <w:p w14:paraId="24B6ACF4" w14:textId="77777777" w:rsidR="001B5E40" w:rsidRPr="00257AA6" w:rsidRDefault="001B5E40" w:rsidP="001B5E40">
            <w:pPr>
              <w:jc w:val="center"/>
              <w:rPr>
                <w:rFonts w:cstheme="minorHAnsi"/>
              </w:rPr>
            </w:pPr>
            <w:r w:rsidRPr="00257AA6">
              <w:rPr>
                <w:rFonts w:cstheme="minorHAnsi"/>
                <w:noProof/>
              </w:rPr>
              <w:drawing>
                <wp:inline distT="0" distB="0" distL="0" distR="0" wp14:anchorId="5D4D5429" wp14:editId="7AA28341">
                  <wp:extent cx="2321886" cy="1430448"/>
                  <wp:effectExtent l="0" t="0" r="2540" b="0"/>
                  <wp:docPr id="15" name="Picture 15"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8551" cy="1440715"/>
                          </a:xfrm>
                          <a:prstGeom prst="rect">
                            <a:avLst/>
                          </a:prstGeom>
                        </pic:spPr>
                      </pic:pic>
                    </a:graphicData>
                  </a:graphic>
                </wp:inline>
              </w:drawing>
            </w:r>
          </w:p>
        </w:tc>
      </w:tr>
      <w:tr w:rsidR="001B5E40" w14:paraId="226973C1" w14:textId="77777777" w:rsidTr="00564E74">
        <w:tc>
          <w:tcPr>
            <w:tcW w:w="851" w:type="dxa"/>
            <w:vAlign w:val="center"/>
          </w:tcPr>
          <w:p w14:paraId="55437959" w14:textId="77777777" w:rsidR="001B5E40" w:rsidRPr="00257AA6" w:rsidRDefault="001B5E40" w:rsidP="001B5E40">
            <w:pPr>
              <w:jc w:val="center"/>
              <w:rPr>
                <w:rFonts w:cstheme="minorHAnsi"/>
              </w:rPr>
            </w:pPr>
            <w:r w:rsidRPr="00257AA6">
              <w:rPr>
                <w:rFonts w:cstheme="minorHAnsi"/>
              </w:rPr>
              <w:t>80 Days</w:t>
            </w:r>
          </w:p>
        </w:tc>
        <w:tc>
          <w:tcPr>
            <w:tcW w:w="3800" w:type="dxa"/>
            <w:vAlign w:val="center"/>
          </w:tcPr>
          <w:p w14:paraId="189329BF" w14:textId="77777777" w:rsidR="001B5E40" w:rsidRPr="00257AA6" w:rsidRDefault="001B5E40" w:rsidP="001B5E40">
            <w:pPr>
              <w:jc w:val="center"/>
              <w:rPr>
                <w:rFonts w:cstheme="minorHAnsi"/>
              </w:rPr>
            </w:pPr>
            <w:r w:rsidRPr="00257AA6">
              <w:rPr>
                <w:rFonts w:cstheme="minorHAnsi"/>
                <w:noProof/>
              </w:rPr>
              <w:drawing>
                <wp:inline distT="0" distB="0" distL="0" distR="0" wp14:anchorId="47925710" wp14:editId="5422E3CB">
                  <wp:extent cx="2174930" cy="1339913"/>
                  <wp:effectExtent l="0" t="0" r="0" b="0"/>
                  <wp:docPr id="9"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8294" cy="1366628"/>
                          </a:xfrm>
                          <a:prstGeom prst="rect">
                            <a:avLst/>
                          </a:prstGeom>
                        </pic:spPr>
                      </pic:pic>
                    </a:graphicData>
                  </a:graphic>
                </wp:inline>
              </w:drawing>
            </w:r>
          </w:p>
        </w:tc>
        <w:tc>
          <w:tcPr>
            <w:tcW w:w="4365" w:type="dxa"/>
            <w:vAlign w:val="center"/>
          </w:tcPr>
          <w:p w14:paraId="60B532C4" w14:textId="77777777" w:rsidR="001B5E40" w:rsidRPr="00257AA6" w:rsidRDefault="001B5E40" w:rsidP="001B5E40">
            <w:pPr>
              <w:jc w:val="center"/>
              <w:rPr>
                <w:rFonts w:cstheme="minorHAnsi"/>
              </w:rPr>
            </w:pPr>
            <w:r w:rsidRPr="00257AA6">
              <w:rPr>
                <w:rFonts w:cstheme="minorHAnsi"/>
                <w:noProof/>
              </w:rPr>
              <w:drawing>
                <wp:inline distT="0" distB="0" distL="0" distR="0" wp14:anchorId="5989BA90" wp14:editId="13C6FBA9">
                  <wp:extent cx="2222261" cy="1369072"/>
                  <wp:effectExtent l="0" t="0" r="6985" b="2540"/>
                  <wp:docPr id="16"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5491" cy="1377223"/>
                          </a:xfrm>
                          <a:prstGeom prst="rect">
                            <a:avLst/>
                          </a:prstGeom>
                        </pic:spPr>
                      </pic:pic>
                    </a:graphicData>
                  </a:graphic>
                </wp:inline>
              </w:drawing>
            </w:r>
          </w:p>
        </w:tc>
      </w:tr>
    </w:tbl>
    <w:p w14:paraId="6F91048C" w14:textId="6E09846A" w:rsidR="004740EC" w:rsidRPr="00257AA6" w:rsidRDefault="007756FD" w:rsidP="00894DFB">
      <w:pPr>
        <w:spacing w:after="240"/>
        <w:jc w:val="both"/>
      </w:pPr>
      <w:r>
        <w:br/>
      </w:r>
      <w:r>
        <w:br/>
      </w:r>
      <w:r>
        <w:br/>
      </w:r>
      <w:r w:rsidR="00AC3E7D" w:rsidRPr="58A9B562">
        <w:t>From the graph,</w:t>
      </w:r>
      <w:r w:rsidR="004740EC" w:rsidRPr="58A9B562">
        <w:t xml:space="preserve"> the calibration of the </w:t>
      </w:r>
      <w:r w:rsidR="007A21B7" w:rsidRPr="58A9B562">
        <w:t>DD</w:t>
      </w:r>
      <w:r w:rsidR="004740EC" w:rsidRPr="58A9B562">
        <w:t xml:space="preserve"> model deviates significantly from the market implied volatility, particularly for short-term options. The poor fit of the </w:t>
      </w:r>
      <w:r w:rsidR="007A21B7" w:rsidRPr="58A9B562">
        <w:t>DD</w:t>
      </w:r>
      <w:r w:rsidR="004740EC" w:rsidRPr="58A9B562">
        <w:t xml:space="preserve"> model can be attributed to its inability to generate sufficient skew in the implied volatility surface</w:t>
      </w:r>
      <w:r w:rsidR="1CB9F1F3" w:rsidRPr="065FF204">
        <w:t>. This depicts</w:t>
      </w:r>
      <w:r w:rsidR="004740EC" w:rsidRPr="58A9B562">
        <w:t xml:space="preserve"> a recognized limitation of the </w:t>
      </w:r>
      <w:r w:rsidR="007A21B7" w:rsidRPr="58A9B562">
        <w:t>DD</w:t>
      </w:r>
      <w:r w:rsidR="004740EC" w:rsidRPr="58A9B562">
        <w:t xml:space="preserve"> model.</w:t>
      </w:r>
    </w:p>
    <w:p w14:paraId="03CCC3A6" w14:textId="2AE24342" w:rsidR="00811C7B" w:rsidRPr="00257AA6" w:rsidRDefault="00811C7B" w:rsidP="004207FB">
      <w:pPr>
        <w:spacing w:after="0"/>
        <w:jc w:val="both"/>
      </w:pPr>
      <w:r w:rsidRPr="065FF204">
        <w:t xml:space="preserve">While the DD model effectively matches ATM strikes, it falls short </w:t>
      </w:r>
      <w:r w:rsidR="3E9E5566" w:rsidRPr="79943E64">
        <w:t>when it comes to</w:t>
      </w:r>
      <w:r w:rsidRPr="065FF204">
        <w:t xml:space="preserve"> deriving implied volatilities for strikes outside the ATM price, particularly at the extreme ends. The inherent challenge lies in the model's inability to alter the skewness and kurtosis of the curve without impacting the implied volatility of strikes near both ends of the curve. The primary reason for this lies in the market pricing </w:t>
      </w:r>
      <w:r w:rsidR="6F50C6C6" w:rsidRPr="20BF1230">
        <w:t xml:space="preserve">having </w:t>
      </w:r>
      <w:r w:rsidRPr="065FF204">
        <w:t>considerably higher implied volatility for in-the-money and out-of-the-money strikes. In cases of deep-in-the-money or deep-out-of-the-money options, despite their low probability, investors tend to overvalue or undervalue options. Therefore, a model capable of incorporating these additional factors is necessary, leading to the introduction of the SABR model</w:t>
      </w:r>
      <w:r w:rsidR="00905920" w:rsidRPr="065FF204">
        <w:t>.</w:t>
      </w:r>
    </w:p>
    <w:p w14:paraId="1691544D" w14:textId="0AD3105A" w:rsidR="001E61B6" w:rsidRPr="00112B67" w:rsidRDefault="001E61B6" w:rsidP="00257018">
      <w:pPr>
        <w:spacing w:line="420" w:lineRule="exact"/>
        <w:rPr>
          <w:rFonts w:cstheme="minorHAnsi"/>
          <w:b/>
          <w:sz w:val="24"/>
          <w:szCs w:val="24"/>
          <w:u w:val="single"/>
        </w:rPr>
      </w:pPr>
      <w:r w:rsidRPr="00112B67">
        <w:rPr>
          <w:rFonts w:cstheme="minorHAnsi"/>
          <w:b/>
          <w:sz w:val="24"/>
          <w:szCs w:val="24"/>
          <w:u w:val="single"/>
        </w:rPr>
        <w:t>Model Calibration using SABR Model</w:t>
      </w:r>
    </w:p>
    <w:p w14:paraId="6AC0ABB0" w14:textId="7F01A075" w:rsidR="006D34F4" w:rsidRPr="00257AA6" w:rsidRDefault="006D34F4" w:rsidP="00894DFB">
      <w:pPr>
        <w:spacing w:after="240"/>
        <w:jc w:val="both"/>
      </w:pPr>
      <w:r w:rsidRPr="20BF1230">
        <w:t>Unlike the DD model, which relies solely on the Beta parameter, the SABR model employs a more comprehensive approach, incorporating multiple parameters to accurately capture the intricacies of the observed volatility smile in derivatives markets. The SABR model was calibrated using the least squares method, where key parameters—Alpha (α), Rho (ρ), Nu (ν), and Beta (β)—were determined, with Beta held constant at 0.</w:t>
      </w:r>
      <w:r w:rsidR="0023315F" w:rsidRPr="20BF1230">
        <w:t>7</w:t>
      </w:r>
      <w:r w:rsidR="4CBACED6" w:rsidRPr="20BF1230">
        <w:t>.</w:t>
      </w:r>
      <w:r w:rsidRPr="20BF1230">
        <w:t xml:space="preserve"> The inclusion of these additional parameters significantly enhances the SABR model's ability to closely fit the market's implied volatility.</w:t>
      </w:r>
    </w:p>
    <w:p w14:paraId="7350CED4" w14:textId="512E291F" w:rsidR="006D34F4" w:rsidRPr="00257AA6" w:rsidRDefault="006D34F4" w:rsidP="00894DFB">
      <w:pPr>
        <w:spacing w:after="240"/>
        <w:jc w:val="both"/>
      </w:pPr>
      <w:r w:rsidRPr="5A7117E7">
        <w:t>Alpha (α) denotes the initial volatility level in the SABR model,</w:t>
      </w:r>
      <w:r w:rsidR="0091296D" w:rsidRPr="5A7117E7">
        <w:t xml:space="preserve"> controlling</w:t>
      </w:r>
      <w:r w:rsidRPr="5A7117E7">
        <w:t xml:space="preserve"> the level of </w:t>
      </w:r>
      <w:r w:rsidR="00B33DCB" w:rsidRPr="5A7117E7">
        <w:t xml:space="preserve">the </w:t>
      </w:r>
      <w:r w:rsidRPr="5A7117E7">
        <w:t>volatility</w:t>
      </w:r>
      <w:r w:rsidR="00C769F3" w:rsidRPr="5A7117E7">
        <w:t xml:space="preserve"> graph</w:t>
      </w:r>
      <w:r w:rsidRPr="5A7117E7">
        <w:t xml:space="preserve"> and contributing to the overall shape of the volatility smile. Rho (ρ) represents the correlation between the Brownian motions of asset price and volatility. This parameter measures the degree to which asset price and volatility move in tandem or </w:t>
      </w:r>
      <w:r w:rsidR="5E6D9150" w:rsidRPr="5C23B2C5">
        <w:t xml:space="preserve">in </w:t>
      </w:r>
      <w:r w:rsidRPr="5A7117E7">
        <w:t xml:space="preserve">opposite directions, impacting the slope of the volatility smile. Nu (ν) characterizes the volatility of volatility, </w:t>
      </w:r>
      <w:r w:rsidR="00B33DCB" w:rsidRPr="5A7117E7">
        <w:t xml:space="preserve">the </w:t>
      </w:r>
      <w:r w:rsidR="005163E5" w:rsidRPr="5A7117E7">
        <w:t>stochastic nature of volatility</w:t>
      </w:r>
      <w:r w:rsidRPr="5A7117E7">
        <w:t>. It influences the curvature of the volatility smile, depicting the sensitivity of volatility to changes in the underlying asset's price. Beta (β) is introduced in the SABR model to facilitate adjustments to the tail behavior of the volatility smile</w:t>
      </w:r>
      <w:r w:rsidR="00E3578E" w:rsidRPr="5A7117E7">
        <w:t xml:space="preserve"> </w:t>
      </w:r>
      <w:r w:rsidR="00E74F91" w:rsidRPr="5A7117E7">
        <w:t xml:space="preserve">which </w:t>
      </w:r>
      <w:r w:rsidR="00544D9C" w:rsidRPr="5A7117E7">
        <w:t>influences the skewness of the graph</w:t>
      </w:r>
      <w:r w:rsidR="002E5474" w:rsidRPr="5A7117E7">
        <w:t>.</w:t>
      </w:r>
    </w:p>
    <w:p w14:paraId="3AEB1781" w14:textId="5A398829" w:rsidR="00294594" w:rsidRPr="00294594" w:rsidRDefault="006D34F4" w:rsidP="00294594">
      <w:pPr>
        <w:spacing w:after="0"/>
        <w:jc w:val="both"/>
        <w:rPr>
          <w:rFonts w:cstheme="minorHAnsi"/>
        </w:rPr>
      </w:pPr>
      <w:r w:rsidRPr="00257AA6">
        <w:rPr>
          <w:rFonts w:cstheme="minorHAnsi"/>
        </w:rPr>
        <w:t>Collectively, these parameters provide a comprehensive framework to capture the entire option</w:t>
      </w:r>
      <w:r w:rsidR="00B33DCB">
        <w:rPr>
          <w:rFonts w:cstheme="minorHAnsi"/>
        </w:rPr>
        <w:t>s</w:t>
      </w:r>
      <w:r w:rsidRPr="00257AA6">
        <w:rPr>
          <w:rFonts w:cstheme="minorHAnsi"/>
        </w:rPr>
        <w:t xml:space="preserve"> market, resulting in a perfect fitting capability and allowing for a nuanced simulation of the volatility curve.</w:t>
      </w:r>
    </w:p>
    <w:p w14:paraId="4CC56461" w14:textId="77777777" w:rsidR="009F12E0" w:rsidRPr="00257AA6" w:rsidRDefault="009F12E0" w:rsidP="00393BC8">
      <w:pPr>
        <w:spacing w:after="0"/>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51"/>
        <w:gridCol w:w="1458"/>
        <w:gridCol w:w="2335"/>
        <w:gridCol w:w="171"/>
        <w:gridCol w:w="2015"/>
        <w:gridCol w:w="2186"/>
      </w:tblGrid>
      <w:tr w:rsidR="00257018" w14:paraId="27E7995B" w14:textId="77777777" w:rsidTr="00564E74">
        <w:tc>
          <w:tcPr>
            <w:tcW w:w="851" w:type="dxa"/>
            <w:vAlign w:val="center"/>
          </w:tcPr>
          <w:p w14:paraId="5986D5DA" w14:textId="58D171B7" w:rsidR="00257018" w:rsidRPr="00564E74" w:rsidRDefault="00564E74" w:rsidP="00B05A9B">
            <w:pPr>
              <w:jc w:val="center"/>
              <w:rPr>
                <w:rFonts w:cstheme="minorHAnsi"/>
                <w:b/>
              </w:rPr>
            </w:pPr>
            <w:r w:rsidRPr="00564E74">
              <w:rPr>
                <w:rFonts w:cstheme="minorHAnsi"/>
                <w:b/>
                <w:bCs/>
              </w:rPr>
              <w:t>Maturity</w:t>
            </w:r>
          </w:p>
        </w:tc>
        <w:tc>
          <w:tcPr>
            <w:tcW w:w="3964" w:type="dxa"/>
            <w:gridSpan w:val="3"/>
            <w:vAlign w:val="center"/>
          </w:tcPr>
          <w:p w14:paraId="24C6F792" w14:textId="43998751" w:rsidR="00257018" w:rsidRPr="00257AA6" w:rsidRDefault="00257018" w:rsidP="00B05A9B">
            <w:pPr>
              <w:jc w:val="center"/>
              <w:rPr>
                <w:rFonts w:cstheme="minorHAnsi"/>
                <w:b/>
              </w:rPr>
            </w:pPr>
            <w:r w:rsidRPr="00257AA6">
              <w:rPr>
                <w:rFonts w:cstheme="minorHAnsi"/>
                <w:b/>
              </w:rPr>
              <w:t>SPX</w:t>
            </w:r>
          </w:p>
        </w:tc>
        <w:tc>
          <w:tcPr>
            <w:tcW w:w="4201" w:type="dxa"/>
            <w:gridSpan w:val="2"/>
            <w:vAlign w:val="center"/>
          </w:tcPr>
          <w:p w14:paraId="00145AAF" w14:textId="4BBD88DB" w:rsidR="00257018" w:rsidRPr="00257AA6" w:rsidRDefault="00257018" w:rsidP="00B05A9B">
            <w:pPr>
              <w:jc w:val="center"/>
              <w:rPr>
                <w:rFonts w:cstheme="minorHAnsi"/>
                <w:b/>
              </w:rPr>
            </w:pPr>
            <w:r w:rsidRPr="00257AA6">
              <w:rPr>
                <w:rFonts w:cstheme="minorHAnsi"/>
                <w:b/>
              </w:rPr>
              <w:t>SPY</w:t>
            </w:r>
          </w:p>
        </w:tc>
      </w:tr>
      <w:tr w:rsidR="00B05A9B" w14:paraId="73DD9B3C" w14:textId="77777777" w:rsidTr="00564E74">
        <w:tc>
          <w:tcPr>
            <w:tcW w:w="851" w:type="dxa"/>
            <w:vAlign w:val="center"/>
          </w:tcPr>
          <w:p w14:paraId="7AF31139" w14:textId="6E745AE5" w:rsidR="00B05A9B" w:rsidRPr="00257AA6" w:rsidRDefault="00B05A9B" w:rsidP="00B05A9B">
            <w:pPr>
              <w:jc w:val="center"/>
              <w:rPr>
                <w:rFonts w:cstheme="minorHAnsi"/>
              </w:rPr>
            </w:pPr>
            <w:r w:rsidRPr="00257AA6">
              <w:rPr>
                <w:rFonts w:cstheme="minorHAnsi"/>
              </w:rPr>
              <w:t>17 Days</w:t>
            </w:r>
          </w:p>
        </w:tc>
        <w:tc>
          <w:tcPr>
            <w:tcW w:w="3964" w:type="dxa"/>
            <w:gridSpan w:val="3"/>
            <w:vAlign w:val="center"/>
          </w:tcPr>
          <w:p w14:paraId="59E8A507" w14:textId="24BE74D3" w:rsidR="00B05A9B" w:rsidRPr="00257AA6" w:rsidRDefault="00AD0373" w:rsidP="00B05A9B">
            <w:pPr>
              <w:jc w:val="center"/>
              <w:rPr>
                <w:rFonts w:cstheme="minorHAnsi"/>
              </w:rPr>
            </w:pPr>
            <w:r w:rsidRPr="00AD0373">
              <w:rPr>
                <w:rFonts w:cstheme="minorHAnsi"/>
                <w:noProof/>
              </w:rPr>
              <w:drawing>
                <wp:inline distT="0" distB="0" distL="0" distR="0" wp14:anchorId="39948D5B" wp14:editId="12FFB992">
                  <wp:extent cx="2517140" cy="1613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7140" cy="1613535"/>
                          </a:xfrm>
                          <a:prstGeom prst="rect">
                            <a:avLst/>
                          </a:prstGeom>
                        </pic:spPr>
                      </pic:pic>
                    </a:graphicData>
                  </a:graphic>
                </wp:inline>
              </w:drawing>
            </w:r>
          </w:p>
        </w:tc>
        <w:tc>
          <w:tcPr>
            <w:tcW w:w="4201" w:type="dxa"/>
            <w:gridSpan w:val="2"/>
            <w:vAlign w:val="center"/>
          </w:tcPr>
          <w:p w14:paraId="4D0FD7FB" w14:textId="03D0F2C5" w:rsidR="00B05A9B" w:rsidRPr="00257AA6" w:rsidRDefault="004A5064" w:rsidP="00B05A9B">
            <w:pPr>
              <w:jc w:val="center"/>
              <w:rPr>
                <w:rFonts w:cstheme="minorHAnsi"/>
              </w:rPr>
            </w:pPr>
            <w:r w:rsidRPr="004A5064">
              <w:rPr>
                <w:rFonts w:cstheme="minorHAnsi"/>
                <w:noProof/>
              </w:rPr>
              <w:drawing>
                <wp:inline distT="0" distB="0" distL="0" distR="0" wp14:anchorId="01FE1855" wp14:editId="0BF8212A">
                  <wp:extent cx="2667635" cy="1710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635" cy="1710055"/>
                          </a:xfrm>
                          <a:prstGeom prst="rect">
                            <a:avLst/>
                          </a:prstGeom>
                        </pic:spPr>
                      </pic:pic>
                    </a:graphicData>
                  </a:graphic>
                </wp:inline>
              </w:drawing>
            </w:r>
          </w:p>
        </w:tc>
      </w:tr>
      <w:tr w:rsidR="00B05A9B" w14:paraId="4F46D3DF" w14:textId="77777777" w:rsidTr="00564E74">
        <w:tc>
          <w:tcPr>
            <w:tcW w:w="851" w:type="dxa"/>
            <w:vAlign w:val="center"/>
          </w:tcPr>
          <w:p w14:paraId="179951F2" w14:textId="00D00246" w:rsidR="00B05A9B" w:rsidRPr="00257AA6" w:rsidRDefault="00B05A9B" w:rsidP="00B05A9B">
            <w:pPr>
              <w:jc w:val="center"/>
              <w:rPr>
                <w:rFonts w:cstheme="minorHAnsi"/>
              </w:rPr>
            </w:pPr>
            <w:r w:rsidRPr="00257AA6">
              <w:rPr>
                <w:rFonts w:cstheme="minorHAnsi"/>
              </w:rPr>
              <w:t>45 Days</w:t>
            </w:r>
          </w:p>
        </w:tc>
        <w:tc>
          <w:tcPr>
            <w:tcW w:w="3964" w:type="dxa"/>
            <w:gridSpan w:val="3"/>
            <w:vAlign w:val="center"/>
          </w:tcPr>
          <w:p w14:paraId="6FE98235" w14:textId="7A0A07F6" w:rsidR="00B05A9B" w:rsidRPr="00257AA6" w:rsidRDefault="002229F3" w:rsidP="00B05A9B">
            <w:pPr>
              <w:jc w:val="center"/>
              <w:rPr>
                <w:rFonts w:cstheme="minorHAnsi"/>
              </w:rPr>
            </w:pPr>
            <w:r w:rsidRPr="002229F3">
              <w:rPr>
                <w:rFonts w:cstheme="minorHAnsi"/>
                <w:noProof/>
              </w:rPr>
              <w:drawing>
                <wp:inline distT="0" distB="0" distL="0" distR="0" wp14:anchorId="6DE05516" wp14:editId="522D1C69">
                  <wp:extent cx="2517140" cy="161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7140" cy="1613535"/>
                          </a:xfrm>
                          <a:prstGeom prst="rect">
                            <a:avLst/>
                          </a:prstGeom>
                        </pic:spPr>
                      </pic:pic>
                    </a:graphicData>
                  </a:graphic>
                </wp:inline>
              </w:drawing>
            </w:r>
          </w:p>
        </w:tc>
        <w:tc>
          <w:tcPr>
            <w:tcW w:w="4201" w:type="dxa"/>
            <w:gridSpan w:val="2"/>
            <w:vAlign w:val="center"/>
          </w:tcPr>
          <w:p w14:paraId="6C352E87" w14:textId="6BFC6A35" w:rsidR="00B05A9B" w:rsidRPr="00257AA6" w:rsidRDefault="00F87944" w:rsidP="00B05A9B">
            <w:pPr>
              <w:jc w:val="center"/>
              <w:rPr>
                <w:rFonts w:cstheme="minorHAnsi"/>
              </w:rPr>
            </w:pPr>
            <w:r w:rsidRPr="00F87944">
              <w:rPr>
                <w:rFonts w:cstheme="minorHAnsi"/>
                <w:noProof/>
              </w:rPr>
              <w:drawing>
                <wp:inline distT="0" distB="0" distL="0" distR="0" wp14:anchorId="4D8366DE" wp14:editId="450E36FA">
                  <wp:extent cx="2667635" cy="1710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635" cy="1710055"/>
                          </a:xfrm>
                          <a:prstGeom prst="rect">
                            <a:avLst/>
                          </a:prstGeom>
                        </pic:spPr>
                      </pic:pic>
                    </a:graphicData>
                  </a:graphic>
                </wp:inline>
              </w:drawing>
            </w:r>
          </w:p>
        </w:tc>
      </w:tr>
      <w:tr w:rsidR="00B05A9B" w14:paraId="70B7E36D" w14:textId="77777777" w:rsidTr="00564E74">
        <w:tc>
          <w:tcPr>
            <w:tcW w:w="851" w:type="dxa"/>
            <w:vAlign w:val="center"/>
          </w:tcPr>
          <w:p w14:paraId="6B3B0254" w14:textId="46F3ED4E" w:rsidR="00B05A9B" w:rsidRPr="00257AA6" w:rsidRDefault="00B05A9B" w:rsidP="00B05A9B">
            <w:pPr>
              <w:jc w:val="center"/>
              <w:rPr>
                <w:rFonts w:cstheme="minorHAnsi"/>
              </w:rPr>
            </w:pPr>
            <w:r w:rsidRPr="00257AA6">
              <w:rPr>
                <w:rFonts w:cstheme="minorHAnsi"/>
              </w:rPr>
              <w:t>80 Days</w:t>
            </w:r>
          </w:p>
        </w:tc>
        <w:tc>
          <w:tcPr>
            <w:tcW w:w="3964" w:type="dxa"/>
            <w:gridSpan w:val="3"/>
            <w:vAlign w:val="center"/>
          </w:tcPr>
          <w:p w14:paraId="51D53512" w14:textId="713D975D" w:rsidR="00B05A9B" w:rsidRPr="00257AA6" w:rsidRDefault="001E7BFF" w:rsidP="00B05A9B">
            <w:pPr>
              <w:jc w:val="center"/>
              <w:rPr>
                <w:rFonts w:cstheme="minorHAnsi"/>
              </w:rPr>
            </w:pPr>
            <w:r w:rsidRPr="001E7BFF">
              <w:rPr>
                <w:rFonts w:cstheme="minorHAnsi"/>
                <w:noProof/>
              </w:rPr>
              <w:drawing>
                <wp:inline distT="0" distB="0" distL="0" distR="0" wp14:anchorId="62E4CDFC" wp14:editId="7EBF187B">
                  <wp:extent cx="2517140" cy="1613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140" cy="1613535"/>
                          </a:xfrm>
                          <a:prstGeom prst="rect">
                            <a:avLst/>
                          </a:prstGeom>
                        </pic:spPr>
                      </pic:pic>
                    </a:graphicData>
                  </a:graphic>
                </wp:inline>
              </w:drawing>
            </w:r>
          </w:p>
        </w:tc>
        <w:tc>
          <w:tcPr>
            <w:tcW w:w="4201" w:type="dxa"/>
            <w:gridSpan w:val="2"/>
            <w:vAlign w:val="center"/>
          </w:tcPr>
          <w:p w14:paraId="7B61C462" w14:textId="2A743870" w:rsidR="00B05A9B" w:rsidRPr="00257AA6" w:rsidRDefault="00CE5063" w:rsidP="00B05A9B">
            <w:pPr>
              <w:jc w:val="center"/>
              <w:rPr>
                <w:rFonts w:cstheme="minorHAnsi"/>
              </w:rPr>
            </w:pPr>
            <w:r w:rsidRPr="00CE5063">
              <w:rPr>
                <w:rFonts w:cstheme="minorHAnsi"/>
                <w:noProof/>
              </w:rPr>
              <w:drawing>
                <wp:inline distT="0" distB="0" distL="0" distR="0" wp14:anchorId="47A5E09A" wp14:editId="41A64B76">
                  <wp:extent cx="2667635" cy="1710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635" cy="1710055"/>
                          </a:xfrm>
                          <a:prstGeom prst="rect">
                            <a:avLst/>
                          </a:prstGeom>
                        </pic:spPr>
                      </pic:pic>
                    </a:graphicData>
                  </a:graphic>
                </wp:inline>
              </w:drawing>
            </w:r>
          </w:p>
        </w:tc>
      </w:tr>
      <w:tr w:rsidR="00302208" w14:paraId="7BD1A188"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Align w:val="center"/>
          </w:tcPr>
          <w:p w14:paraId="3BF461B1" w14:textId="0FF7F3E8" w:rsidR="00302208" w:rsidRPr="00257AA6" w:rsidRDefault="00912E70" w:rsidP="00912E70">
            <w:pPr>
              <w:jc w:val="center"/>
              <w:rPr>
                <w:rFonts w:cstheme="minorHAnsi"/>
                <w:b/>
              </w:rPr>
            </w:pPr>
            <w:r w:rsidRPr="00257AA6">
              <w:rPr>
                <w:rFonts w:cstheme="minorHAnsi"/>
                <w:b/>
              </w:rPr>
              <w:t>Maturity</w:t>
            </w:r>
          </w:p>
        </w:tc>
        <w:tc>
          <w:tcPr>
            <w:tcW w:w="2335" w:type="dxa"/>
            <w:vAlign w:val="center"/>
          </w:tcPr>
          <w:p w14:paraId="2954A469" w14:textId="3E8D1441" w:rsidR="00302208" w:rsidRPr="00257AA6" w:rsidRDefault="00912E70" w:rsidP="00912E70">
            <w:pPr>
              <w:jc w:val="center"/>
              <w:rPr>
                <w:rFonts w:cstheme="minorHAnsi"/>
                <w:b/>
              </w:rPr>
            </w:pPr>
            <w:r w:rsidRPr="00257AA6">
              <w:rPr>
                <w:rFonts w:cstheme="minorHAnsi"/>
                <w:b/>
              </w:rPr>
              <w:t>Parameters</w:t>
            </w:r>
          </w:p>
        </w:tc>
        <w:tc>
          <w:tcPr>
            <w:tcW w:w="2186" w:type="dxa"/>
            <w:gridSpan w:val="2"/>
            <w:vAlign w:val="center"/>
          </w:tcPr>
          <w:p w14:paraId="26647292" w14:textId="0F7931DD" w:rsidR="00302208" w:rsidRPr="00257AA6" w:rsidRDefault="00302208" w:rsidP="00912E70">
            <w:pPr>
              <w:jc w:val="center"/>
              <w:rPr>
                <w:rFonts w:cstheme="minorHAnsi"/>
                <w:b/>
              </w:rPr>
            </w:pPr>
            <w:r w:rsidRPr="00257AA6">
              <w:rPr>
                <w:rFonts w:cstheme="minorHAnsi"/>
                <w:b/>
              </w:rPr>
              <w:t>SPX</w:t>
            </w:r>
          </w:p>
        </w:tc>
        <w:tc>
          <w:tcPr>
            <w:tcW w:w="2186" w:type="dxa"/>
            <w:vAlign w:val="center"/>
          </w:tcPr>
          <w:p w14:paraId="2F341335" w14:textId="34257FDA" w:rsidR="00302208" w:rsidRPr="00257AA6" w:rsidRDefault="00302208" w:rsidP="00912E70">
            <w:pPr>
              <w:jc w:val="center"/>
              <w:rPr>
                <w:rFonts w:cstheme="minorHAnsi"/>
                <w:b/>
              </w:rPr>
            </w:pPr>
            <w:r w:rsidRPr="00257AA6">
              <w:rPr>
                <w:rFonts w:cstheme="minorHAnsi"/>
                <w:b/>
              </w:rPr>
              <w:t>SPY</w:t>
            </w:r>
          </w:p>
        </w:tc>
      </w:tr>
      <w:tr w:rsidR="00912E70" w14:paraId="599AD9A3"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restart"/>
            <w:vAlign w:val="center"/>
          </w:tcPr>
          <w:p w14:paraId="342ED0F9" w14:textId="7175DC32" w:rsidR="00912E70" w:rsidRPr="00257AA6" w:rsidRDefault="00912E70" w:rsidP="00912E70">
            <w:pPr>
              <w:jc w:val="center"/>
              <w:rPr>
                <w:rFonts w:cstheme="minorHAnsi"/>
              </w:rPr>
            </w:pPr>
            <w:r w:rsidRPr="00257AA6">
              <w:rPr>
                <w:rFonts w:cstheme="minorHAnsi"/>
              </w:rPr>
              <w:t>17 Days</w:t>
            </w:r>
          </w:p>
        </w:tc>
        <w:tc>
          <w:tcPr>
            <w:tcW w:w="2335" w:type="dxa"/>
            <w:vAlign w:val="center"/>
          </w:tcPr>
          <w:p w14:paraId="0313AFF6" w14:textId="03E043AD" w:rsidR="00912E70" w:rsidRPr="00257AA6" w:rsidRDefault="00912E70" w:rsidP="00912E70">
            <w:pPr>
              <w:jc w:val="center"/>
              <w:rPr>
                <w:rFonts w:cstheme="minorHAnsi"/>
              </w:rPr>
            </w:pPr>
            <w:r w:rsidRPr="00257AA6">
              <w:rPr>
                <w:rFonts w:cstheme="minorHAnsi"/>
              </w:rPr>
              <w:t>Alpha</w:t>
            </w:r>
            <w:r w:rsidR="007F0981">
              <w:rPr>
                <w:rFonts w:cstheme="minorHAnsi"/>
              </w:rPr>
              <w:t xml:space="preserve"> (</w:t>
            </w:r>
            <m:oMath>
              <m:r>
                <w:rPr>
                  <w:rFonts w:ascii="Cambria Math" w:hAnsi="Cambria Math" w:cstheme="minorHAnsi"/>
                </w:rPr>
                <m:t>α)</m:t>
              </m:r>
            </m:oMath>
          </w:p>
        </w:tc>
        <w:tc>
          <w:tcPr>
            <w:tcW w:w="2186" w:type="dxa"/>
            <w:gridSpan w:val="2"/>
            <w:vAlign w:val="center"/>
          </w:tcPr>
          <w:p w14:paraId="7DCCC411" w14:textId="112FDAC2" w:rsidR="00912E70" w:rsidRPr="00257AA6" w:rsidRDefault="00912E70" w:rsidP="00912E70">
            <w:pPr>
              <w:jc w:val="center"/>
              <w:rPr>
                <w:rFonts w:cstheme="minorHAnsi"/>
              </w:rPr>
            </w:pPr>
            <w:r w:rsidRPr="00257AA6">
              <w:rPr>
                <w:rFonts w:cstheme="minorHAnsi"/>
              </w:rPr>
              <w:t>1.211893</w:t>
            </w:r>
          </w:p>
        </w:tc>
        <w:tc>
          <w:tcPr>
            <w:tcW w:w="2186" w:type="dxa"/>
            <w:vAlign w:val="center"/>
          </w:tcPr>
          <w:p w14:paraId="25521921" w14:textId="6D988DFD" w:rsidR="00912E70" w:rsidRPr="00257AA6" w:rsidRDefault="00912E70" w:rsidP="00912E70">
            <w:pPr>
              <w:jc w:val="center"/>
              <w:rPr>
                <w:rFonts w:cstheme="minorHAnsi"/>
              </w:rPr>
            </w:pPr>
            <w:r w:rsidRPr="00257AA6">
              <w:rPr>
                <w:rFonts w:cstheme="minorHAnsi"/>
              </w:rPr>
              <w:t>0.664322</w:t>
            </w:r>
          </w:p>
        </w:tc>
      </w:tr>
      <w:tr w:rsidR="00912E70" w14:paraId="74EE9299"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249C1A1C" w14:textId="77777777" w:rsidR="00912E70" w:rsidRPr="00257AA6" w:rsidRDefault="00912E70" w:rsidP="00912E70">
            <w:pPr>
              <w:jc w:val="center"/>
              <w:rPr>
                <w:rFonts w:cstheme="minorHAnsi"/>
              </w:rPr>
            </w:pPr>
          </w:p>
        </w:tc>
        <w:tc>
          <w:tcPr>
            <w:tcW w:w="2335" w:type="dxa"/>
            <w:vAlign w:val="center"/>
          </w:tcPr>
          <w:p w14:paraId="13A25A20" w14:textId="474EDB1D" w:rsidR="00912E70" w:rsidRPr="00257AA6" w:rsidRDefault="00912E70" w:rsidP="00912E70">
            <w:pPr>
              <w:jc w:val="center"/>
              <w:rPr>
                <w:rFonts w:cstheme="minorHAnsi"/>
              </w:rPr>
            </w:pPr>
            <w:r w:rsidRPr="00257AA6">
              <w:rPr>
                <w:rFonts w:cstheme="minorHAnsi"/>
              </w:rPr>
              <w:t>Rho</w:t>
            </w:r>
            <w:r w:rsidR="007F0981">
              <w:rPr>
                <w:rFonts w:cstheme="minorHAnsi"/>
              </w:rPr>
              <w:t xml:space="preserve"> (</w:t>
            </w:r>
            <m:oMath>
              <m:r>
                <w:rPr>
                  <w:rFonts w:ascii="Cambria Math" w:hAnsi="Cambria Math" w:cstheme="minorHAnsi"/>
                </w:rPr>
                <m:t>ρ</m:t>
              </m:r>
            </m:oMath>
            <w:r w:rsidR="007F0981">
              <w:rPr>
                <w:rFonts w:cstheme="minorHAnsi"/>
              </w:rPr>
              <w:t>)</w:t>
            </w:r>
          </w:p>
        </w:tc>
        <w:tc>
          <w:tcPr>
            <w:tcW w:w="2186" w:type="dxa"/>
            <w:gridSpan w:val="2"/>
            <w:vAlign w:val="center"/>
          </w:tcPr>
          <w:p w14:paraId="6EEB2589" w14:textId="1A23B62C" w:rsidR="00912E70" w:rsidRPr="00257AA6" w:rsidRDefault="00912E70" w:rsidP="00912E70">
            <w:pPr>
              <w:jc w:val="center"/>
              <w:rPr>
                <w:rFonts w:cstheme="minorHAnsi"/>
              </w:rPr>
            </w:pPr>
            <w:r w:rsidRPr="00257AA6">
              <w:rPr>
                <w:rFonts w:cstheme="minorHAnsi"/>
              </w:rPr>
              <w:t>-0.300260</w:t>
            </w:r>
          </w:p>
        </w:tc>
        <w:tc>
          <w:tcPr>
            <w:tcW w:w="2186" w:type="dxa"/>
            <w:vAlign w:val="center"/>
          </w:tcPr>
          <w:p w14:paraId="566828B5" w14:textId="2413511A" w:rsidR="00912E70" w:rsidRPr="00257AA6" w:rsidRDefault="00912E70" w:rsidP="00912E70">
            <w:pPr>
              <w:jc w:val="center"/>
              <w:rPr>
                <w:rFonts w:cstheme="minorHAnsi"/>
              </w:rPr>
            </w:pPr>
            <w:r w:rsidRPr="00257AA6">
              <w:rPr>
                <w:rFonts w:cstheme="minorHAnsi"/>
              </w:rPr>
              <w:t>-0.411423</w:t>
            </w:r>
          </w:p>
        </w:tc>
      </w:tr>
      <w:tr w:rsidR="00912E70" w14:paraId="1B188651"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7F7AF888" w14:textId="77777777" w:rsidR="00912E70" w:rsidRPr="00257AA6" w:rsidRDefault="00912E70" w:rsidP="00912E70">
            <w:pPr>
              <w:jc w:val="center"/>
              <w:rPr>
                <w:rFonts w:cstheme="minorHAnsi"/>
              </w:rPr>
            </w:pPr>
          </w:p>
        </w:tc>
        <w:tc>
          <w:tcPr>
            <w:tcW w:w="2335" w:type="dxa"/>
            <w:vAlign w:val="center"/>
          </w:tcPr>
          <w:p w14:paraId="2B9D6A7A" w14:textId="37C2DC60" w:rsidR="00912E70" w:rsidRPr="00257AA6" w:rsidRDefault="00912E70" w:rsidP="00912E70">
            <w:pPr>
              <w:jc w:val="center"/>
              <w:rPr>
                <w:rFonts w:cstheme="minorHAnsi"/>
              </w:rPr>
            </w:pPr>
            <w:r w:rsidRPr="00257AA6">
              <w:rPr>
                <w:rFonts w:cstheme="minorHAnsi"/>
              </w:rPr>
              <w:t>Nu</w:t>
            </w:r>
            <w:r w:rsidR="007F0981">
              <w:rPr>
                <w:rFonts w:cstheme="minorHAnsi"/>
              </w:rPr>
              <w:t xml:space="preserve"> (</w:t>
            </w:r>
            <m:oMath>
              <m:r>
                <w:rPr>
                  <w:rFonts w:ascii="Cambria Math" w:hAnsi="Cambria Math" w:cstheme="minorHAnsi"/>
                </w:rPr>
                <m:t>ν)</m:t>
              </m:r>
            </m:oMath>
          </w:p>
        </w:tc>
        <w:tc>
          <w:tcPr>
            <w:tcW w:w="2186" w:type="dxa"/>
            <w:gridSpan w:val="2"/>
            <w:vAlign w:val="center"/>
          </w:tcPr>
          <w:p w14:paraId="2E573E1E" w14:textId="1AF2E9D7" w:rsidR="00912E70" w:rsidRPr="00257AA6" w:rsidRDefault="00912E70" w:rsidP="00912E70">
            <w:pPr>
              <w:jc w:val="center"/>
              <w:rPr>
                <w:rFonts w:cstheme="minorHAnsi"/>
              </w:rPr>
            </w:pPr>
            <w:r w:rsidRPr="00257AA6">
              <w:rPr>
                <w:rFonts w:cstheme="minorHAnsi"/>
              </w:rPr>
              <w:t>5.460390</w:t>
            </w:r>
          </w:p>
        </w:tc>
        <w:tc>
          <w:tcPr>
            <w:tcW w:w="2186" w:type="dxa"/>
            <w:vAlign w:val="center"/>
          </w:tcPr>
          <w:p w14:paraId="510A818B" w14:textId="1317D1FD" w:rsidR="00912E70" w:rsidRPr="00257AA6" w:rsidRDefault="00912E70" w:rsidP="00912E70">
            <w:pPr>
              <w:jc w:val="center"/>
              <w:rPr>
                <w:rFonts w:cstheme="minorHAnsi"/>
              </w:rPr>
            </w:pPr>
            <w:r w:rsidRPr="00257AA6">
              <w:rPr>
                <w:rFonts w:cstheme="minorHAnsi"/>
              </w:rPr>
              <w:t>5.252549</w:t>
            </w:r>
          </w:p>
        </w:tc>
      </w:tr>
      <w:tr w:rsidR="00912E70" w14:paraId="09154C31"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restart"/>
            <w:vAlign w:val="center"/>
          </w:tcPr>
          <w:p w14:paraId="16E59C95" w14:textId="5D457D99" w:rsidR="00912E70" w:rsidRPr="00257AA6" w:rsidRDefault="00912E70" w:rsidP="00912E70">
            <w:pPr>
              <w:jc w:val="center"/>
              <w:rPr>
                <w:rFonts w:cstheme="minorHAnsi"/>
              </w:rPr>
            </w:pPr>
            <w:r w:rsidRPr="00257AA6">
              <w:rPr>
                <w:rFonts w:cstheme="minorHAnsi"/>
              </w:rPr>
              <w:t>45 Days</w:t>
            </w:r>
          </w:p>
        </w:tc>
        <w:tc>
          <w:tcPr>
            <w:tcW w:w="2335" w:type="dxa"/>
            <w:vAlign w:val="center"/>
          </w:tcPr>
          <w:p w14:paraId="01B4BABA" w14:textId="2E633BFA" w:rsidR="00912E70" w:rsidRPr="00257AA6" w:rsidRDefault="00912E70" w:rsidP="00912E70">
            <w:pPr>
              <w:jc w:val="center"/>
              <w:rPr>
                <w:rFonts w:cstheme="minorHAnsi"/>
              </w:rPr>
            </w:pPr>
            <w:r w:rsidRPr="00257AA6">
              <w:rPr>
                <w:rFonts w:cstheme="minorHAnsi"/>
              </w:rPr>
              <w:t>Alpha</w:t>
            </w:r>
            <w:r w:rsidR="007F0981">
              <w:rPr>
                <w:rFonts w:cstheme="minorHAnsi"/>
              </w:rPr>
              <w:t xml:space="preserve"> (</w:t>
            </w:r>
            <m:oMath>
              <m:r>
                <w:rPr>
                  <w:rFonts w:ascii="Cambria Math" w:hAnsi="Cambria Math" w:cstheme="minorHAnsi"/>
                </w:rPr>
                <m:t>α)</m:t>
              </m:r>
            </m:oMath>
          </w:p>
        </w:tc>
        <w:tc>
          <w:tcPr>
            <w:tcW w:w="2186" w:type="dxa"/>
            <w:gridSpan w:val="2"/>
            <w:vAlign w:val="center"/>
          </w:tcPr>
          <w:p w14:paraId="0C4F35E7" w14:textId="5F1C7472" w:rsidR="00912E70" w:rsidRPr="00257AA6" w:rsidRDefault="00912E70" w:rsidP="00912E70">
            <w:pPr>
              <w:jc w:val="center"/>
              <w:rPr>
                <w:rFonts w:cstheme="minorHAnsi"/>
              </w:rPr>
            </w:pPr>
            <w:r w:rsidRPr="00257AA6">
              <w:rPr>
                <w:rFonts w:cstheme="minorHAnsi"/>
              </w:rPr>
              <w:t>1.816001</w:t>
            </w:r>
          </w:p>
        </w:tc>
        <w:tc>
          <w:tcPr>
            <w:tcW w:w="2186" w:type="dxa"/>
            <w:vAlign w:val="center"/>
          </w:tcPr>
          <w:p w14:paraId="0D6C26B3" w14:textId="17ED3F8E" w:rsidR="00912E70" w:rsidRPr="00257AA6" w:rsidRDefault="00912E70" w:rsidP="00912E70">
            <w:pPr>
              <w:jc w:val="center"/>
              <w:rPr>
                <w:rFonts w:cstheme="minorHAnsi"/>
              </w:rPr>
            </w:pPr>
            <w:r w:rsidRPr="00257AA6">
              <w:rPr>
                <w:rFonts w:cstheme="minorHAnsi"/>
              </w:rPr>
              <w:t>0.907834</w:t>
            </w:r>
          </w:p>
        </w:tc>
      </w:tr>
      <w:tr w:rsidR="00912E70" w14:paraId="1D24FF4F"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1118AFE5" w14:textId="77777777" w:rsidR="00912E70" w:rsidRPr="00257AA6" w:rsidRDefault="00912E70" w:rsidP="00912E70">
            <w:pPr>
              <w:jc w:val="center"/>
              <w:rPr>
                <w:rFonts w:cstheme="minorHAnsi"/>
              </w:rPr>
            </w:pPr>
          </w:p>
        </w:tc>
        <w:tc>
          <w:tcPr>
            <w:tcW w:w="2335" w:type="dxa"/>
            <w:vAlign w:val="center"/>
          </w:tcPr>
          <w:p w14:paraId="7B20B197" w14:textId="25E85D89" w:rsidR="00912E70" w:rsidRPr="00257AA6" w:rsidRDefault="00912E70" w:rsidP="00912E70">
            <w:pPr>
              <w:jc w:val="center"/>
              <w:rPr>
                <w:rFonts w:cstheme="minorHAnsi"/>
              </w:rPr>
            </w:pPr>
            <w:r w:rsidRPr="00257AA6">
              <w:rPr>
                <w:rFonts w:cstheme="minorHAnsi"/>
              </w:rPr>
              <w:t>Rho</w:t>
            </w:r>
            <w:r w:rsidR="007F0981">
              <w:rPr>
                <w:rFonts w:cstheme="minorHAnsi"/>
              </w:rPr>
              <w:t xml:space="preserve"> (</w:t>
            </w:r>
            <m:oMath>
              <m:r>
                <w:rPr>
                  <w:rFonts w:ascii="Cambria Math" w:hAnsi="Cambria Math" w:cstheme="minorHAnsi"/>
                </w:rPr>
                <m:t>ρ</m:t>
              </m:r>
            </m:oMath>
            <w:r w:rsidR="007F0981">
              <w:rPr>
                <w:rFonts w:cstheme="minorHAnsi"/>
              </w:rPr>
              <w:t>)</w:t>
            </w:r>
          </w:p>
        </w:tc>
        <w:tc>
          <w:tcPr>
            <w:tcW w:w="2186" w:type="dxa"/>
            <w:gridSpan w:val="2"/>
            <w:vAlign w:val="center"/>
          </w:tcPr>
          <w:p w14:paraId="0008A40E" w14:textId="0DFA6FE1" w:rsidR="00912E70" w:rsidRPr="00257AA6" w:rsidRDefault="00912E70" w:rsidP="00912E70">
            <w:pPr>
              <w:jc w:val="center"/>
              <w:rPr>
                <w:rFonts w:cstheme="minorHAnsi"/>
              </w:rPr>
            </w:pPr>
            <w:r w:rsidRPr="00257AA6">
              <w:rPr>
                <w:rFonts w:cstheme="minorHAnsi"/>
              </w:rPr>
              <w:t>-0</w:t>
            </w:r>
            <w:r w:rsidR="007F0981" w:rsidRPr="00257AA6">
              <w:rPr>
                <w:rFonts w:cstheme="minorHAnsi"/>
              </w:rPr>
              <w:t>.</w:t>
            </w:r>
            <w:r w:rsidRPr="00257AA6">
              <w:rPr>
                <w:rFonts w:cstheme="minorHAnsi"/>
              </w:rPr>
              <w:t>401415</w:t>
            </w:r>
          </w:p>
        </w:tc>
        <w:tc>
          <w:tcPr>
            <w:tcW w:w="2186" w:type="dxa"/>
            <w:vAlign w:val="center"/>
          </w:tcPr>
          <w:p w14:paraId="3049E00C" w14:textId="66F64435" w:rsidR="00912E70" w:rsidRPr="00257AA6" w:rsidRDefault="00912E70" w:rsidP="00912E70">
            <w:pPr>
              <w:jc w:val="center"/>
              <w:rPr>
                <w:rFonts w:cstheme="minorHAnsi"/>
              </w:rPr>
            </w:pPr>
            <w:r w:rsidRPr="00257AA6">
              <w:rPr>
                <w:rFonts w:cstheme="minorHAnsi"/>
              </w:rPr>
              <w:t>-0.487295</w:t>
            </w:r>
          </w:p>
        </w:tc>
      </w:tr>
      <w:tr w:rsidR="00912E70" w14:paraId="5A88BD7C"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5FFD9AC2" w14:textId="77777777" w:rsidR="00912E70" w:rsidRPr="00257AA6" w:rsidRDefault="00912E70" w:rsidP="00912E70">
            <w:pPr>
              <w:jc w:val="center"/>
              <w:rPr>
                <w:rFonts w:cstheme="minorHAnsi"/>
              </w:rPr>
            </w:pPr>
          </w:p>
        </w:tc>
        <w:tc>
          <w:tcPr>
            <w:tcW w:w="2335" w:type="dxa"/>
            <w:vAlign w:val="center"/>
          </w:tcPr>
          <w:p w14:paraId="1F26FB17" w14:textId="1CBC003F" w:rsidR="00912E70" w:rsidRPr="00257AA6" w:rsidRDefault="00912E70" w:rsidP="00912E70">
            <w:pPr>
              <w:jc w:val="center"/>
              <w:rPr>
                <w:rFonts w:cstheme="minorHAnsi"/>
              </w:rPr>
            </w:pPr>
            <w:r w:rsidRPr="00257AA6">
              <w:rPr>
                <w:rFonts w:cstheme="minorHAnsi"/>
              </w:rPr>
              <w:t>Nu</w:t>
            </w:r>
            <w:r w:rsidR="007F0981">
              <w:rPr>
                <w:rFonts w:cstheme="minorHAnsi"/>
              </w:rPr>
              <w:t xml:space="preserve"> (</w:t>
            </w:r>
            <m:oMath>
              <m:r>
                <w:rPr>
                  <w:rFonts w:ascii="Cambria Math" w:hAnsi="Cambria Math" w:cstheme="minorHAnsi"/>
                </w:rPr>
                <m:t>ν)</m:t>
              </m:r>
            </m:oMath>
          </w:p>
        </w:tc>
        <w:tc>
          <w:tcPr>
            <w:tcW w:w="2186" w:type="dxa"/>
            <w:gridSpan w:val="2"/>
            <w:vAlign w:val="center"/>
          </w:tcPr>
          <w:p w14:paraId="2D32BC63" w14:textId="46D8045D" w:rsidR="00912E70" w:rsidRPr="00257AA6" w:rsidRDefault="00912E70" w:rsidP="00912E70">
            <w:pPr>
              <w:jc w:val="center"/>
              <w:rPr>
                <w:rFonts w:cstheme="minorHAnsi"/>
              </w:rPr>
            </w:pPr>
            <w:r w:rsidRPr="00257AA6">
              <w:rPr>
                <w:rFonts w:cstheme="minorHAnsi"/>
              </w:rPr>
              <w:t>2.791031</w:t>
            </w:r>
          </w:p>
        </w:tc>
        <w:tc>
          <w:tcPr>
            <w:tcW w:w="2186" w:type="dxa"/>
            <w:vAlign w:val="center"/>
          </w:tcPr>
          <w:p w14:paraId="357B6970" w14:textId="2A069413" w:rsidR="00912E70" w:rsidRPr="00257AA6" w:rsidRDefault="00912E70" w:rsidP="00912E70">
            <w:pPr>
              <w:jc w:val="center"/>
              <w:rPr>
                <w:rFonts w:cstheme="minorHAnsi"/>
              </w:rPr>
            </w:pPr>
            <w:r w:rsidRPr="00257AA6">
              <w:rPr>
                <w:rFonts w:cstheme="minorHAnsi"/>
              </w:rPr>
              <w:t>2.728857</w:t>
            </w:r>
          </w:p>
        </w:tc>
      </w:tr>
      <w:tr w:rsidR="00912E70" w14:paraId="7675C977"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restart"/>
            <w:vAlign w:val="center"/>
          </w:tcPr>
          <w:p w14:paraId="4ADA290B" w14:textId="709988A7" w:rsidR="00912E70" w:rsidRPr="00257AA6" w:rsidRDefault="00912E70" w:rsidP="00912E70">
            <w:pPr>
              <w:jc w:val="center"/>
              <w:rPr>
                <w:rFonts w:cstheme="minorHAnsi"/>
              </w:rPr>
            </w:pPr>
            <w:r w:rsidRPr="00257AA6">
              <w:rPr>
                <w:rFonts w:cstheme="minorHAnsi"/>
              </w:rPr>
              <w:t>80 Days</w:t>
            </w:r>
          </w:p>
        </w:tc>
        <w:tc>
          <w:tcPr>
            <w:tcW w:w="2335" w:type="dxa"/>
            <w:vAlign w:val="center"/>
          </w:tcPr>
          <w:p w14:paraId="2E657386" w14:textId="14F55A7F" w:rsidR="00912E70" w:rsidRPr="00257AA6" w:rsidRDefault="00912E70" w:rsidP="00912E70">
            <w:pPr>
              <w:jc w:val="center"/>
              <w:rPr>
                <w:rFonts w:cstheme="minorHAnsi"/>
              </w:rPr>
            </w:pPr>
            <w:r w:rsidRPr="00257AA6">
              <w:rPr>
                <w:rFonts w:cstheme="minorHAnsi"/>
              </w:rPr>
              <w:t>Alpha</w:t>
            </w:r>
            <w:r w:rsidR="007F0981">
              <w:rPr>
                <w:rFonts w:cstheme="minorHAnsi"/>
              </w:rPr>
              <w:t xml:space="preserve"> (</w:t>
            </w:r>
            <m:oMath>
              <m:r>
                <w:rPr>
                  <w:rFonts w:ascii="Cambria Math" w:hAnsi="Cambria Math" w:cstheme="minorHAnsi"/>
                </w:rPr>
                <m:t>α)</m:t>
              </m:r>
            </m:oMath>
          </w:p>
        </w:tc>
        <w:tc>
          <w:tcPr>
            <w:tcW w:w="2186" w:type="dxa"/>
            <w:gridSpan w:val="2"/>
            <w:vAlign w:val="center"/>
          </w:tcPr>
          <w:p w14:paraId="061E10F8" w14:textId="26A45377" w:rsidR="00912E70" w:rsidRPr="00257AA6" w:rsidRDefault="00912E70" w:rsidP="00912E70">
            <w:pPr>
              <w:jc w:val="center"/>
              <w:rPr>
                <w:rFonts w:cstheme="minorHAnsi"/>
              </w:rPr>
            </w:pPr>
            <w:r w:rsidRPr="00257AA6">
              <w:rPr>
                <w:rFonts w:cstheme="minorHAnsi"/>
              </w:rPr>
              <w:t>2.139349</w:t>
            </w:r>
          </w:p>
        </w:tc>
        <w:tc>
          <w:tcPr>
            <w:tcW w:w="2186" w:type="dxa"/>
            <w:vAlign w:val="center"/>
          </w:tcPr>
          <w:p w14:paraId="050D9E12" w14:textId="4611AF73" w:rsidR="00912E70" w:rsidRPr="00257AA6" w:rsidRDefault="00912E70" w:rsidP="00912E70">
            <w:pPr>
              <w:jc w:val="center"/>
              <w:rPr>
                <w:rFonts w:cstheme="minorHAnsi"/>
              </w:rPr>
            </w:pPr>
            <w:r w:rsidRPr="00257AA6">
              <w:rPr>
                <w:rFonts w:cstheme="minorHAnsi"/>
              </w:rPr>
              <w:t>1.120977</w:t>
            </w:r>
          </w:p>
        </w:tc>
      </w:tr>
      <w:tr w:rsidR="00912E70" w14:paraId="3CB8DF91"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1FBECB86" w14:textId="77777777" w:rsidR="00912E70" w:rsidRPr="00257AA6" w:rsidRDefault="00912E70" w:rsidP="00912E70">
            <w:pPr>
              <w:jc w:val="center"/>
              <w:rPr>
                <w:rFonts w:cstheme="minorHAnsi"/>
              </w:rPr>
            </w:pPr>
          </w:p>
        </w:tc>
        <w:tc>
          <w:tcPr>
            <w:tcW w:w="2335" w:type="dxa"/>
            <w:vAlign w:val="center"/>
          </w:tcPr>
          <w:p w14:paraId="75929FBB" w14:textId="6C405226" w:rsidR="00912E70" w:rsidRPr="00257AA6" w:rsidRDefault="00912E70" w:rsidP="00912E70">
            <w:pPr>
              <w:jc w:val="center"/>
              <w:rPr>
                <w:rFonts w:cstheme="minorHAnsi"/>
              </w:rPr>
            </w:pPr>
            <w:r w:rsidRPr="00257AA6">
              <w:rPr>
                <w:rFonts w:cstheme="minorHAnsi"/>
              </w:rPr>
              <w:t>Rho</w:t>
            </w:r>
            <w:r w:rsidR="007F0981">
              <w:rPr>
                <w:rFonts w:cstheme="minorHAnsi"/>
              </w:rPr>
              <w:t xml:space="preserve"> (</w:t>
            </w:r>
            <m:oMath>
              <m:r>
                <w:rPr>
                  <w:rFonts w:ascii="Cambria Math" w:hAnsi="Cambria Math" w:cstheme="minorHAnsi"/>
                </w:rPr>
                <m:t>ρ</m:t>
              </m:r>
            </m:oMath>
            <w:r w:rsidR="007F0981">
              <w:rPr>
                <w:rFonts w:cstheme="minorHAnsi"/>
              </w:rPr>
              <w:t>)</w:t>
            </w:r>
          </w:p>
        </w:tc>
        <w:tc>
          <w:tcPr>
            <w:tcW w:w="2186" w:type="dxa"/>
            <w:gridSpan w:val="2"/>
            <w:vAlign w:val="center"/>
          </w:tcPr>
          <w:p w14:paraId="0F1DDA63" w14:textId="4C95BBBE" w:rsidR="00912E70" w:rsidRPr="00257AA6" w:rsidRDefault="00912E70" w:rsidP="00912E70">
            <w:pPr>
              <w:jc w:val="center"/>
              <w:rPr>
                <w:rFonts w:cstheme="minorHAnsi"/>
              </w:rPr>
            </w:pPr>
            <w:r w:rsidRPr="00257AA6">
              <w:rPr>
                <w:rFonts w:cstheme="minorHAnsi"/>
              </w:rPr>
              <w:t>-0.570732</w:t>
            </w:r>
          </w:p>
        </w:tc>
        <w:tc>
          <w:tcPr>
            <w:tcW w:w="2186" w:type="dxa"/>
            <w:vAlign w:val="center"/>
          </w:tcPr>
          <w:p w14:paraId="1506B0CA" w14:textId="16E592DB" w:rsidR="00912E70" w:rsidRPr="00257AA6" w:rsidRDefault="00912E70" w:rsidP="00912E70">
            <w:pPr>
              <w:jc w:val="center"/>
              <w:rPr>
                <w:rFonts w:cstheme="minorHAnsi"/>
              </w:rPr>
            </w:pPr>
            <w:r w:rsidRPr="00257AA6">
              <w:rPr>
                <w:rFonts w:cstheme="minorHAnsi"/>
              </w:rPr>
              <w:t>-0.629672</w:t>
            </w:r>
          </w:p>
        </w:tc>
      </w:tr>
      <w:tr w:rsidR="00912E70" w14:paraId="0C929C8E" w14:textId="77777777" w:rsidTr="00912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Ex>
        <w:tc>
          <w:tcPr>
            <w:tcW w:w="2309" w:type="dxa"/>
            <w:gridSpan w:val="2"/>
            <w:vMerge/>
            <w:vAlign w:val="center"/>
          </w:tcPr>
          <w:p w14:paraId="1B65A1A2" w14:textId="77777777" w:rsidR="00912E70" w:rsidRPr="00257AA6" w:rsidRDefault="00912E70" w:rsidP="00912E70">
            <w:pPr>
              <w:jc w:val="center"/>
              <w:rPr>
                <w:rFonts w:cstheme="minorHAnsi"/>
              </w:rPr>
            </w:pPr>
          </w:p>
        </w:tc>
        <w:tc>
          <w:tcPr>
            <w:tcW w:w="2335" w:type="dxa"/>
            <w:vAlign w:val="center"/>
          </w:tcPr>
          <w:p w14:paraId="24F6832B" w14:textId="5F067937" w:rsidR="00912E70" w:rsidRPr="00257AA6" w:rsidRDefault="00912E70" w:rsidP="00912E70">
            <w:pPr>
              <w:jc w:val="center"/>
              <w:rPr>
                <w:rFonts w:cstheme="minorHAnsi"/>
              </w:rPr>
            </w:pPr>
            <w:r w:rsidRPr="00257AA6">
              <w:rPr>
                <w:rFonts w:cstheme="minorHAnsi"/>
              </w:rPr>
              <w:t>Nu</w:t>
            </w:r>
            <w:r w:rsidR="007F0981">
              <w:rPr>
                <w:rFonts w:cstheme="minorHAnsi"/>
              </w:rPr>
              <w:t xml:space="preserve"> (</w:t>
            </w:r>
            <m:oMath>
              <m:r>
                <w:rPr>
                  <w:rFonts w:ascii="Cambria Math" w:hAnsi="Cambria Math" w:cstheme="minorHAnsi"/>
                </w:rPr>
                <m:t>ν)</m:t>
              </m:r>
            </m:oMath>
          </w:p>
        </w:tc>
        <w:tc>
          <w:tcPr>
            <w:tcW w:w="2186" w:type="dxa"/>
            <w:gridSpan w:val="2"/>
            <w:vAlign w:val="center"/>
          </w:tcPr>
          <w:p w14:paraId="1547954F" w14:textId="2944C0EE" w:rsidR="00912E70" w:rsidRPr="00257AA6" w:rsidRDefault="00912E70" w:rsidP="00912E70">
            <w:pPr>
              <w:jc w:val="center"/>
              <w:rPr>
                <w:rFonts w:cstheme="minorHAnsi"/>
              </w:rPr>
            </w:pPr>
            <w:r w:rsidRPr="00257AA6">
              <w:rPr>
                <w:rFonts w:cstheme="minorHAnsi"/>
              </w:rPr>
              <w:t>1.842179</w:t>
            </w:r>
          </w:p>
        </w:tc>
        <w:tc>
          <w:tcPr>
            <w:tcW w:w="2186" w:type="dxa"/>
            <w:vAlign w:val="center"/>
          </w:tcPr>
          <w:p w14:paraId="2012CEC2" w14:textId="7AF44C88" w:rsidR="00912E70" w:rsidRPr="00257AA6" w:rsidRDefault="00912E70" w:rsidP="00912E70">
            <w:pPr>
              <w:jc w:val="center"/>
              <w:rPr>
                <w:rFonts w:cstheme="minorHAnsi"/>
              </w:rPr>
            </w:pPr>
            <w:r w:rsidRPr="00257AA6">
              <w:rPr>
                <w:rFonts w:cstheme="minorHAnsi"/>
              </w:rPr>
              <w:t>1.740378</w:t>
            </w:r>
          </w:p>
        </w:tc>
      </w:tr>
    </w:tbl>
    <w:p w14:paraId="6A50F682" w14:textId="77777777" w:rsidR="00253702" w:rsidRDefault="00253702" w:rsidP="00BD50BA">
      <w:pPr>
        <w:pStyle w:val="Heading1"/>
        <w:spacing w:line="276" w:lineRule="auto"/>
        <w:jc w:val="both"/>
        <w:rPr>
          <w:rFonts w:asciiTheme="minorHAnsi" w:hAnsiTheme="minorHAnsi" w:cstheme="minorHAnsi"/>
          <w:b/>
          <w:bCs/>
          <w:color w:val="auto"/>
          <w:sz w:val="28"/>
          <w:szCs w:val="28"/>
        </w:rPr>
      </w:pPr>
      <w:bookmarkStart w:id="2" w:name="_Toc150608733"/>
    </w:p>
    <w:p w14:paraId="0C7E7AA2" w14:textId="77777777" w:rsidR="00253702" w:rsidRDefault="00253702">
      <w:pPr>
        <w:rPr>
          <w:rFonts w:eastAsiaTheme="majorEastAsia" w:cstheme="minorHAnsi"/>
          <w:b/>
          <w:bCs/>
          <w:sz w:val="28"/>
          <w:szCs w:val="28"/>
        </w:rPr>
      </w:pPr>
      <w:r>
        <w:rPr>
          <w:rFonts w:cstheme="minorHAnsi"/>
          <w:b/>
          <w:bCs/>
          <w:sz w:val="28"/>
          <w:szCs w:val="28"/>
        </w:rPr>
        <w:br w:type="page"/>
      </w:r>
    </w:p>
    <w:p w14:paraId="45D8FF44" w14:textId="3F0DB8FC" w:rsidR="00A3185E" w:rsidRPr="00112B67" w:rsidRDefault="00A3185E" w:rsidP="00BD50BA">
      <w:pPr>
        <w:pStyle w:val="Heading1"/>
        <w:spacing w:line="276" w:lineRule="auto"/>
        <w:jc w:val="both"/>
        <w:rPr>
          <w:rFonts w:asciiTheme="minorHAnsi" w:hAnsiTheme="minorHAnsi" w:cstheme="minorHAnsi"/>
          <w:b/>
          <w:color w:val="auto"/>
          <w:sz w:val="28"/>
          <w:szCs w:val="28"/>
        </w:rPr>
      </w:pPr>
      <w:r w:rsidRPr="00112B67">
        <w:rPr>
          <w:rFonts w:asciiTheme="minorHAnsi" w:hAnsiTheme="minorHAnsi" w:cstheme="minorHAnsi"/>
          <w:b/>
          <w:color w:val="auto"/>
          <w:sz w:val="28"/>
          <w:szCs w:val="28"/>
        </w:rPr>
        <w:t>Part III (Static Replication)</w:t>
      </w:r>
      <w:bookmarkEnd w:id="2"/>
    </w:p>
    <w:p w14:paraId="7FAD05F3" w14:textId="5FB48177" w:rsidR="00E238E2" w:rsidRPr="00112B67" w:rsidRDefault="00E238E2" w:rsidP="00BD50BA">
      <w:pPr>
        <w:pStyle w:val="Heading2"/>
        <w:spacing w:line="276" w:lineRule="auto"/>
        <w:rPr>
          <w:rFonts w:asciiTheme="minorHAnsi" w:hAnsiTheme="minorHAnsi" w:cstheme="minorHAnsi"/>
          <w:b/>
          <w:color w:val="auto"/>
          <w:sz w:val="24"/>
          <w:szCs w:val="24"/>
          <w:u w:val="single"/>
        </w:rPr>
      </w:pPr>
      <w:bookmarkStart w:id="3" w:name="_Toc150608734"/>
      <w:r w:rsidRPr="00112B67">
        <w:rPr>
          <w:rFonts w:asciiTheme="minorHAnsi" w:hAnsiTheme="minorHAnsi" w:cstheme="minorHAnsi"/>
          <w:b/>
          <w:color w:val="auto"/>
          <w:sz w:val="24"/>
          <w:szCs w:val="24"/>
          <w:u w:val="single"/>
        </w:rPr>
        <w:t>Payoff 1</w:t>
      </w:r>
      <w:bookmarkEnd w:id="3"/>
    </w:p>
    <w:p w14:paraId="6D42F116" w14:textId="3A76DFC7" w:rsidR="00411588" w:rsidRPr="009F12E0" w:rsidRDefault="00087DDC" w:rsidP="00BD50BA">
      <w:pPr>
        <w:spacing w:line="276" w:lineRule="auto"/>
        <w:jc w:val="both"/>
        <w:rPr>
          <w:rFonts w:cstheme="minorHAnsi"/>
        </w:rPr>
      </w:pPr>
      <w:r w:rsidRPr="00257AA6">
        <w:rPr>
          <w:rFonts w:cstheme="minorHAnsi"/>
        </w:rPr>
        <w:t>Given that the current date is 1</w:t>
      </w:r>
      <w:r w:rsidRPr="00257AA6">
        <w:rPr>
          <w:rFonts w:cstheme="minorHAnsi"/>
          <w:vertAlign w:val="superscript"/>
        </w:rPr>
        <w:t>st</w:t>
      </w:r>
      <w:r w:rsidRPr="00257AA6">
        <w:rPr>
          <w:rFonts w:cstheme="minorHAnsi"/>
        </w:rPr>
        <w:t xml:space="preserve"> December 2020, </w:t>
      </w:r>
      <w:r w:rsidR="006E17CE" w:rsidRPr="00257AA6">
        <w:rPr>
          <w:rFonts w:cstheme="minorHAnsi"/>
        </w:rPr>
        <w:t>To evaluate an exotic European derivative expiring on</w:t>
      </w:r>
      <w:r w:rsidRPr="00257AA6">
        <w:rPr>
          <w:rFonts w:cstheme="minorHAnsi"/>
        </w:rPr>
        <w:t xml:space="preserve"> 15</w:t>
      </w:r>
      <w:r w:rsidR="00FD6FA6" w:rsidRPr="00FD6FA6">
        <w:rPr>
          <w:rFonts w:cstheme="minorHAnsi"/>
          <w:vertAlign w:val="superscript"/>
        </w:rPr>
        <w:t>th</w:t>
      </w:r>
      <w:r w:rsidRPr="00257AA6">
        <w:rPr>
          <w:rFonts w:cstheme="minorHAnsi"/>
        </w:rPr>
        <w:t xml:space="preserve"> January 2021 (</w:t>
      </w:r>
      <w:r w:rsidR="003D2715" w:rsidRPr="00257AA6">
        <w:rPr>
          <w:rFonts w:cstheme="minorHAnsi"/>
        </w:rPr>
        <w:t>45 days to maturity) which pays:</w:t>
      </w:r>
      <w:r w:rsidR="009F12E0">
        <w:rPr>
          <w:rFonts w:cstheme="minorHAnsi"/>
        </w:rPr>
        <w:t xml:space="preserve"> </w:t>
      </w:r>
      <m:oMath>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e>
        </m:func>
        <m:r>
          <w:rPr>
            <w:rFonts w:ascii="Cambria Math" w:hAnsi="Cambria Math" w:cstheme="minorHAnsi"/>
            <w:sz w:val="18"/>
            <w:szCs w:val="18"/>
          </w:rPr>
          <m:t>+10.0</m:t>
        </m:r>
      </m:oMath>
    </w:p>
    <w:p w14:paraId="10AD87F6" w14:textId="366E4380" w:rsidR="003D2715" w:rsidRPr="00257AA6" w:rsidRDefault="003D2715" w:rsidP="00BD50BA">
      <w:pPr>
        <w:spacing w:line="276" w:lineRule="auto"/>
        <w:jc w:val="both"/>
        <w:rPr>
          <w:rFonts w:cstheme="minorHAnsi"/>
        </w:rPr>
      </w:pPr>
      <w:r w:rsidRPr="00257AA6">
        <w:rPr>
          <w:rFonts w:cstheme="minorHAnsi"/>
        </w:rPr>
        <w:t>We determine the price o</w:t>
      </w:r>
      <w:r w:rsidR="00B96CA3" w:rsidRPr="00257AA6">
        <w:rPr>
          <w:rFonts w:cstheme="minorHAnsi"/>
        </w:rPr>
        <w:t>f</w:t>
      </w:r>
      <w:r w:rsidRPr="00257AA6">
        <w:rPr>
          <w:rFonts w:cstheme="minorHAnsi"/>
        </w:rPr>
        <w:t xml:space="preserve"> the contract using 3 models</w:t>
      </w:r>
      <w:r w:rsidR="00B96CA3" w:rsidRPr="00257AA6">
        <w:rPr>
          <w:rFonts w:cstheme="minorHAnsi"/>
        </w:rPr>
        <w:t xml:space="preserve"> – </w:t>
      </w:r>
      <w:r w:rsidRPr="00257AA6">
        <w:rPr>
          <w:rFonts w:cstheme="minorHAnsi"/>
        </w:rPr>
        <w:t>Black-Scholes Model</w:t>
      </w:r>
      <w:r w:rsidR="00B96CA3" w:rsidRPr="00257AA6">
        <w:rPr>
          <w:rFonts w:cstheme="minorHAnsi"/>
        </w:rPr>
        <w:t>, Bachelier Model</w:t>
      </w:r>
      <w:r w:rsidR="00B33DCB">
        <w:rPr>
          <w:rFonts w:cstheme="minorHAnsi"/>
        </w:rPr>
        <w:t>,</w:t>
      </w:r>
      <w:r w:rsidR="00B96CA3" w:rsidRPr="00257AA6">
        <w:rPr>
          <w:rFonts w:cstheme="minorHAnsi"/>
        </w:rPr>
        <w:t xml:space="preserve"> and Static-replication of European </w:t>
      </w:r>
      <w:r w:rsidR="002A6C7B" w:rsidRPr="00257AA6">
        <w:rPr>
          <w:rFonts w:cstheme="minorHAnsi"/>
        </w:rPr>
        <w:t>payoffs.</w:t>
      </w:r>
    </w:p>
    <w:p w14:paraId="057F01BC" w14:textId="5A307962" w:rsidR="004434B3" w:rsidRPr="00112B67" w:rsidRDefault="004434B3" w:rsidP="00BD50BA">
      <w:pPr>
        <w:pStyle w:val="Heading3"/>
        <w:spacing w:line="276" w:lineRule="auto"/>
        <w:rPr>
          <w:rFonts w:asciiTheme="minorHAnsi" w:hAnsiTheme="minorHAnsi" w:cstheme="minorHAnsi"/>
          <w:b/>
          <w:color w:val="auto"/>
          <w:u w:val="single"/>
        </w:rPr>
      </w:pPr>
      <w:bookmarkStart w:id="4" w:name="_Toc150608735"/>
      <w:r w:rsidRPr="00112B67">
        <w:rPr>
          <w:rFonts w:asciiTheme="minorHAnsi" w:hAnsiTheme="minorHAnsi" w:cstheme="minorHAnsi"/>
          <w:b/>
          <w:color w:val="auto"/>
          <w:u w:val="single"/>
        </w:rPr>
        <w:t>Black</w:t>
      </w:r>
      <w:r w:rsidR="69B5F05A" w:rsidRPr="00112B67">
        <w:rPr>
          <w:rFonts w:asciiTheme="minorHAnsi" w:hAnsiTheme="minorHAnsi" w:cstheme="minorHAnsi"/>
          <w:b/>
          <w:color w:val="auto"/>
          <w:u w:val="single"/>
        </w:rPr>
        <w:t>-S</w:t>
      </w:r>
      <w:r w:rsidRPr="00112B67">
        <w:rPr>
          <w:rFonts w:asciiTheme="minorHAnsi" w:hAnsiTheme="minorHAnsi" w:cstheme="minorHAnsi"/>
          <w:b/>
          <w:color w:val="auto"/>
          <w:u w:val="single"/>
        </w:rPr>
        <w:t>choles</w:t>
      </w:r>
      <w:bookmarkEnd w:id="4"/>
      <w:r w:rsidRPr="00112B67">
        <w:rPr>
          <w:rFonts w:asciiTheme="minorHAnsi" w:hAnsiTheme="minorHAnsi" w:cstheme="minorHAnsi"/>
          <w:b/>
          <w:color w:val="auto"/>
          <w:u w:val="single"/>
        </w:rPr>
        <w:t xml:space="preserve"> </w:t>
      </w:r>
    </w:p>
    <w:p w14:paraId="3E06A278" w14:textId="4B049C29" w:rsidR="00CD6137" w:rsidRPr="00257AA6" w:rsidRDefault="00D06AB6" w:rsidP="00BD50BA">
      <w:pPr>
        <w:spacing w:line="276" w:lineRule="auto"/>
        <w:jc w:val="both"/>
        <w:rPr>
          <w:rFonts w:cstheme="minorHAnsi"/>
        </w:rPr>
      </w:pPr>
      <w:r w:rsidRPr="00257AA6">
        <w:rPr>
          <w:rFonts w:cstheme="minorHAnsi"/>
        </w:rPr>
        <w:t>Under Black-Scholes model, stock price process</w:t>
      </w:r>
      <w:r w:rsidR="00682273" w:rsidRPr="00257AA6">
        <w:rPr>
          <w:rFonts w:cstheme="minorHAnsi"/>
        </w:rPr>
        <w:t xml:space="preserve"> follows the stochastic differential equation</w:t>
      </w:r>
      <w:r w:rsidRPr="00257AA6">
        <w:rPr>
          <w:rFonts w:cstheme="minorHAnsi"/>
        </w:rPr>
        <w:t>:</w:t>
      </w:r>
    </w:p>
    <w:p w14:paraId="5814E807" w14:textId="16F04D32" w:rsidR="00682273" w:rsidRPr="00257AA6" w:rsidRDefault="00BC67F5" w:rsidP="00BD50BA">
      <w:pPr>
        <w:spacing w:line="276" w:lineRule="auto"/>
        <w:jc w:val="both"/>
        <w:rPr>
          <w:rFonts w:cstheme="minorHAnsi"/>
        </w:rPr>
      </w:pPr>
      <m:oMathPara>
        <m:oMath>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t</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rS</m:t>
              </m:r>
            </m:e>
            <m:sub>
              <m:r>
                <w:rPr>
                  <w:rFonts w:ascii="Cambria Math" w:hAnsi="Cambria Math" w:cstheme="minorHAnsi"/>
                  <w:sz w:val="20"/>
                  <w:szCs w:val="20"/>
                </w:rPr>
                <m:t>t</m:t>
              </m:r>
            </m:sub>
          </m:sSub>
          <m:r>
            <w:rPr>
              <w:rFonts w:ascii="Cambria Math" w:hAnsi="Cambria Math" w:cstheme="minorHAnsi"/>
              <w:sz w:val="18"/>
              <w:szCs w:val="18"/>
            </w:rPr>
            <m:t>dt</m:t>
          </m:r>
          <m:r>
            <w:rPr>
              <w:rFonts w:ascii="Cambria Math" w:hAnsi="Cambria Math" w:cstheme="minorHAnsi"/>
              <w:sz w:val="20"/>
              <w:szCs w:val="20"/>
            </w:rPr>
            <m:t>+ σ</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t</m:t>
              </m:r>
            </m:sub>
          </m:sSub>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t</m:t>
              </m:r>
            </m:sub>
          </m:sSub>
        </m:oMath>
      </m:oMathPara>
    </w:p>
    <w:p w14:paraId="5EB007DA" w14:textId="12D3FCA0" w:rsidR="00620D06" w:rsidRPr="00257AA6" w:rsidRDefault="00BC67F5" w:rsidP="00BD50BA">
      <w:pPr>
        <w:spacing w:line="276" w:lineRule="auto"/>
        <w:jc w:val="both"/>
        <w:rPr>
          <w:rFonts w:cstheme="minorHAnsi"/>
        </w:rPr>
      </w:pPr>
      <w:r w:rsidRPr="00257AA6">
        <w:rPr>
          <w:rFonts w:cstheme="minorHAnsi"/>
        </w:rPr>
        <w:t>Solving the SDE</w:t>
      </w:r>
      <w:r w:rsidR="00B1668A" w:rsidRPr="00257AA6">
        <w:rPr>
          <w:rFonts w:cstheme="minorHAnsi"/>
        </w:rPr>
        <w:t xml:space="preserve"> using</w:t>
      </w:r>
      <w:r w:rsidR="00A23F95" w:rsidRPr="00257AA6">
        <w:rPr>
          <w:rFonts w:cstheme="minorHAnsi"/>
        </w:rPr>
        <w:t xml:space="preserve"> Itô’s formula</w:t>
      </w:r>
      <w:r w:rsidR="00117117" w:rsidRPr="00257AA6">
        <w:rPr>
          <w:rFonts w:cstheme="minorHAnsi"/>
        </w:rPr>
        <w:t xml:space="preserve"> as derived in part I</w:t>
      </w:r>
      <w:r w:rsidR="00A23F95" w:rsidRPr="00257AA6">
        <w:rPr>
          <w:rFonts w:cstheme="minorHAnsi"/>
        </w:rPr>
        <w:t>, we arrive at:</w:t>
      </w:r>
      <w:r w:rsidR="002117AB">
        <w:rPr>
          <w:rFonts w:cstheme="minorHAnsi"/>
        </w:rPr>
        <w:t xml:space="preserve"> </w:t>
      </w:r>
      <m:oMath>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begChr m:val="["/>
                <m:endChr m:val="]"/>
                <m:ctrlPr>
                  <w:rPr>
                    <w:rFonts w:ascii="Cambria Math" w:hAnsi="Cambria Math" w:cstheme="minorHAnsi"/>
                    <w:i/>
                    <w:sz w:val="18"/>
                    <w:szCs w:val="18"/>
                  </w:rPr>
                </m:ctrlPr>
              </m:dPr>
              <m:e>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oMath>
    </w:p>
    <w:p w14:paraId="15E86868" w14:textId="0E283E16" w:rsidR="00A23F95" w:rsidRPr="00257AA6" w:rsidRDefault="00A23F95" w:rsidP="00BD50BA">
      <w:pPr>
        <w:spacing w:line="276" w:lineRule="auto"/>
        <w:jc w:val="both"/>
        <w:rPr>
          <w:rFonts w:cstheme="minorHAnsi"/>
        </w:rPr>
      </w:pPr>
      <w:r w:rsidRPr="00257AA6">
        <w:rPr>
          <w:rFonts w:cstheme="minorHAnsi"/>
        </w:rPr>
        <w:t>Deri</w:t>
      </w:r>
      <w:r w:rsidR="000A0793" w:rsidRPr="00257AA6">
        <w:rPr>
          <w:rFonts w:cstheme="minorHAnsi"/>
        </w:rPr>
        <w:t>ving the option pricing formula for the exotic European derivative</w:t>
      </w:r>
      <w:r w:rsidR="00CD64A2" w:rsidRPr="00257AA6">
        <w:rPr>
          <w:rFonts w:cstheme="minorHAnsi"/>
        </w:rPr>
        <w:t>:</w:t>
      </w:r>
    </w:p>
    <w:p w14:paraId="0B8F119F" w14:textId="6B5FA17A" w:rsidR="00C5501F"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E</m:t>
          </m:r>
          <m:d>
            <m:dPr>
              <m:begChr m:val="["/>
              <m:endChr m:val="]"/>
              <m:ctrlPr>
                <w:rPr>
                  <w:rFonts w:ascii="Cambria Math" w:hAnsi="Cambria Math" w:cstheme="minorHAnsi"/>
                  <w:i/>
                  <w:sz w:val="18"/>
                  <w:szCs w:val="18"/>
                </w:rPr>
              </m:ctrlPr>
            </m:dPr>
            <m:e>
              <m:r>
                <m:rPr>
                  <m:sty m:val="p"/>
                </m:rPr>
                <w:rPr>
                  <w:rFonts w:ascii="Cambria Math" w:hAnsi="Cambria Math" w:cstheme="minorHAnsi"/>
                  <w:sz w:val="18"/>
                  <w:szCs w:val="18"/>
                </w:rPr>
                <m:t xml:space="preserve"> </m:t>
              </m:r>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e>
              </m:func>
              <m:r>
                <w:rPr>
                  <w:rFonts w:ascii="Cambria Math" w:hAnsi="Cambria Math" w:cstheme="minorHAnsi"/>
                  <w:sz w:val="18"/>
                  <w:szCs w:val="18"/>
                </w:rPr>
                <m:t>+10.0</m:t>
              </m:r>
            </m:e>
          </m:d>
        </m:oMath>
      </m:oMathPara>
    </w:p>
    <w:p w14:paraId="6F52C635" w14:textId="27804FD7" w:rsidR="007D57F2"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E</m:t>
          </m:r>
          <m:d>
            <m:dPr>
              <m:begChr m:val="["/>
              <m:endChr m:val="]"/>
              <m:ctrlPr>
                <w:rPr>
                  <w:rFonts w:ascii="Cambria Math" w:hAnsi="Cambria Math" w:cstheme="minorHAnsi"/>
                  <w:i/>
                  <w:sz w:val="18"/>
                  <w:szCs w:val="18"/>
                </w:rPr>
              </m:ctrlPr>
            </m:dPr>
            <m:e>
              <m:r>
                <m:rPr>
                  <m:sty m:val="p"/>
                </m:rPr>
                <w:rPr>
                  <w:rFonts w:ascii="Cambria Math" w:hAnsi="Cambria Math" w:cstheme="minorHAnsi"/>
                  <w:sz w:val="18"/>
                  <w:szCs w:val="18"/>
                </w:rPr>
                <m:t xml:space="preserve"> </m:t>
              </m:r>
              <m:sSup>
                <m:sSupPr>
                  <m:ctrlPr>
                    <w:rPr>
                      <w:rFonts w:ascii="Cambria Math" w:hAnsi="Cambria Math" w:cstheme="minorHAnsi"/>
                      <w:i/>
                      <w:sz w:val="18"/>
                      <w:szCs w:val="18"/>
                    </w:rPr>
                  </m:ctrlPr>
                </m:sSupPr>
                <m:e>
                  <m:d>
                    <m:dPr>
                      <m:begChr m:val="{"/>
                      <m:endChr m:val="}"/>
                      <m:ctrlPr>
                        <w:rPr>
                          <w:rFonts w:ascii="Cambria Math" w:hAnsi="Cambria Math" w:cstheme="minorHAns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begChr m:val="["/>
                              <m:endChr m:val="]"/>
                              <m:ctrlPr>
                                <w:rPr>
                                  <w:rFonts w:ascii="Cambria Math" w:hAnsi="Cambria Math" w:cstheme="minorHAnsi"/>
                                  <w:i/>
                                  <w:sz w:val="18"/>
                                  <w:szCs w:val="18"/>
                                </w:rPr>
                              </m:ctrlPr>
                            </m:dPr>
                            <m:e>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ctrlPr>
                        <w:rPr>
                          <w:rFonts w:ascii="Cambria Math" w:hAnsi="Cambria Math" w:cstheme="minorHAnsi"/>
                          <w:i/>
                          <w:sz w:val="18"/>
                          <w:szCs w:val="18"/>
                        </w:rPr>
                      </m:ctrlPr>
                    </m:e>
                  </m:d>
                  <m:ctrlPr>
                    <w:rPr>
                      <w:rFonts w:ascii="Cambria Math" w:hAnsi="Cambria Math" w:cstheme="minorHAnsi"/>
                      <w:sz w:val="18"/>
                      <w:szCs w:val="18"/>
                    </w:rPr>
                  </m:ctrlPr>
                </m:e>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begChr m:val="["/>
                              <m:endChr m:val="]"/>
                              <m:ctrlPr>
                                <w:rPr>
                                  <w:rFonts w:ascii="Cambria Math" w:hAnsi="Cambria Math" w:cstheme="minorHAnsi"/>
                                  <w:i/>
                                  <w:sz w:val="18"/>
                                  <w:szCs w:val="18"/>
                                </w:rPr>
                              </m:ctrlPr>
                            </m:dPr>
                            <m:e>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e>
                  </m:d>
                </m:e>
              </m:func>
              <m:r>
                <w:rPr>
                  <w:rFonts w:ascii="Cambria Math" w:hAnsi="Cambria Math" w:cstheme="minorHAnsi"/>
                  <w:sz w:val="18"/>
                  <w:szCs w:val="18"/>
                </w:rPr>
                <m:t>+10.0</m:t>
              </m:r>
            </m:e>
          </m:d>
        </m:oMath>
      </m:oMathPara>
    </w:p>
    <w:p w14:paraId="0582CC46" w14:textId="14D2E855" w:rsidR="000A52CD"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E</m:t>
          </m:r>
          <m:d>
            <m:dPr>
              <m:begChr m:val="["/>
              <m:endChr m:val="]"/>
              <m:ctrlPr>
                <w:rPr>
                  <w:rFonts w:ascii="Cambria Math" w:hAnsi="Cambria Math" w:cstheme="minorHAnsi"/>
                  <w:i/>
                  <w:sz w:val="18"/>
                  <w:szCs w:val="18"/>
                </w:rPr>
              </m:ctrlPr>
            </m:dPr>
            <m:e>
              <m:r>
                <m:rPr>
                  <m:sty m:val="p"/>
                </m:rPr>
                <w:rPr>
                  <w:rFonts w:ascii="Cambria Math" w:hAnsi="Cambria Math" w:cstheme="minorHAnsi"/>
                  <w:sz w:val="18"/>
                  <w:szCs w:val="18"/>
                </w:rPr>
                <m:t xml:space="preserve"> </m:t>
              </m:r>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0</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begChr m:val="["/>
                      <m:endChr m:val="]"/>
                      <m:ctrlPr>
                        <w:rPr>
                          <w:rFonts w:ascii="Cambria Math" w:hAnsi="Cambria Math" w:cstheme="minorHAnsi"/>
                          <w:i/>
                          <w:sz w:val="18"/>
                          <w:szCs w:val="18"/>
                        </w:rPr>
                      </m:ctrlPr>
                    </m:dPr>
                    <m:e>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m:t>
                      </m:r>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r>
                        <w:rPr>
                          <w:rFonts w:ascii="Cambria Math" w:hAnsi="Cambria Math" w:cstheme="minorHAnsi"/>
                          <w:sz w:val="18"/>
                          <w:szCs w:val="18"/>
                        </w:rPr>
                        <m:t xml:space="preserve">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begChr m:val="["/>
                              <m:endChr m:val="]"/>
                              <m:ctrlPr>
                                <w:rPr>
                                  <w:rFonts w:ascii="Cambria Math" w:hAnsi="Cambria Math" w:cstheme="minorHAnsi"/>
                                  <w:i/>
                                  <w:sz w:val="18"/>
                                  <w:szCs w:val="18"/>
                                </w:rPr>
                              </m:ctrlPr>
                            </m:dPr>
                            <m:e>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e>
                  </m:d>
                </m:e>
              </m:func>
              <m:r>
                <w:rPr>
                  <w:rFonts w:ascii="Cambria Math" w:hAnsi="Cambria Math" w:cstheme="minorHAnsi"/>
                  <w:sz w:val="18"/>
                  <w:szCs w:val="18"/>
                </w:rPr>
                <m:t>+10.0</m:t>
              </m:r>
            </m:e>
          </m:d>
        </m:oMath>
      </m:oMathPara>
    </w:p>
    <w:p w14:paraId="4923036F" w14:textId="392853DC" w:rsidR="00E17500" w:rsidRPr="00257AA6" w:rsidRDefault="00CE354F" w:rsidP="00BD50BA">
      <w:pPr>
        <w:spacing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begChr m:val="["/>
              <m:endChr m:val="]"/>
              <m:ctrlPr>
                <w:rPr>
                  <w:rFonts w:ascii="Cambria Math" w:hAnsi="Cambria Math" w:cstheme="minorHAnsi"/>
                  <w:i/>
                  <w:sz w:val="18"/>
                  <w:szCs w:val="18"/>
                </w:rPr>
              </m:ctrlPr>
            </m:dPr>
            <m:e>
              <m:r>
                <m:rPr>
                  <m:sty m:val="p"/>
                </m:rPr>
                <w:rPr>
                  <w:rFonts w:ascii="Cambria Math" w:hAnsi="Cambria Math" w:cstheme="minorHAnsi"/>
                  <w:sz w:val="18"/>
                  <w:szCs w:val="18"/>
                </w:rPr>
                <m:t xml:space="preserve"> </m:t>
              </m:r>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0</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fName>
                <m:e>
                  <m:d>
                    <m:dPr>
                      <m:ctrlPr>
                        <w:rPr>
                          <w:rFonts w:ascii="Cambria Math" w:hAnsi="Cambria Math" w:cstheme="minorHAnsi"/>
                          <w:i/>
                          <w:sz w:val="18"/>
                          <w:szCs w:val="18"/>
                        </w:rPr>
                      </m:ctrlPr>
                    </m:dPr>
                    <m:e>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d>
                        <m:dPr>
                          <m:ctrlPr>
                            <w:rPr>
                              <w:rFonts w:ascii="Cambria Math" w:hAnsi="Cambria Math" w:cstheme="minorHAnsi"/>
                              <w:i/>
                              <w:sz w:val="18"/>
                              <w:szCs w:val="18"/>
                            </w:rPr>
                          </m:ctrlPr>
                        </m:dPr>
                        <m:e>
                          <m:r>
                            <w:rPr>
                              <w:rFonts w:ascii="Cambria Math" w:hAnsi="Cambria Math" w:cstheme="minorHAnsi"/>
                              <w:sz w:val="18"/>
                              <w:szCs w:val="18"/>
                            </w:rPr>
                            <m:t>rT</m:t>
                          </m:r>
                        </m:e>
                      </m:d>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9</m:t>
                          </m:r>
                        </m:den>
                      </m:f>
                      <m:r>
                        <w:rPr>
                          <w:rFonts w:ascii="Cambria Math" w:hAnsi="Cambria Math" w:cstheme="minorHAnsi"/>
                          <w:sz w:val="18"/>
                          <w:szCs w:val="18"/>
                        </w:rPr>
                        <m:t xml:space="preserve"> </m:t>
                      </m:r>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r>
                        <w:rPr>
                          <w:rFonts w:ascii="Cambria Math" w:hAnsi="Cambria Math" w:cstheme="minorHAnsi"/>
                          <w:sz w:val="18"/>
                          <w:szCs w:val="18"/>
                        </w:rPr>
                        <m:t>T</m:t>
                      </m:r>
                    </m:e>
                  </m:d>
                </m:e>
              </m:func>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e>
                  </m:d>
                  <m:r>
                    <w:rPr>
                      <w:rFonts w:ascii="Cambria Math" w:hAnsi="Cambria Math" w:cstheme="minorHAnsi"/>
                      <w:sz w:val="18"/>
                      <w:szCs w:val="18"/>
                    </w:rPr>
                    <m:t xml:space="preserve">+ </m:t>
                  </m:r>
                  <m:d>
                    <m:dPr>
                      <m:ctrlPr>
                        <w:rPr>
                          <w:rFonts w:ascii="Cambria Math" w:hAnsi="Cambria Math" w:cstheme="minorHAnsi"/>
                          <w:i/>
                          <w:sz w:val="18"/>
                          <w:szCs w:val="18"/>
                        </w:rPr>
                      </m:ctrlPr>
                    </m:dPr>
                    <m:e>
                      <m:r>
                        <w:rPr>
                          <w:rFonts w:ascii="Cambria Math" w:hAnsi="Cambria Math" w:cstheme="minorHAnsi"/>
                          <w:sz w:val="18"/>
                          <w:szCs w:val="18"/>
                        </w:rPr>
                        <m:t>r-</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σ</m:t>
                              </m:r>
                            </m:e>
                            <m:sup>
                              <m:r>
                                <w:rPr>
                                  <w:rFonts w:ascii="Cambria Math" w:hAnsi="Cambria Math" w:cstheme="minorHAnsi"/>
                                  <w:sz w:val="18"/>
                                  <w:szCs w:val="18"/>
                                </w:rPr>
                                <m:t>2</m:t>
                              </m:r>
                            </m:sup>
                          </m:sSup>
                        </m:num>
                        <m:den>
                          <m:r>
                            <w:rPr>
                              <w:rFonts w:ascii="Cambria Math" w:hAnsi="Cambria Math" w:cstheme="minorHAnsi"/>
                              <w:sz w:val="18"/>
                              <w:szCs w:val="18"/>
                            </w:rPr>
                            <m:t>2</m:t>
                          </m:r>
                        </m:den>
                      </m:f>
                    </m:e>
                  </m:d>
                  <m:r>
                    <w:rPr>
                      <w:rFonts w:ascii="Cambria Math" w:hAnsi="Cambria Math" w:cstheme="minorHAnsi"/>
                      <w:sz w:val="18"/>
                      <w:szCs w:val="18"/>
                    </w:rPr>
                    <m:t>T</m:t>
                  </m:r>
                </m:e>
              </m:func>
              <m:r>
                <w:rPr>
                  <w:rFonts w:ascii="Cambria Math" w:hAnsi="Cambria Math" w:cstheme="minorHAnsi"/>
                  <w:sz w:val="18"/>
                  <w:szCs w:val="18"/>
                </w:rPr>
                <m:t>+10.0</m:t>
              </m:r>
            </m:e>
          </m:d>
        </m:oMath>
      </m:oMathPara>
    </w:p>
    <w:p w14:paraId="6A5228C7" w14:textId="4F733087" w:rsidR="001B5136" w:rsidRPr="00257AA6" w:rsidRDefault="00E8179E" w:rsidP="00BD50BA">
      <w:pPr>
        <w:spacing w:line="276" w:lineRule="auto"/>
        <w:jc w:val="both"/>
        <w:rPr>
          <w:rFonts w:cstheme="minorHAnsi"/>
        </w:rPr>
      </w:pPr>
      <w:r w:rsidRPr="00257AA6">
        <w:rPr>
          <w:rFonts w:cstheme="minorHAnsi"/>
        </w:rPr>
        <w:t xml:space="preserve">To determine the </w:t>
      </w:r>
      <w:r w:rsidR="0087624E" w:rsidRPr="00257AA6">
        <w:rPr>
          <w:rFonts w:cstheme="minorHAnsi"/>
        </w:rPr>
        <w:t>appropriate</w:t>
      </w:r>
      <w:r w:rsidRPr="00257AA6">
        <w:rPr>
          <w:rFonts w:cstheme="minorHAnsi"/>
        </w:rPr>
        <w:t xml:space="preserve"> </w:t>
      </w:r>
      <m:oMath>
        <m:r>
          <w:rPr>
            <w:rFonts w:ascii="Cambria Math" w:hAnsi="Cambria Math" w:cstheme="minorHAnsi"/>
          </w:rPr>
          <m:t>σ</m:t>
        </m:r>
      </m:oMath>
      <w:r w:rsidRPr="00257AA6">
        <w:rPr>
          <w:rFonts w:cstheme="minorHAnsi"/>
        </w:rPr>
        <w:t xml:space="preserve">, we fit the </w:t>
      </w:r>
      <w:r w:rsidR="00442D40" w:rsidRPr="00257AA6">
        <w:rPr>
          <w:rFonts w:cstheme="minorHAnsi"/>
        </w:rPr>
        <w:t>Black-Scholes</w:t>
      </w:r>
      <w:r w:rsidRPr="00257AA6">
        <w:rPr>
          <w:rFonts w:cstheme="minorHAnsi"/>
        </w:rPr>
        <w:t xml:space="preserve"> model to the </w:t>
      </w:r>
      <w:r w:rsidR="00FA39FA" w:rsidRPr="00257AA6">
        <w:rPr>
          <w:rFonts w:cstheme="minorHAnsi"/>
        </w:rPr>
        <w:t>ATM</w:t>
      </w:r>
      <w:r w:rsidRPr="00257AA6">
        <w:rPr>
          <w:rFonts w:cstheme="minorHAnsi"/>
        </w:rPr>
        <w:t xml:space="preserve"> option price for both SPX (strike</w:t>
      </w:r>
      <w:r w:rsidR="00AD3E3F" w:rsidRPr="00257AA6">
        <w:rPr>
          <w:rFonts w:cstheme="minorHAnsi"/>
        </w:rPr>
        <w:t>:</w:t>
      </w:r>
      <w:r w:rsidRPr="00257AA6">
        <w:rPr>
          <w:rFonts w:cstheme="minorHAnsi"/>
        </w:rPr>
        <w:t xml:space="preserve"> 3660)</w:t>
      </w:r>
      <w:r w:rsidR="00A90C3B" w:rsidRPr="00257AA6">
        <w:rPr>
          <w:rFonts w:cstheme="minorHAnsi"/>
        </w:rPr>
        <w:t xml:space="preserve"> and SPY (strike</w:t>
      </w:r>
      <w:r w:rsidR="00AD3E3F" w:rsidRPr="00257AA6">
        <w:rPr>
          <w:rFonts w:cstheme="minorHAnsi"/>
        </w:rPr>
        <w:t>:</w:t>
      </w:r>
      <w:r w:rsidR="00A90C3B" w:rsidRPr="00257AA6">
        <w:rPr>
          <w:rFonts w:cstheme="minorHAnsi"/>
        </w:rPr>
        <w:t xml:space="preserve"> 366)</w:t>
      </w:r>
      <w:r w:rsidRPr="00257AA6">
        <w:rPr>
          <w:rFonts w:cstheme="minorHAnsi"/>
        </w:rPr>
        <w:t xml:space="preserve">. </w:t>
      </w:r>
      <w:r w:rsidR="00DC2B8A" w:rsidRPr="00257AA6">
        <w:rPr>
          <w:rFonts w:cstheme="minorHAnsi"/>
        </w:rPr>
        <w:t xml:space="preserve">This yields us </w:t>
      </w:r>
      <m:oMath>
        <m:r>
          <w:rPr>
            <w:rFonts w:ascii="Cambria Math" w:hAnsi="Cambria Math" w:cstheme="minorHAnsi"/>
          </w:rPr>
          <m:t>σ</m:t>
        </m:r>
      </m:oMath>
      <w:r w:rsidR="00B015CC" w:rsidRPr="00257AA6">
        <w:rPr>
          <w:rFonts w:cstheme="minorHAnsi"/>
        </w:rPr>
        <w:t xml:space="preserve"> </w:t>
      </w:r>
      <w:r w:rsidR="00DC2B8A" w:rsidRPr="00257AA6">
        <w:rPr>
          <w:rFonts w:cstheme="minorHAnsi"/>
        </w:rPr>
        <w:t>of 0.185</w:t>
      </w:r>
      <w:r w:rsidR="000067B7" w:rsidRPr="00257AA6">
        <w:rPr>
          <w:rFonts w:cstheme="minorHAnsi"/>
        </w:rPr>
        <w:t xml:space="preserve">4 </w:t>
      </w:r>
      <w:r w:rsidR="00DC2B8A" w:rsidRPr="00257AA6">
        <w:rPr>
          <w:rFonts w:cstheme="minorHAnsi"/>
        </w:rPr>
        <w:t xml:space="preserve">and </w:t>
      </w:r>
      <w:r w:rsidR="008764D1" w:rsidRPr="00257AA6">
        <w:rPr>
          <w:rFonts w:cstheme="minorHAnsi"/>
        </w:rPr>
        <w:t>0.1848 for SP</w:t>
      </w:r>
      <w:r w:rsidR="00A90C3B" w:rsidRPr="00257AA6">
        <w:rPr>
          <w:rFonts w:cstheme="minorHAnsi"/>
        </w:rPr>
        <w:t>X</w:t>
      </w:r>
      <w:r w:rsidR="008764D1" w:rsidRPr="00257AA6">
        <w:rPr>
          <w:rFonts w:cstheme="minorHAnsi"/>
        </w:rPr>
        <w:t xml:space="preserve"> and SP</w:t>
      </w:r>
      <w:r w:rsidR="00A90C3B" w:rsidRPr="00257AA6">
        <w:rPr>
          <w:rFonts w:cstheme="minorHAnsi"/>
        </w:rPr>
        <w:t>Y</w:t>
      </w:r>
      <w:r w:rsidR="008764D1" w:rsidRPr="00257AA6">
        <w:rPr>
          <w:rFonts w:cstheme="minorHAnsi"/>
        </w:rPr>
        <w:t xml:space="preserve"> respectively.</w:t>
      </w:r>
      <w:r w:rsidR="00A93E4F" w:rsidRPr="00257AA6">
        <w:rPr>
          <w:rFonts w:cstheme="minorHAnsi"/>
        </w:rPr>
        <w:t xml:space="preserve"> </w:t>
      </w:r>
      <w:r w:rsidR="001B5136" w:rsidRPr="00257AA6">
        <w:rPr>
          <w:rFonts w:cstheme="minorHAnsi"/>
        </w:rPr>
        <w:t xml:space="preserve">With </w:t>
      </w:r>
      <m:oMath>
        <m:r>
          <w:rPr>
            <w:rFonts w:ascii="Cambria Math" w:hAnsi="Cambria Math" w:cstheme="minorHAnsi"/>
          </w:rPr>
          <m:t>σ</m:t>
        </m:r>
      </m:oMath>
      <w:r w:rsidR="001B5136" w:rsidRPr="00257AA6">
        <w:rPr>
          <w:rFonts w:cstheme="minorHAnsi"/>
        </w:rPr>
        <w:t>,</w:t>
      </w:r>
      <w:r w:rsidR="008075AA" w:rsidRPr="00257AA6">
        <w:rPr>
          <w:rFonts w:cstheme="minorHAnsi"/>
        </w:rPr>
        <w:t xml:space="preserve"> the price of the derivative for SPX is 37.7048</w:t>
      </w:r>
      <w:r w:rsidR="00F715F5" w:rsidRPr="00257AA6">
        <w:rPr>
          <w:rFonts w:cstheme="minorHAnsi"/>
        </w:rPr>
        <w:t>,</w:t>
      </w:r>
      <w:r w:rsidR="008075AA" w:rsidRPr="00257AA6">
        <w:rPr>
          <w:rFonts w:cstheme="minorHAnsi"/>
        </w:rPr>
        <w:t xml:space="preserve"> and that for SPY price is 25.995</w:t>
      </w:r>
      <w:r w:rsidR="000067B7" w:rsidRPr="00257AA6">
        <w:rPr>
          <w:rFonts w:cstheme="minorHAnsi"/>
        </w:rPr>
        <w:t>2.</w:t>
      </w:r>
    </w:p>
    <w:p w14:paraId="54A24FA5" w14:textId="098296E7" w:rsidR="00BF6AC6" w:rsidRPr="00112B67" w:rsidRDefault="004434B3" w:rsidP="00BD50BA">
      <w:pPr>
        <w:pStyle w:val="Heading3"/>
        <w:spacing w:line="276" w:lineRule="auto"/>
        <w:rPr>
          <w:rFonts w:asciiTheme="minorHAnsi" w:hAnsiTheme="minorHAnsi" w:cstheme="minorHAnsi"/>
          <w:b/>
          <w:color w:val="auto"/>
          <w:u w:val="single"/>
        </w:rPr>
      </w:pPr>
      <w:bookmarkStart w:id="5" w:name="_Toc150608736"/>
      <w:r w:rsidRPr="00112B67">
        <w:rPr>
          <w:rFonts w:asciiTheme="minorHAnsi" w:hAnsiTheme="minorHAnsi" w:cstheme="minorHAnsi"/>
          <w:b/>
          <w:color w:val="auto"/>
          <w:u w:val="single"/>
        </w:rPr>
        <w:t>Bachelier</w:t>
      </w:r>
      <w:bookmarkEnd w:id="5"/>
    </w:p>
    <w:p w14:paraId="73B37AC0" w14:textId="4991CB95" w:rsidR="00E326F6" w:rsidRPr="002117AB" w:rsidRDefault="00F20859" w:rsidP="00BD50BA">
      <w:pPr>
        <w:spacing w:line="276" w:lineRule="auto"/>
        <w:jc w:val="both"/>
        <w:rPr>
          <w:rFonts w:cstheme="minorHAnsi"/>
        </w:rPr>
      </w:pPr>
      <w:r w:rsidRPr="00257AA6">
        <w:rPr>
          <w:rFonts w:cstheme="minorHAnsi"/>
        </w:rPr>
        <w:t>Under Bachelier model, stock price process follows the stochastic differential equation:</w:t>
      </w:r>
      <w:r w:rsidR="002117AB">
        <w:rPr>
          <w:rFonts w:cstheme="minorHAnsi"/>
        </w:rPr>
        <w:t xml:space="preserve"> </w:t>
      </w:r>
      <m:oMath>
        <m:r>
          <w:rPr>
            <w:rFonts w:ascii="Cambria Math" w:hAnsi="Cambria Math" w:cstheme="minorHAnsi"/>
            <w:sz w:val="20"/>
            <w:szCs w:val="20"/>
          </w:rPr>
          <m:t>d</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t</m:t>
            </m:r>
          </m:sub>
        </m:sSub>
        <m:r>
          <w:rPr>
            <w:rFonts w:ascii="Cambria Math" w:hAnsi="Cambria Math" w:cstheme="minorHAnsi"/>
            <w:sz w:val="20"/>
            <w:szCs w:val="20"/>
          </w:rPr>
          <m:t>=σd</m:t>
        </m:r>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t</m:t>
            </m:r>
          </m:sub>
        </m:sSub>
      </m:oMath>
    </w:p>
    <w:p w14:paraId="4BD484A6" w14:textId="4BA2EEEB" w:rsidR="004434B3" w:rsidRPr="00257AA6" w:rsidRDefault="009B429C" w:rsidP="00BD50BA">
      <w:pPr>
        <w:spacing w:line="276" w:lineRule="auto"/>
        <w:jc w:val="both"/>
        <w:rPr>
          <w:rFonts w:cstheme="minorHAnsi"/>
        </w:rPr>
      </w:pPr>
      <w:r w:rsidRPr="00257AA6">
        <w:rPr>
          <w:rFonts w:cstheme="minorHAnsi"/>
        </w:rPr>
        <w:t>Integrating this stochastic equation, we can show that:</w:t>
      </w:r>
      <w:r w:rsidR="002117AB">
        <w:rPr>
          <w:rFonts w:cstheme="minorHAnsi"/>
        </w:rPr>
        <w:t xml:space="preserve"> </w:t>
      </w:r>
      <m:oMath>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t</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S</m:t>
            </m:r>
          </m:e>
          <m:sub>
            <m:r>
              <w:rPr>
                <w:rFonts w:ascii="Cambria Math" w:hAnsi="Cambria Math" w:cstheme="minorHAnsi"/>
                <w:sz w:val="20"/>
                <w:szCs w:val="20"/>
              </w:rPr>
              <m:t>0</m:t>
            </m:r>
          </m:sub>
        </m:sSub>
        <m:r>
          <w:rPr>
            <w:rFonts w:ascii="Cambria Math" w:hAnsi="Cambria Math" w:cstheme="minorHAnsi"/>
            <w:sz w:val="20"/>
            <w:szCs w:val="20"/>
          </w:rPr>
          <m:t>+ σ</m:t>
        </m:r>
        <m:sSub>
          <m:sSubPr>
            <m:ctrlPr>
              <w:rPr>
                <w:rFonts w:ascii="Cambria Math" w:hAnsi="Cambria Math" w:cstheme="minorHAnsi"/>
                <w:i/>
                <w:sz w:val="20"/>
                <w:szCs w:val="20"/>
              </w:rPr>
            </m:ctrlPr>
          </m:sSubPr>
          <m:e>
            <m:r>
              <w:rPr>
                <w:rFonts w:ascii="Cambria Math" w:hAnsi="Cambria Math" w:cstheme="minorHAnsi"/>
                <w:sz w:val="20"/>
                <w:szCs w:val="20"/>
              </w:rPr>
              <m:t>W</m:t>
            </m:r>
          </m:e>
          <m:sub>
            <m:r>
              <w:rPr>
                <w:rFonts w:ascii="Cambria Math" w:hAnsi="Cambria Math" w:cstheme="minorHAnsi"/>
                <w:sz w:val="20"/>
                <w:szCs w:val="20"/>
              </w:rPr>
              <m:t>t</m:t>
            </m:r>
          </m:sub>
        </m:sSub>
      </m:oMath>
    </w:p>
    <w:p w14:paraId="1E0801AE" w14:textId="4ECEA193" w:rsidR="009B429C" w:rsidRPr="00257AA6" w:rsidRDefault="009B429C" w:rsidP="00BD50BA">
      <w:pPr>
        <w:spacing w:line="276" w:lineRule="auto"/>
        <w:jc w:val="both"/>
        <w:rPr>
          <w:rFonts w:cstheme="minorHAnsi"/>
        </w:rPr>
      </w:pPr>
      <w:r w:rsidRPr="00257AA6">
        <w:rPr>
          <w:rFonts w:cstheme="minorHAnsi"/>
        </w:rPr>
        <w:t>Deriving the option pricing formula for the exotic European derivative:</w:t>
      </w:r>
    </w:p>
    <w:p w14:paraId="037A2FFD" w14:textId="114BC9B3" w:rsidR="00627BEB"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E</m:t>
          </m:r>
          <m:d>
            <m:dPr>
              <m:begChr m:val="["/>
              <m:endChr m:val="]"/>
              <m:ctrlPr>
                <w:rPr>
                  <w:rFonts w:ascii="Cambria Math" w:hAnsi="Cambria Math" w:cstheme="minorHAnsi"/>
                  <w:i/>
                  <w:sz w:val="18"/>
                  <w:szCs w:val="18"/>
                </w:rPr>
              </m:ctrlPr>
            </m:dPr>
            <m:e>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e>
              </m:func>
              <m:r>
                <w:rPr>
                  <w:rFonts w:ascii="Cambria Math" w:hAnsi="Cambria Math" w:cstheme="minorHAnsi"/>
                  <w:sz w:val="18"/>
                  <w:szCs w:val="18"/>
                </w:rPr>
                <m:t>+10.0</m:t>
              </m:r>
            </m:e>
          </m:d>
        </m:oMath>
      </m:oMathPara>
    </w:p>
    <w:p w14:paraId="34274464" w14:textId="7653625F" w:rsidR="009611EC"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E</m:t>
          </m:r>
          <m:d>
            <m:dPr>
              <m:begChr m:val="["/>
              <m:endChr m:val="]"/>
              <m:ctrlPr>
                <w:rPr>
                  <w:rFonts w:ascii="Cambria Math" w:hAnsi="Cambria Math" w:cstheme="minorHAnsi"/>
                  <w:i/>
                  <w:sz w:val="18"/>
                  <w:szCs w:val="18"/>
                </w:rPr>
              </m:ctrlPr>
            </m:dPr>
            <m:e>
              <m:sSup>
                <m:sSupPr>
                  <m:ctrlPr>
                    <w:rPr>
                      <w:rFonts w:ascii="Cambria Math" w:hAnsi="Cambria Math" w:cstheme="minorHAnsi"/>
                      <w:i/>
                      <w:sz w:val="18"/>
                      <w:szCs w:val="18"/>
                    </w:rPr>
                  </m:ctrlPr>
                </m:sSupPr>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w:rPr>
                          <w:rFonts w:ascii="Cambria Math" w:hAnsi="Cambria Math" w:cstheme="minorHAnsi"/>
                          <w:sz w:val="18"/>
                          <w:szCs w:val="18"/>
                        </w:rPr>
                        <m: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w:rPr>
                          <w:rFonts w:ascii="Cambria Math" w:hAnsi="Cambria Math" w:cstheme="minorHAnsi"/>
                          <w:sz w:val="18"/>
                          <w:szCs w:val="18"/>
                        </w:rPr>
                        <m:t>+ σ</m:t>
                      </m:r>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t</m:t>
                          </m:r>
                        </m:sub>
                      </m:sSub>
                    </m:e>
                  </m:d>
                </m:e>
              </m:func>
              <m:r>
                <w:rPr>
                  <w:rFonts w:ascii="Cambria Math" w:hAnsi="Cambria Math" w:cstheme="minorHAnsi"/>
                  <w:sz w:val="18"/>
                  <w:szCs w:val="18"/>
                </w:rPr>
                <m:t>+10.0</m:t>
              </m:r>
            </m:e>
          </m:d>
        </m:oMath>
      </m:oMathPara>
    </w:p>
    <w:p w14:paraId="3FD4040C" w14:textId="0E542380" w:rsidR="00E32381" w:rsidRPr="00257AA6" w:rsidRDefault="00CE354F" w:rsidP="00BD50BA">
      <w:pPr>
        <w:spacing w:line="276" w:lineRule="auto"/>
        <w:jc w:val="both"/>
        <w:rPr>
          <w:rFonts w:cstheme="minorHAnsi"/>
          <w:sz w:val="20"/>
          <w:szCs w:val="20"/>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num>
            <m:den>
              <m:rad>
                <m:radPr>
                  <m:degHide m:val="1"/>
                  <m:ctrlPr>
                    <w:rPr>
                      <w:rFonts w:ascii="Cambria Math" w:hAnsi="Cambria Math" w:cstheme="minorHAnsi"/>
                      <w:i/>
                      <w:sz w:val="18"/>
                      <w:szCs w:val="18"/>
                    </w:rPr>
                  </m:ctrlPr>
                </m:radPr>
                <m:deg/>
                <m:e>
                  <m:r>
                    <w:rPr>
                      <w:rFonts w:ascii="Cambria Math" w:hAnsi="Cambria Math" w:cstheme="minorHAnsi"/>
                      <w:sz w:val="18"/>
                      <w:szCs w:val="18"/>
                    </w:rPr>
                    <m:t>2π</m:t>
                  </m:r>
                </m:e>
              </m:rad>
            </m:den>
          </m:f>
          <m:nary>
            <m:naryPr>
              <m:limLoc m:val="subSup"/>
              <m:ctrlPr>
                <w:rPr>
                  <w:rFonts w:ascii="Cambria Math" w:hAnsi="Cambria Math" w:cstheme="minorHAnsi"/>
                  <w:i/>
                  <w:sz w:val="18"/>
                  <w:szCs w:val="18"/>
                </w:rPr>
              </m:ctrlPr>
            </m:naryPr>
            <m:sub>
              <m:r>
                <w:rPr>
                  <w:rFonts w:ascii="Cambria Math" w:hAnsi="Cambria Math" w:cstheme="minorHAnsi"/>
                  <w:sz w:val="18"/>
                  <w:szCs w:val="18"/>
                </w:rPr>
                <m:t>-∞</m:t>
              </m:r>
            </m:sub>
            <m:sup>
              <m:r>
                <w:rPr>
                  <w:rFonts w:ascii="Cambria Math" w:hAnsi="Cambria Math" w:cstheme="minorHAnsi"/>
                  <w:sz w:val="18"/>
                  <w:szCs w:val="18"/>
                </w:rPr>
                <m:t>∞</m:t>
              </m:r>
            </m:sup>
            <m:e>
              <m:sSup>
                <m:sSupPr>
                  <m:ctrlPr>
                    <w:rPr>
                      <w:rFonts w:ascii="Cambria Math" w:hAnsi="Cambria Math" w:cstheme="minorHAnsi"/>
                      <w:i/>
                      <w:sz w:val="18"/>
                      <w:szCs w:val="18"/>
                    </w:rPr>
                  </m:ctrlPr>
                </m:sSupPr>
                <m:e>
                  <m:sSup>
                    <m:sSupPr>
                      <m:ctrlPr>
                        <w:rPr>
                          <w:rFonts w:ascii="Cambria Math" w:hAnsi="Cambria Math" w:cstheme="minorHAnsi"/>
                          <w:i/>
                          <w:sz w:val="18"/>
                          <w:szCs w:val="18"/>
                        </w:rPr>
                      </m:ctrlPr>
                    </m:sSupPr>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x</m:t>
                          </m:r>
                        </m:e>
                      </m:d>
                    </m:e>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p>
                  <m:r>
                    <w:rPr>
                      <w:rFonts w:ascii="Cambria Math" w:hAnsi="Cambria Math" w:cstheme="minorHAnsi"/>
                      <w:sz w:val="18"/>
                      <w:szCs w:val="18"/>
                    </w:rPr>
                    <m:t xml:space="preserve"> e</m:t>
                  </m:r>
                </m:e>
                <m:sup>
                  <m:r>
                    <w:rPr>
                      <w:rFonts w:ascii="Cambria Math" w:hAnsi="Cambria Math" w:cstheme="minorHAnsi"/>
                      <w:sz w:val="18"/>
                      <w:szCs w:val="18"/>
                    </w:rPr>
                    <m:t>-</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x</m:t>
                          </m:r>
                        </m:e>
                        <m:sup>
                          <m:r>
                            <w:rPr>
                              <w:rFonts w:ascii="Cambria Math" w:hAnsi="Cambria Math" w:cstheme="minorHAnsi"/>
                              <w:sz w:val="18"/>
                              <w:szCs w:val="18"/>
                            </w:rPr>
                            <m:t>2</m:t>
                          </m:r>
                        </m:sup>
                      </m:sSup>
                    </m:num>
                    <m:den>
                      <m:r>
                        <w:rPr>
                          <w:rFonts w:ascii="Cambria Math" w:hAnsi="Cambria Math" w:cstheme="minorHAnsi"/>
                          <w:sz w:val="18"/>
                          <w:szCs w:val="18"/>
                        </w:rPr>
                        <m:t>2</m:t>
                      </m:r>
                    </m:den>
                  </m:f>
                </m:sup>
              </m:sSup>
              <m:r>
                <w:rPr>
                  <w:rFonts w:ascii="Cambria Math" w:hAnsi="Cambria Math" w:cstheme="minorHAnsi"/>
                  <w:sz w:val="18"/>
                  <w:szCs w:val="18"/>
                </w:rPr>
                <m:t>dx+</m:t>
              </m:r>
            </m:e>
          </m:nary>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1.5e</m:t>
                  </m:r>
                </m:e>
                <m:sup>
                  <m:r>
                    <w:rPr>
                      <w:rFonts w:ascii="Cambria Math" w:hAnsi="Cambria Math" w:cstheme="minorHAnsi"/>
                      <w:sz w:val="18"/>
                      <w:szCs w:val="18"/>
                    </w:rPr>
                    <m:t>-rT</m:t>
                  </m:r>
                </m:sup>
              </m:sSup>
            </m:num>
            <m:den>
              <m:rad>
                <m:radPr>
                  <m:degHide m:val="1"/>
                  <m:ctrlPr>
                    <w:rPr>
                      <w:rFonts w:ascii="Cambria Math" w:hAnsi="Cambria Math" w:cstheme="minorHAnsi"/>
                      <w:i/>
                      <w:sz w:val="18"/>
                      <w:szCs w:val="18"/>
                    </w:rPr>
                  </m:ctrlPr>
                </m:radPr>
                <m:deg/>
                <m:e>
                  <m:r>
                    <w:rPr>
                      <w:rFonts w:ascii="Cambria Math" w:hAnsi="Cambria Math" w:cstheme="minorHAnsi"/>
                      <w:sz w:val="18"/>
                      <w:szCs w:val="18"/>
                    </w:rPr>
                    <m:t>2π</m:t>
                  </m:r>
                </m:e>
              </m:rad>
            </m:den>
          </m:f>
          <m:nary>
            <m:naryPr>
              <m:limLoc m:val="subSup"/>
              <m:ctrlPr>
                <w:rPr>
                  <w:rFonts w:ascii="Cambria Math" w:hAnsi="Cambria Math" w:cstheme="minorHAnsi"/>
                  <w:i/>
                  <w:sz w:val="18"/>
                  <w:szCs w:val="18"/>
                </w:rPr>
              </m:ctrlPr>
            </m:naryPr>
            <m:sub>
              <m:r>
                <w:rPr>
                  <w:rFonts w:ascii="Cambria Math" w:hAnsi="Cambria Math" w:cstheme="minorHAnsi"/>
                  <w:sz w:val="18"/>
                  <w:szCs w:val="18"/>
                </w:rPr>
                <m:t>-∞</m:t>
              </m:r>
            </m:sub>
            <m:sup>
              <m:r>
                <w:rPr>
                  <w:rFonts w:ascii="Cambria Math" w:hAnsi="Cambria Math" w:cstheme="minorHAnsi"/>
                  <w:sz w:val="18"/>
                  <w:szCs w:val="18"/>
                </w:rPr>
                <m:t>∞</m:t>
              </m:r>
            </m:sup>
            <m:e>
              <m:sSup>
                <m:sSupPr>
                  <m:ctrlPr>
                    <w:rPr>
                      <w:rFonts w:ascii="Cambria Math" w:hAnsi="Cambria Math" w:cstheme="minorHAnsi"/>
                      <w:i/>
                      <w:sz w:val="18"/>
                      <w:szCs w:val="18"/>
                    </w:rPr>
                  </m:ctrlPr>
                </m:sSupPr>
                <m:e>
                  <m:r>
                    <w:rPr>
                      <w:rFonts w:ascii="Cambria Math" w:hAnsi="Cambria Math" w:cstheme="minorHAnsi"/>
                      <w:sz w:val="18"/>
                      <w:szCs w:val="18"/>
                    </w:rPr>
                    <m:t>log</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r>
                        <w:rPr>
                          <w:rFonts w:ascii="Cambria Math" w:hAnsi="Cambria Math" w:cstheme="minorHAnsi"/>
                          <w:sz w:val="18"/>
                          <w:szCs w:val="18"/>
                        </w:rPr>
                        <m:t>+σ</m:t>
                      </m:r>
                      <m:rad>
                        <m:radPr>
                          <m:degHide m:val="1"/>
                          <m:ctrlPr>
                            <w:rPr>
                              <w:rFonts w:ascii="Cambria Math" w:hAnsi="Cambria Math" w:cstheme="minorHAnsi"/>
                              <w:i/>
                              <w:sz w:val="18"/>
                              <w:szCs w:val="18"/>
                            </w:rPr>
                          </m:ctrlPr>
                        </m:radPr>
                        <m:deg/>
                        <m:e>
                          <m:r>
                            <w:rPr>
                              <w:rFonts w:ascii="Cambria Math" w:hAnsi="Cambria Math" w:cstheme="minorHAnsi"/>
                              <w:sz w:val="18"/>
                              <w:szCs w:val="18"/>
                            </w:rPr>
                            <m:t>T</m:t>
                          </m:r>
                        </m:e>
                      </m:rad>
                      <m:r>
                        <w:rPr>
                          <w:rFonts w:ascii="Cambria Math" w:hAnsi="Cambria Math" w:cstheme="minorHAnsi"/>
                          <w:sz w:val="18"/>
                          <w:szCs w:val="18"/>
                        </w:rPr>
                        <m:t>x</m:t>
                      </m:r>
                    </m:e>
                  </m:d>
                  <m:r>
                    <w:rPr>
                      <w:rFonts w:ascii="Cambria Math" w:hAnsi="Cambria Math" w:cstheme="minorHAnsi"/>
                      <w:sz w:val="18"/>
                      <w:szCs w:val="18"/>
                    </w:rPr>
                    <m:t xml:space="preserve"> e</m:t>
                  </m:r>
                </m:e>
                <m:sup>
                  <m:r>
                    <w:rPr>
                      <w:rFonts w:ascii="Cambria Math" w:hAnsi="Cambria Math" w:cstheme="minorHAnsi"/>
                      <w:sz w:val="18"/>
                      <w:szCs w:val="18"/>
                    </w:rPr>
                    <m:t>-</m:t>
                  </m:r>
                  <m:f>
                    <m:fPr>
                      <m:ctrlPr>
                        <w:rPr>
                          <w:rFonts w:ascii="Cambria Math" w:hAnsi="Cambria Math" w:cstheme="minorHAnsi"/>
                          <w:i/>
                          <w:sz w:val="18"/>
                          <w:szCs w:val="18"/>
                        </w:rPr>
                      </m:ctrlPr>
                    </m:fPr>
                    <m:num>
                      <m:sSup>
                        <m:sSupPr>
                          <m:ctrlPr>
                            <w:rPr>
                              <w:rFonts w:ascii="Cambria Math" w:hAnsi="Cambria Math" w:cstheme="minorHAnsi"/>
                              <w:i/>
                              <w:sz w:val="18"/>
                              <w:szCs w:val="18"/>
                            </w:rPr>
                          </m:ctrlPr>
                        </m:sSupPr>
                        <m:e>
                          <m:r>
                            <w:rPr>
                              <w:rFonts w:ascii="Cambria Math" w:hAnsi="Cambria Math" w:cstheme="minorHAnsi"/>
                              <w:sz w:val="18"/>
                              <w:szCs w:val="18"/>
                            </w:rPr>
                            <m:t>x</m:t>
                          </m:r>
                        </m:e>
                        <m:sup>
                          <m:r>
                            <w:rPr>
                              <w:rFonts w:ascii="Cambria Math" w:hAnsi="Cambria Math" w:cstheme="minorHAnsi"/>
                              <w:sz w:val="18"/>
                              <w:szCs w:val="18"/>
                            </w:rPr>
                            <m:t>2</m:t>
                          </m:r>
                        </m:sup>
                      </m:sSup>
                    </m:num>
                    <m:den>
                      <m:r>
                        <w:rPr>
                          <w:rFonts w:ascii="Cambria Math" w:hAnsi="Cambria Math" w:cstheme="minorHAnsi"/>
                          <w:sz w:val="18"/>
                          <w:szCs w:val="18"/>
                        </w:rPr>
                        <m:t>2</m:t>
                      </m:r>
                    </m:den>
                  </m:f>
                </m:sup>
              </m:sSup>
              <m:r>
                <w:rPr>
                  <w:rFonts w:ascii="Cambria Math" w:hAnsi="Cambria Math" w:cstheme="minorHAnsi"/>
                  <w:sz w:val="18"/>
                  <w:szCs w:val="18"/>
                </w:rPr>
                <m:t>dx+10.0</m:t>
              </m:r>
            </m:e>
          </m:nary>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oMath>
      </m:oMathPara>
    </w:p>
    <w:p w14:paraId="61980AEE" w14:textId="3E327073" w:rsidR="00346E1C" w:rsidRPr="00257AA6" w:rsidRDefault="00346E1C" w:rsidP="00BD50BA">
      <w:pPr>
        <w:spacing w:line="276" w:lineRule="auto"/>
        <w:jc w:val="both"/>
        <w:rPr>
          <w:rFonts w:cstheme="minorHAnsi"/>
        </w:rPr>
      </w:pPr>
      <w:r w:rsidRPr="00257AA6">
        <w:rPr>
          <w:rFonts w:cstheme="minorHAnsi"/>
        </w:rPr>
        <w:t xml:space="preserve">To determine the value of </w:t>
      </w:r>
      <m:oMath>
        <m:r>
          <w:rPr>
            <w:rFonts w:ascii="Cambria Math" w:hAnsi="Cambria Math" w:cstheme="minorHAnsi"/>
          </w:rPr>
          <m:t>σ</m:t>
        </m:r>
      </m:oMath>
      <w:r w:rsidRPr="00257AA6">
        <w:rPr>
          <w:rFonts w:cstheme="minorHAnsi"/>
        </w:rPr>
        <w:t xml:space="preserve">, we fit the Bachelier model to the </w:t>
      </w:r>
      <w:r w:rsidR="00FA39FA" w:rsidRPr="00257AA6">
        <w:rPr>
          <w:rFonts w:cstheme="minorHAnsi"/>
        </w:rPr>
        <w:t>ATM</w:t>
      </w:r>
      <w:r w:rsidRPr="00257AA6">
        <w:rPr>
          <w:rFonts w:cstheme="minorHAnsi"/>
        </w:rPr>
        <w:t xml:space="preserve"> option price for both SPX (strike price 3660) and SPY (strike price 366). This yields us </w:t>
      </w:r>
      <m:oMath>
        <m:r>
          <w:rPr>
            <w:rFonts w:ascii="Cambria Math" w:hAnsi="Cambria Math" w:cstheme="minorHAnsi"/>
          </w:rPr>
          <m:t>σ</m:t>
        </m:r>
      </m:oMath>
      <w:r w:rsidRPr="00257AA6">
        <w:rPr>
          <w:rFonts w:cstheme="minorHAnsi"/>
        </w:rPr>
        <w:t xml:space="preserve"> of 0.1853 and 0.</w:t>
      </w:r>
      <w:r w:rsidR="00791DAD" w:rsidRPr="00257AA6">
        <w:rPr>
          <w:rFonts w:cstheme="minorHAnsi"/>
        </w:rPr>
        <w:t xml:space="preserve">1848 </w:t>
      </w:r>
      <w:r w:rsidRPr="00257AA6">
        <w:rPr>
          <w:rFonts w:cstheme="minorHAnsi"/>
        </w:rPr>
        <w:t>for SPX and SPY respectively.</w:t>
      </w:r>
      <w:r w:rsidR="007C50C1" w:rsidRPr="00257AA6">
        <w:rPr>
          <w:rFonts w:cstheme="minorHAnsi"/>
        </w:rPr>
        <w:t xml:space="preserve"> </w:t>
      </w:r>
      <w:r w:rsidRPr="00257AA6">
        <w:rPr>
          <w:rFonts w:cstheme="minorHAnsi"/>
        </w:rPr>
        <w:t xml:space="preserve">With </w:t>
      </w:r>
      <m:oMath>
        <m:r>
          <w:rPr>
            <w:rFonts w:ascii="Cambria Math" w:hAnsi="Cambria Math" w:cstheme="minorHAnsi"/>
          </w:rPr>
          <m:t>σ</m:t>
        </m:r>
      </m:oMath>
      <w:r w:rsidRPr="00257AA6">
        <w:rPr>
          <w:rFonts w:cstheme="minorHAnsi"/>
        </w:rPr>
        <w:t>, the price of the derivative for SPX is 37.7</w:t>
      </w:r>
      <w:r w:rsidR="00791DAD" w:rsidRPr="00257AA6">
        <w:rPr>
          <w:rFonts w:cstheme="minorHAnsi"/>
        </w:rPr>
        <w:t>13</w:t>
      </w:r>
      <w:r w:rsidR="00696C15" w:rsidRPr="00257AA6">
        <w:rPr>
          <w:rFonts w:cstheme="minorHAnsi"/>
        </w:rPr>
        <w:t>6</w:t>
      </w:r>
      <w:r w:rsidR="00F715F5" w:rsidRPr="00257AA6">
        <w:rPr>
          <w:rFonts w:cstheme="minorHAnsi"/>
        </w:rPr>
        <w:t>,</w:t>
      </w:r>
      <w:r w:rsidRPr="00257AA6">
        <w:rPr>
          <w:rFonts w:cstheme="minorHAnsi"/>
        </w:rPr>
        <w:t xml:space="preserve"> and that for SPY price is </w:t>
      </w:r>
      <w:r w:rsidR="00791DAD" w:rsidRPr="00257AA6">
        <w:rPr>
          <w:rFonts w:cstheme="minorHAnsi"/>
        </w:rPr>
        <w:t>25.0007</w:t>
      </w:r>
      <w:r w:rsidRPr="00257AA6">
        <w:rPr>
          <w:rFonts w:cstheme="minorHAnsi"/>
        </w:rPr>
        <w:t>.</w:t>
      </w:r>
    </w:p>
    <w:p w14:paraId="4770E9F4" w14:textId="0CF301C8" w:rsidR="00D630C9" w:rsidRPr="00112B67" w:rsidRDefault="00D630C9" w:rsidP="00BD50BA">
      <w:pPr>
        <w:pStyle w:val="Heading3"/>
        <w:spacing w:line="276" w:lineRule="auto"/>
        <w:rPr>
          <w:rFonts w:asciiTheme="minorHAnsi" w:hAnsiTheme="minorHAnsi" w:cstheme="minorHAnsi"/>
          <w:b/>
          <w:color w:val="auto"/>
          <w:u w:val="single"/>
        </w:rPr>
      </w:pPr>
      <w:bookmarkStart w:id="6" w:name="_Toc150608737"/>
      <w:r w:rsidRPr="00112B67">
        <w:rPr>
          <w:rFonts w:asciiTheme="minorHAnsi" w:hAnsiTheme="minorHAnsi" w:cstheme="minorHAnsi"/>
          <w:b/>
          <w:color w:val="auto"/>
          <w:u w:val="single"/>
        </w:rPr>
        <w:t>Static Replication</w:t>
      </w:r>
      <w:bookmarkEnd w:id="6"/>
    </w:p>
    <w:p w14:paraId="3DAE26E5" w14:textId="674240C7" w:rsidR="00696C15" w:rsidRPr="00257AA6" w:rsidRDefault="00387F9F" w:rsidP="00BD50BA">
      <w:pPr>
        <w:spacing w:line="276" w:lineRule="auto"/>
        <w:jc w:val="both"/>
        <w:rPr>
          <w:rFonts w:cstheme="minorHAnsi"/>
        </w:rPr>
      </w:pPr>
      <w:r w:rsidRPr="00257AA6">
        <w:rPr>
          <w:rFonts w:cstheme="minorHAnsi"/>
        </w:rPr>
        <w:t>Carr and Madan showed in 1998 that any European payoff can be replicated using a portfolio of cash, forward contracts, and European call &amp; put options.</w:t>
      </w:r>
    </w:p>
    <w:p w14:paraId="7E93A589" w14:textId="02CC09F1" w:rsidR="00D630C9" w:rsidRPr="00257AA6" w:rsidRDefault="00605353" w:rsidP="00BD50BA">
      <w:pPr>
        <w:spacing w:line="276" w:lineRule="auto"/>
        <w:jc w:val="both"/>
        <w:rPr>
          <w:rFonts w:cstheme="minorHAnsi"/>
        </w:rPr>
      </w:pPr>
      <w:r w:rsidRPr="00257AA6">
        <w:rPr>
          <w:rFonts w:cstheme="minorHAnsi"/>
        </w:rPr>
        <w:t>With the given payoff function:</w:t>
      </w:r>
      <w:r w:rsidR="009F12E0">
        <w:rPr>
          <w:rFonts w:cstheme="minorHAnsi"/>
        </w:rPr>
        <w:t xml:space="preserve"> </w:t>
      </w:r>
      <m:oMath>
        <m:r>
          <w:rPr>
            <w:rFonts w:ascii="Cambria Math" w:hAnsi="Cambria Math" w:cstheme="minorHAnsi"/>
            <w:sz w:val="18"/>
            <w:szCs w:val="18"/>
          </w:rPr>
          <m:t>h</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r>
          <w:rPr>
            <w:rFonts w:ascii="Cambria Math" w:hAnsi="Cambria Math" w:cstheme="minorHAnsi"/>
            <w:sz w:val="18"/>
            <w:szCs w:val="18"/>
          </w:rPr>
          <m:t>=</m:t>
        </m:r>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e>
        </m:func>
        <m:r>
          <w:rPr>
            <w:rFonts w:ascii="Cambria Math" w:hAnsi="Cambria Math" w:cstheme="minorHAnsi"/>
            <w:sz w:val="18"/>
            <w:szCs w:val="18"/>
          </w:rPr>
          <m:t xml:space="preserve">+10.0, </m:t>
        </m:r>
        <m:sSup>
          <m:sSupPr>
            <m:ctrlPr>
              <w:rPr>
                <w:rFonts w:ascii="Cambria Math" w:hAnsi="Cambria Math" w:cstheme="minorHAnsi"/>
                <w:i/>
                <w:sz w:val="18"/>
                <w:szCs w:val="18"/>
              </w:rPr>
            </m:ctrlPr>
          </m:sSupPr>
          <m:e>
            <m:r>
              <w:rPr>
                <w:rFonts w:ascii="Cambria Math" w:hAnsi="Cambria Math" w:cstheme="minorHAnsi"/>
                <w:sz w:val="18"/>
                <w:szCs w:val="18"/>
              </w:rPr>
              <m:t>h</m:t>
            </m:r>
          </m:e>
          <m:sup>
            <m:r>
              <w:rPr>
                <w:rFonts w:ascii="Cambria Math" w:hAnsi="Cambria Math" w:cstheme="minorHAnsi"/>
                <w:sz w:val="18"/>
                <w:szCs w:val="18"/>
              </w:rPr>
              <m:t>'</m:t>
            </m:r>
          </m:sup>
        </m:sSup>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sup>
        </m:sSub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den>
        </m:f>
        <m:r>
          <w:rPr>
            <w:rFonts w:ascii="Cambria Math" w:hAnsi="Cambria Math" w:cstheme="minorHAnsi"/>
            <w:sz w:val="18"/>
            <w:szCs w:val="18"/>
          </w:rPr>
          <m:t xml:space="preserve">, </m:t>
        </m:r>
        <m:sSup>
          <m:sSupPr>
            <m:ctrlPr>
              <w:rPr>
                <w:rFonts w:ascii="Cambria Math" w:hAnsi="Cambria Math" w:cstheme="minorHAnsi"/>
                <w:i/>
                <w:sz w:val="18"/>
                <w:szCs w:val="18"/>
              </w:rPr>
            </m:ctrlPr>
          </m:sSupPr>
          <m:e>
            <m:r>
              <w:rPr>
                <w:rFonts w:ascii="Cambria Math" w:hAnsi="Cambria Math" w:cstheme="minorHAnsi"/>
                <w:sz w:val="18"/>
                <w:szCs w:val="18"/>
              </w:rPr>
              <m:t>h</m:t>
            </m:r>
          </m:e>
          <m:sup>
            <m:r>
              <w:rPr>
                <w:rFonts w:ascii="Cambria Math" w:hAnsi="Cambria Math" w:cstheme="minorHAnsi"/>
                <w:sz w:val="18"/>
                <w:szCs w:val="18"/>
              </w:rPr>
              <m:t>''</m:t>
            </m:r>
          </m:sup>
        </m:sSup>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9</m:t>
            </m:r>
          </m:den>
        </m:f>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3</m:t>
                </m:r>
              </m:den>
            </m:f>
          </m:sup>
        </m:sSub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r>
                  <w:rPr>
                    <w:rFonts w:ascii="Cambria Math" w:hAnsi="Cambria Math" w:cstheme="minorHAnsi"/>
                    <w:sz w:val="18"/>
                    <w:szCs w:val="18"/>
                  </w:rPr>
                  <m:t>2</m:t>
                </m:r>
              </m:sup>
            </m:sSubSup>
          </m:den>
        </m:f>
      </m:oMath>
    </w:p>
    <w:p w14:paraId="41C7043B" w14:textId="2EE6DE23" w:rsidR="002D7826" w:rsidRPr="00257AA6" w:rsidRDefault="002D7826" w:rsidP="00BD50BA">
      <w:pPr>
        <w:spacing w:line="276" w:lineRule="auto"/>
        <w:jc w:val="both"/>
        <w:rPr>
          <w:rFonts w:cstheme="minorHAnsi"/>
        </w:rPr>
      </w:pPr>
      <w:r w:rsidRPr="00257AA6">
        <w:rPr>
          <w:rFonts w:cstheme="minorHAnsi"/>
        </w:rPr>
        <w:t>Hence, the twice differentiable payoff can be static replicated with a portfolio of options as follow</w:t>
      </w:r>
      <w:r w:rsidR="00EE706C" w:rsidRPr="00257AA6">
        <w:rPr>
          <w:rFonts w:cstheme="minorHAnsi"/>
        </w:rPr>
        <w:t>s</w:t>
      </w:r>
      <w:r w:rsidRPr="00257AA6">
        <w:rPr>
          <w:rFonts w:cstheme="minorHAnsi"/>
        </w:rPr>
        <w:t>:</w:t>
      </w:r>
    </w:p>
    <w:p w14:paraId="0A15ABEC" w14:textId="2956719A" w:rsidR="00D630C9"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r>
            <w:rPr>
              <w:rFonts w:ascii="Cambria Math" w:hAnsi="Cambria Math" w:cstheme="minorHAnsi"/>
              <w:sz w:val="18"/>
              <w:szCs w:val="18"/>
            </w:rPr>
            <m:t>h</m:t>
          </m:r>
          <m:d>
            <m:dPr>
              <m:ctrlPr>
                <w:rPr>
                  <w:rFonts w:ascii="Cambria Math" w:hAnsi="Cambria Math" w:cstheme="minorHAnsi"/>
                  <w:i/>
                  <w:sz w:val="18"/>
                  <w:szCs w:val="18"/>
                </w:rPr>
              </m:ctrlPr>
            </m:dPr>
            <m:e>
              <m:r>
                <w:rPr>
                  <w:rFonts w:ascii="Cambria Math" w:hAnsi="Cambria Math" w:cstheme="minorHAnsi"/>
                  <w:sz w:val="18"/>
                  <w:szCs w:val="18"/>
                </w:rPr>
                <m:t>F</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F</m:t>
              </m:r>
            </m:sup>
            <m:e>
              <m:sSup>
                <m:sSupPr>
                  <m:ctrlPr>
                    <w:rPr>
                      <w:rFonts w:ascii="Cambria Math" w:hAnsi="Cambria Math" w:cstheme="minorHAnsi"/>
                      <w:i/>
                      <w:sz w:val="18"/>
                      <w:szCs w:val="18"/>
                    </w:rPr>
                  </m:ctrlPr>
                </m:sSupPr>
                <m:e>
                  <m:r>
                    <w:rPr>
                      <w:rFonts w:ascii="Cambria Math" w:hAnsi="Cambria Math" w:cstheme="minorHAnsi"/>
                      <w:sz w:val="18"/>
                      <w:szCs w:val="18"/>
                    </w:rPr>
                    <m:t>h</m:t>
                  </m:r>
                </m:e>
                <m:sup>
                  <m:r>
                    <w:rPr>
                      <w:rFonts w:ascii="Cambria Math" w:hAnsi="Cambria Math" w:cstheme="minorHAnsi"/>
                      <w:sz w:val="18"/>
                      <w:szCs w:val="18"/>
                    </w:rPr>
                    <m:t>''</m:t>
                  </m:r>
                </m:sup>
              </m:sSup>
              <m:d>
                <m:dPr>
                  <m:ctrlPr>
                    <w:rPr>
                      <w:rFonts w:ascii="Cambria Math" w:hAnsi="Cambria Math" w:cstheme="minorHAnsi"/>
                      <w:i/>
                      <w:sz w:val="18"/>
                      <w:szCs w:val="18"/>
                    </w:rPr>
                  </m:ctrlPr>
                </m:dPr>
                <m:e>
                  <m:r>
                    <w:rPr>
                      <w:rFonts w:ascii="Cambria Math" w:hAnsi="Cambria Math" w:cstheme="minorHAnsi"/>
                      <w:sz w:val="18"/>
                      <w:szCs w:val="18"/>
                    </w:rPr>
                    <m:t>K</m:t>
                  </m:r>
                </m:e>
              </m:d>
              <m:r>
                <w:rPr>
                  <w:rFonts w:ascii="Cambria Math" w:hAnsi="Cambria Math" w:cstheme="minorHAnsi"/>
                  <w:sz w:val="18"/>
                  <w:szCs w:val="18"/>
                </w:rPr>
                <m:t>P(K)dK+</m:t>
              </m:r>
              <m:nary>
                <m:naryPr>
                  <m:limLoc m:val="subSup"/>
                  <m:ctrlPr>
                    <w:rPr>
                      <w:rFonts w:ascii="Cambria Math" w:hAnsi="Cambria Math" w:cstheme="minorHAnsi"/>
                      <w:i/>
                      <w:sz w:val="18"/>
                      <w:szCs w:val="18"/>
                    </w:rPr>
                  </m:ctrlPr>
                </m:naryPr>
                <m:sub>
                  <m:r>
                    <w:rPr>
                      <w:rFonts w:ascii="Cambria Math" w:hAnsi="Cambria Math" w:cstheme="minorHAnsi"/>
                      <w:sz w:val="18"/>
                      <w:szCs w:val="18"/>
                    </w:rPr>
                    <m:t>F</m:t>
                  </m:r>
                </m:sub>
                <m:sup>
                  <m:r>
                    <w:rPr>
                      <w:rFonts w:ascii="Cambria Math" w:hAnsi="Cambria Math" w:cstheme="minorHAnsi"/>
                      <w:sz w:val="18"/>
                      <w:szCs w:val="18"/>
                    </w:rPr>
                    <m:t>∞</m:t>
                  </m:r>
                </m:sup>
                <m:e>
                  <m:sSup>
                    <m:sSupPr>
                      <m:ctrlPr>
                        <w:rPr>
                          <w:rFonts w:ascii="Cambria Math" w:hAnsi="Cambria Math" w:cstheme="minorHAnsi"/>
                          <w:i/>
                          <w:sz w:val="18"/>
                          <w:szCs w:val="18"/>
                        </w:rPr>
                      </m:ctrlPr>
                    </m:sSupPr>
                    <m:e>
                      <m:r>
                        <w:rPr>
                          <w:rFonts w:ascii="Cambria Math" w:hAnsi="Cambria Math" w:cstheme="minorHAnsi"/>
                          <w:sz w:val="18"/>
                          <w:szCs w:val="18"/>
                        </w:rPr>
                        <m:t>h</m:t>
                      </m:r>
                    </m:e>
                    <m:sup>
                      <m:r>
                        <w:rPr>
                          <w:rFonts w:ascii="Cambria Math" w:hAnsi="Cambria Math" w:cstheme="minorHAnsi"/>
                          <w:sz w:val="18"/>
                          <w:szCs w:val="18"/>
                        </w:rPr>
                        <m:t>''</m:t>
                      </m:r>
                    </m:sup>
                  </m:sSup>
                  <m:d>
                    <m:dPr>
                      <m:ctrlPr>
                        <w:rPr>
                          <w:rFonts w:ascii="Cambria Math" w:hAnsi="Cambria Math" w:cstheme="minorHAnsi"/>
                          <w:i/>
                          <w:sz w:val="18"/>
                          <w:szCs w:val="18"/>
                        </w:rPr>
                      </m:ctrlPr>
                    </m:dPr>
                    <m:e>
                      <m:r>
                        <w:rPr>
                          <w:rFonts w:ascii="Cambria Math" w:hAnsi="Cambria Math" w:cstheme="minorHAnsi"/>
                          <w:sz w:val="18"/>
                          <w:szCs w:val="18"/>
                        </w:rPr>
                        <m:t>K</m:t>
                      </m:r>
                    </m:e>
                  </m:d>
                  <m:r>
                    <w:rPr>
                      <w:rFonts w:ascii="Cambria Math" w:hAnsi="Cambria Math" w:cstheme="minorHAnsi"/>
                      <w:sz w:val="18"/>
                      <w:szCs w:val="18"/>
                    </w:rPr>
                    <m:t>C(K)dK</m:t>
                  </m:r>
                </m:e>
              </m:nary>
            </m:e>
          </m:nary>
        </m:oMath>
      </m:oMathPara>
    </w:p>
    <w:p w14:paraId="21634A91" w14:textId="7BC58FC4" w:rsidR="00890834" w:rsidRPr="00257AA6" w:rsidRDefault="00CE354F" w:rsidP="00564E74">
      <w:pPr>
        <w:spacing w:after="0"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t</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t</m:t>
                          </m:r>
                        </m:sub>
                      </m:sSub>
                    </m:e>
                  </m:d>
                </m:e>
              </m:func>
              <m:r>
                <w:rPr>
                  <w:rFonts w:ascii="Cambria Math" w:hAnsi="Cambria Math" w:cstheme="minorHAnsi"/>
                  <w:sz w:val="18"/>
                  <w:szCs w:val="18"/>
                </w:rPr>
                <m:t>+10.0</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F</m:t>
              </m:r>
            </m:sup>
            <m:e>
              <m:d>
                <m:dPr>
                  <m:ctrlPr>
                    <w:rPr>
                      <w:rFonts w:ascii="Cambria Math" w:hAnsi="Cambria Math" w:cstheme="minorHAnsi"/>
                      <w:i/>
                      <w:sz w:val="18"/>
                      <w:szCs w:val="18"/>
                    </w:rPr>
                  </m:ctrlPr>
                </m:dPr>
                <m:e>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9</m:t>
                      </m:r>
                    </m:den>
                  </m:f>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3</m:t>
                          </m:r>
                        </m:den>
                      </m:f>
                    </m:sup>
                  </m:s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e>
              </m:d>
              <m:r>
                <w:rPr>
                  <w:rFonts w:ascii="Cambria Math" w:hAnsi="Cambria Math" w:cstheme="minorHAnsi"/>
                  <w:sz w:val="18"/>
                  <w:szCs w:val="18"/>
                </w:rPr>
                <m:t>P(K)dK+</m:t>
              </m:r>
              <m:nary>
                <m:naryPr>
                  <m:limLoc m:val="subSup"/>
                  <m:ctrlPr>
                    <w:rPr>
                      <w:rFonts w:ascii="Cambria Math" w:hAnsi="Cambria Math" w:cstheme="minorHAnsi"/>
                      <w:i/>
                      <w:sz w:val="18"/>
                      <w:szCs w:val="18"/>
                    </w:rPr>
                  </m:ctrlPr>
                </m:naryPr>
                <m:sub>
                  <m:r>
                    <w:rPr>
                      <w:rFonts w:ascii="Cambria Math" w:hAnsi="Cambria Math" w:cstheme="minorHAnsi"/>
                      <w:sz w:val="18"/>
                      <w:szCs w:val="18"/>
                    </w:rPr>
                    <m:t>F</m:t>
                  </m:r>
                </m:sub>
                <m:sup>
                  <m:r>
                    <w:rPr>
                      <w:rFonts w:ascii="Cambria Math" w:hAnsi="Cambria Math" w:cstheme="minorHAnsi"/>
                      <w:sz w:val="18"/>
                      <w:szCs w:val="18"/>
                    </w:rPr>
                    <m:t>∞</m:t>
                  </m:r>
                </m:sup>
                <m:e>
                  <m:d>
                    <m:dPr>
                      <m:ctrlPr>
                        <w:rPr>
                          <w:rFonts w:ascii="Cambria Math" w:hAnsi="Cambria Math" w:cstheme="minorHAnsi"/>
                          <w:i/>
                          <w:sz w:val="18"/>
                          <w:szCs w:val="18"/>
                        </w:rPr>
                      </m:ctrlPr>
                    </m:dPr>
                    <m:e>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9</m:t>
                          </m:r>
                        </m:den>
                      </m:f>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3</m:t>
                              </m:r>
                            </m:den>
                          </m:f>
                        </m:sup>
                      </m:s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e>
                  </m:d>
                  <m:r>
                    <w:rPr>
                      <w:rFonts w:ascii="Cambria Math" w:hAnsi="Cambria Math" w:cstheme="minorHAnsi"/>
                      <w:sz w:val="18"/>
                      <w:szCs w:val="18"/>
                    </w:rPr>
                    <m:t>C(K)dK</m:t>
                  </m:r>
                </m:e>
              </m:nary>
            </m:e>
          </m:nary>
        </m:oMath>
      </m:oMathPara>
    </w:p>
    <w:p w14:paraId="03E851CE" w14:textId="51B2822C" w:rsidR="00E238E2" w:rsidRPr="00257AA6" w:rsidRDefault="00CE354F" w:rsidP="00BD50BA">
      <w:pPr>
        <w:spacing w:line="276" w:lineRule="auto"/>
        <w:jc w:val="both"/>
        <w:rPr>
          <w:rFonts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V</m:t>
              </m:r>
            </m:e>
            <m:sub>
              <m:r>
                <w:rPr>
                  <w:rFonts w:ascii="Cambria Math" w:hAnsi="Cambria Math" w:cstheme="minorHAnsi"/>
                  <w:sz w:val="18"/>
                  <w:szCs w:val="18"/>
                </w:rPr>
                <m:t>0</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d>
            <m:dPr>
              <m:ctrlPr>
                <w:rPr>
                  <w:rFonts w:ascii="Cambria Math" w:hAnsi="Cambria Math" w:cstheme="minorHAnsi"/>
                  <w:i/>
                  <w:sz w:val="18"/>
                  <w:szCs w:val="18"/>
                </w:rPr>
              </m:ctrlPr>
            </m:dPr>
            <m:e>
              <m:sSubSup>
                <m:sSubSupPr>
                  <m:ctrlPr>
                    <w:rPr>
                      <w:rFonts w:ascii="Cambria Math" w:hAnsi="Cambria Math" w:cstheme="minorHAnsi"/>
                      <w:i/>
                      <w:sz w:val="18"/>
                      <w:szCs w:val="18"/>
                    </w:rPr>
                  </m:ctrlPr>
                </m:sSubSupPr>
                <m:e>
                  <m:r>
                    <w:rPr>
                      <w:rFonts w:ascii="Cambria Math" w:hAnsi="Cambria Math" w:cstheme="minorHAnsi"/>
                      <w:sz w:val="18"/>
                      <w:szCs w:val="18"/>
                    </w:rPr>
                    <m:t>S</m:t>
                  </m:r>
                </m:e>
                <m:sub>
                  <m:r>
                    <w:rPr>
                      <w:rFonts w:ascii="Cambria Math" w:hAnsi="Cambria Math" w:cstheme="minorHAnsi"/>
                      <w:sz w:val="18"/>
                      <w:szCs w:val="18"/>
                    </w:rPr>
                    <m:t>0</m:t>
                  </m:r>
                </m:sub>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sup>
              </m:sSubSup>
              <m:sSup>
                <m:sSupPr>
                  <m:ctrlPr>
                    <w:rPr>
                      <w:rFonts w:ascii="Cambria Math" w:hAnsi="Cambria Math" w:cstheme="minorHAnsi"/>
                      <w:i/>
                      <w:sz w:val="18"/>
                      <w:szCs w:val="18"/>
                    </w:rPr>
                  </m:ctrlPr>
                </m:sSupPr>
                <m:e>
                  <m:r>
                    <w:rPr>
                      <w:rFonts w:ascii="Cambria Math" w:hAnsi="Cambria Math" w:cstheme="minorHAnsi"/>
                      <w:sz w:val="18"/>
                      <w:szCs w:val="18"/>
                    </w:rPr>
                    <m:t>e</m:t>
                  </m:r>
                </m:e>
                <m:sup>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3</m:t>
                      </m:r>
                    </m:den>
                  </m:f>
                  <m:r>
                    <w:rPr>
                      <w:rFonts w:ascii="Cambria Math" w:hAnsi="Cambria Math" w:cstheme="minorHAnsi"/>
                      <w:sz w:val="18"/>
                      <w:szCs w:val="18"/>
                    </w:rPr>
                    <m:t>rT</m:t>
                  </m:r>
                </m:sup>
              </m:sSup>
              <m:r>
                <w:rPr>
                  <w:rFonts w:ascii="Cambria Math" w:hAnsi="Cambria Math" w:cstheme="minorHAnsi"/>
                  <w:sz w:val="18"/>
                  <w:szCs w:val="18"/>
                </w:rPr>
                <m:t>+1.5*</m:t>
              </m:r>
              <m:func>
                <m:funcPr>
                  <m:ctrlPr>
                    <w:rPr>
                      <w:rFonts w:ascii="Cambria Math" w:hAnsi="Cambria Math" w:cstheme="minorHAnsi"/>
                      <w:i/>
                      <w:sz w:val="18"/>
                      <w:szCs w:val="18"/>
                    </w:rPr>
                  </m:ctrlPr>
                </m:funcPr>
                <m:fName>
                  <m:r>
                    <m:rPr>
                      <m:sty m:val="p"/>
                    </m:rPr>
                    <w:rPr>
                      <w:rFonts w:ascii="Cambria Math" w:hAnsi="Cambria Math" w:cstheme="minorHAnsi"/>
                      <w:sz w:val="18"/>
                      <w:szCs w:val="18"/>
                    </w:rPr>
                    <m:t>log</m:t>
                  </m:r>
                </m:fName>
                <m:e>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0</m:t>
                          </m:r>
                        </m:sub>
                      </m:sSub>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e>
                  </m:d>
                </m:e>
              </m:func>
              <m:r>
                <w:rPr>
                  <w:rFonts w:ascii="Cambria Math" w:hAnsi="Cambria Math" w:cstheme="minorHAnsi"/>
                  <w:sz w:val="18"/>
                  <w:szCs w:val="18"/>
                </w:rPr>
                <m:t>+10.0</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F</m:t>
              </m:r>
            </m:sup>
            <m:e>
              <m:d>
                <m:dPr>
                  <m:ctrlPr>
                    <w:rPr>
                      <w:rFonts w:ascii="Cambria Math" w:hAnsi="Cambria Math" w:cstheme="minorHAnsi"/>
                      <w:i/>
                      <w:sz w:val="18"/>
                      <w:szCs w:val="18"/>
                    </w:rPr>
                  </m:ctrlPr>
                </m:dPr>
                <m:e>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9</m:t>
                      </m:r>
                    </m:den>
                  </m:f>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3</m:t>
                          </m:r>
                        </m:den>
                      </m:f>
                    </m:sup>
                  </m:s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e>
              </m:d>
              <m:r>
                <w:rPr>
                  <w:rFonts w:ascii="Cambria Math" w:hAnsi="Cambria Math" w:cstheme="minorHAnsi"/>
                  <w:sz w:val="18"/>
                  <w:szCs w:val="18"/>
                </w:rPr>
                <m:t>P(K)dK+</m:t>
              </m:r>
              <m:nary>
                <m:naryPr>
                  <m:limLoc m:val="subSup"/>
                  <m:ctrlPr>
                    <w:rPr>
                      <w:rFonts w:ascii="Cambria Math" w:hAnsi="Cambria Math" w:cstheme="minorHAnsi"/>
                      <w:i/>
                      <w:sz w:val="18"/>
                      <w:szCs w:val="18"/>
                    </w:rPr>
                  </m:ctrlPr>
                </m:naryPr>
                <m:sub>
                  <m:r>
                    <w:rPr>
                      <w:rFonts w:ascii="Cambria Math" w:hAnsi="Cambria Math" w:cstheme="minorHAnsi"/>
                      <w:sz w:val="18"/>
                      <w:szCs w:val="18"/>
                    </w:rPr>
                    <m:t>F</m:t>
                  </m:r>
                </m:sub>
                <m:sup>
                  <m:r>
                    <w:rPr>
                      <w:rFonts w:ascii="Cambria Math" w:hAnsi="Cambria Math" w:cstheme="minorHAnsi"/>
                      <w:sz w:val="18"/>
                      <w:szCs w:val="18"/>
                    </w:rPr>
                    <m:t>∞</m:t>
                  </m:r>
                </m:sup>
                <m:e>
                  <m:d>
                    <m:dPr>
                      <m:ctrlPr>
                        <w:rPr>
                          <w:rFonts w:ascii="Cambria Math" w:hAnsi="Cambria Math" w:cstheme="minorHAnsi"/>
                          <w:i/>
                          <w:sz w:val="18"/>
                          <w:szCs w:val="18"/>
                        </w:rPr>
                      </m:ctrlPr>
                    </m:dPr>
                    <m:e>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9</m:t>
                          </m:r>
                        </m:den>
                      </m:f>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3</m:t>
                              </m:r>
                            </m:den>
                          </m:f>
                        </m:sup>
                      </m:sSup>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1.5</m:t>
                          </m:r>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e>
                  </m:d>
                  <m:r>
                    <w:rPr>
                      <w:rFonts w:ascii="Cambria Math" w:hAnsi="Cambria Math" w:cstheme="minorHAnsi"/>
                      <w:sz w:val="18"/>
                      <w:szCs w:val="18"/>
                    </w:rPr>
                    <m:t>C(K)dK</m:t>
                  </m:r>
                </m:e>
              </m:nary>
            </m:e>
          </m:nary>
        </m:oMath>
      </m:oMathPara>
    </w:p>
    <w:p w14:paraId="2A25DAC3" w14:textId="26100EA6" w:rsidR="00B83282" w:rsidRPr="00257AA6" w:rsidRDefault="004A38E2" w:rsidP="005B6AFB">
      <w:pPr>
        <w:spacing w:line="276" w:lineRule="auto"/>
        <w:ind w:left="720" w:hanging="720"/>
        <w:jc w:val="both"/>
        <w:rPr>
          <w:rFonts w:cstheme="minorHAnsi"/>
        </w:rPr>
      </w:pPr>
      <w:r w:rsidRPr="00257AA6">
        <w:rPr>
          <w:rFonts w:cstheme="minorHAnsi"/>
        </w:rPr>
        <w:t>Using the SABR parameters computed in part II</w:t>
      </w:r>
      <w:r w:rsidR="000919C8" w:rsidRPr="00257AA6">
        <w:rPr>
          <w:rFonts w:cstheme="minorHAnsi"/>
        </w:rPr>
        <w:t xml:space="preserve"> to </w:t>
      </w:r>
      <w:r w:rsidR="00183E5D">
        <w:rPr>
          <w:rFonts w:cstheme="minorHAnsi"/>
        </w:rPr>
        <w:t>calculate</w:t>
      </w:r>
      <w:r w:rsidR="003B5982" w:rsidRPr="00257AA6">
        <w:rPr>
          <w:rFonts w:cstheme="minorHAnsi"/>
        </w:rPr>
        <w:t xml:space="preserve"> the </w:t>
      </w:r>
      <w:r w:rsidR="003A2858" w:rsidRPr="00257AA6">
        <w:rPr>
          <w:rFonts w:cstheme="minorHAnsi"/>
        </w:rPr>
        <w:t xml:space="preserve">SABR </w:t>
      </w:r>
      <w:r w:rsidR="003B5982" w:rsidRPr="00257AA6">
        <w:rPr>
          <w:rFonts w:cstheme="minorHAnsi"/>
        </w:rPr>
        <w:t>implied volatility, th</w:t>
      </w:r>
      <w:r w:rsidR="00E238E2" w:rsidRPr="00257AA6">
        <w:rPr>
          <w:rFonts w:cstheme="minorHAnsi"/>
        </w:rPr>
        <w:t>e</w:t>
      </w:r>
      <w:r w:rsidR="005B6AFB" w:rsidRPr="00257AA6">
        <w:rPr>
          <w:rFonts w:cstheme="minorHAnsi"/>
        </w:rPr>
        <w:t xml:space="preserve"> </w:t>
      </w:r>
      <w:r w:rsidR="003B5982" w:rsidRPr="00257AA6">
        <w:rPr>
          <w:rFonts w:cstheme="minorHAnsi"/>
        </w:rPr>
        <w:t>SPX static</w:t>
      </w:r>
    </w:p>
    <w:p w14:paraId="68058B07" w14:textId="0ABA65F2" w:rsidR="00BE2F2B" w:rsidRPr="00257AA6" w:rsidRDefault="003B5982" w:rsidP="00BD50BA">
      <w:pPr>
        <w:spacing w:line="276" w:lineRule="auto"/>
        <w:ind w:left="720" w:hanging="720"/>
        <w:jc w:val="both"/>
        <w:rPr>
          <w:rFonts w:cstheme="minorHAnsi"/>
        </w:rPr>
      </w:pPr>
      <w:r w:rsidRPr="00257AA6">
        <w:rPr>
          <w:rFonts w:cstheme="minorHAnsi"/>
        </w:rPr>
        <w:t xml:space="preserve">replication price is 37.7004, the SPY static replication price is </w:t>
      </w:r>
      <w:r w:rsidR="00242479" w:rsidRPr="00257AA6">
        <w:rPr>
          <w:rFonts w:cstheme="minorHAnsi"/>
        </w:rPr>
        <w:t>25.9927</w:t>
      </w:r>
      <w:r w:rsidR="00BE2F2B" w:rsidRPr="00257AA6">
        <w:rPr>
          <w:rFonts w:cstheme="minorHAnsi"/>
        </w:rPr>
        <w:t>.</w:t>
      </w:r>
    </w:p>
    <w:tbl>
      <w:tblPr>
        <w:tblStyle w:val="TableGrid"/>
        <w:tblW w:w="9014" w:type="dxa"/>
        <w:tblInd w:w="-5" w:type="dxa"/>
        <w:tblLayout w:type="fixed"/>
        <w:tblCellMar>
          <w:left w:w="28" w:type="dxa"/>
          <w:right w:w="28" w:type="dxa"/>
        </w:tblCellMar>
        <w:tblLook w:val="04A0" w:firstRow="1" w:lastRow="0" w:firstColumn="1" w:lastColumn="0" w:noHBand="0" w:noVBand="1"/>
      </w:tblPr>
      <w:tblGrid>
        <w:gridCol w:w="1660"/>
        <w:gridCol w:w="3562"/>
        <w:gridCol w:w="3792"/>
      </w:tblGrid>
      <w:tr w:rsidR="00E662D5" w:rsidRPr="00BD50BA" w14:paraId="32BC2449" w14:textId="77777777" w:rsidTr="00BE2F2B">
        <w:trPr>
          <w:trHeight w:val="233"/>
        </w:trPr>
        <w:tc>
          <w:tcPr>
            <w:tcW w:w="1660" w:type="dxa"/>
            <w:tcBorders>
              <w:top w:val="nil"/>
              <w:left w:val="nil"/>
              <w:bottom w:val="nil"/>
              <w:right w:val="single" w:sz="4" w:space="0" w:color="auto"/>
            </w:tcBorders>
            <w:vAlign w:val="center"/>
          </w:tcPr>
          <w:p w14:paraId="4F58655C" w14:textId="77777777" w:rsidR="00BE2F2B" w:rsidRPr="00257AA6" w:rsidRDefault="00BE2F2B" w:rsidP="00BD50BA">
            <w:pPr>
              <w:spacing w:line="276" w:lineRule="auto"/>
              <w:jc w:val="center"/>
              <w:rPr>
                <w:rFonts w:cstheme="minorHAnsi"/>
                <w:sz w:val="18"/>
                <w:szCs w:val="18"/>
              </w:rPr>
            </w:pPr>
          </w:p>
        </w:tc>
        <w:tc>
          <w:tcPr>
            <w:tcW w:w="7354" w:type="dxa"/>
            <w:gridSpan w:val="2"/>
            <w:tcBorders>
              <w:left w:val="single" w:sz="4" w:space="0" w:color="auto"/>
            </w:tcBorders>
            <w:vAlign w:val="center"/>
          </w:tcPr>
          <w:p w14:paraId="0D35637A"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Payoff Function 1</w:t>
            </w:r>
          </w:p>
        </w:tc>
      </w:tr>
      <w:tr w:rsidR="00E662D5" w:rsidRPr="00BD50BA" w14:paraId="7C40E3AA" w14:textId="77777777" w:rsidTr="00BE2F2B">
        <w:trPr>
          <w:trHeight w:val="233"/>
        </w:trPr>
        <w:tc>
          <w:tcPr>
            <w:tcW w:w="1660" w:type="dxa"/>
            <w:tcBorders>
              <w:top w:val="nil"/>
              <w:left w:val="nil"/>
              <w:bottom w:val="single" w:sz="4" w:space="0" w:color="auto"/>
              <w:right w:val="single" w:sz="4" w:space="0" w:color="auto"/>
            </w:tcBorders>
            <w:vAlign w:val="center"/>
          </w:tcPr>
          <w:p w14:paraId="76C8D211" w14:textId="77777777" w:rsidR="00BE2F2B" w:rsidRPr="00257AA6" w:rsidRDefault="00BE2F2B" w:rsidP="00BD50BA">
            <w:pPr>
              <w:spacing w:line="276" w:lineRule="auto"/>
              <w:jc w:val="center"/>
              <w:rPr>
                <w:rFonts w:cstheme="minorHAnsi"/>
                <w:sz w:val="18"/>
                <w:szCs w:val="18"/>
              </w:rPr>
            </w:pPr>
          </w:p>
        </w:tc>
        <w:tc>
          <w:tcPr>
            <w:tcW w:w="3562" w:type="dxa"/>
            <w:tcBorders>
              <w:left w:val="single" w:sz="4" w:space="0" w:color="auto"/>
            </w:tcBorders>
            <w:vAlign w:val="center"/>
          </w:tcPr>
          <w:p w14:paraId="112FD64E"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SPX</w:t>
            </w:r>
          </w:p>
        </w:tc>
        <w:tc>
          <w:tcPr>
            <w:tcW w:w="3791" w:type="dxa"/>
            <w:vAlign w:val="center"/>
          </w:tcPr>
          <w:p w14:paraId="733D3930"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SPY</w:t>
            </w:r>
          </w:p>
        </w:tc>
      </w:tr>
      <w:tr w:rsidR="00E662D5" w:rsidRPr="00BD50BA" w14:paraId="500E5556" w14:textId="77777777" w:rsidTr="00BE2F2B">
        <w:trPr>
          <w:trHeight w:val="457"/>
        </w:trPr>
        <w:tc>
          <w:tcPr>
            <w:tcW w:w="1660" w:type="dxa"/>
            <w:tcBorders>
              <w:top w:val="single" w:sz="4" w:space="0" w:color="auto"/>
            </w:tcBorders>
            <w:vAlign w:val="center"/>
          </w:tcPr>
          <w:p w14:paraId="606AE86B"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Black-Scholes</w:t>
            </w:r>
          </w:p>
        </w:tc>
        <w:tc>
          <w:tcPr>
            <w:tcW w:w="3562" w:type="dxa"/>
            <w:vAlign w:val="center"/>
          </w:tcPr>
          <w:p w14:paraId="00632DDC"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Price =  37.70484553986259</w:t>
            </w:r>
          </w:p>
          <w:p w14:paraId="77E3145B" w14:textId="77777777" w:rsidR="00BE2F2B" w:rsidRPr="00257AA6" w:rsidRDefault="00BE2F2B"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0.1853718842874737</w:t>
            </w:r>
          </w:p>
        </w:tc>
        <w:tc>
          <w:tcPr>
            <w:tcW w:w="3791" w:type="dxa"/>
            <w:vAlign w:val="center"/>
          </w:tcPr>
          <w:p w14:paraId="5D90D32E"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Price = 25.995155797750314</w:t>
            </w:r>
          </w:p>
          <w:p w14:paraId="18027823" w14:textId="77777777" w:rsidR="00BE2F2B" w:rsidRPr="00257AA6" w:rsidRDefault="00BE2F2B"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0.1848115441954425</w:t>
            </w:r>
          </w:p>
        </w:tc>
      </w:tr>
      <w:tr w:rsidR="00E662D5" w:rsidRPr="00BD50BA" w14:paraId="4095A39C" w14:textId="77777777" w:rsidTr="00BE2F2B">
        <w:trPr>
          <w:trHeight w:val="465"/>
        </w:trPr>
        <w:tc>
          <w:tcPr>
            <w:tcW w:w="1660" w:type="dxa"/>
            <w:tcBorders>
              <w:bottom w:val="single" w:sz="4" w:space="0" w:color="auto"/>
            </w:tcBorders>
            <w:vAlign w:val="center"/>
          </w:tcPr>
          <w:p w14:paraId="50ECA952"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Bachelier</w:t>
            </w:r>
          </w:p>
        </w:tc>
        <w:tc>
          <w:tcPr>
            <w:tcW w:w="3562" w:type="dxa"/>
            <w:tcBorders>
              <w:bottom w:val="single" w:sz="4" w:space="0" w:color="auto"/>
            </w:tcBorders>
            <w:vAlign w:val="center"/>
          </w:tcPr>
          <w:p w14:paraId="222889E7"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Price = 37.71359681715785</w:t>
            </w:r>
          </w:p>
          <w:p w14:paraId="083F37F7" w14:textId="77777777" w:rsidR="00BE2F2B" w:rsidRPr="00257AA6" w:rsidRDefault="00BE2F2B"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 xml:space="preserve"> 0.1853093750058496</w:t>
            </w:r>
          </w:p>
        </w:tc>
        <w:tc>
          <w:tcPr>
            <w:tcW w:w="3791" w:type="dxa"/>
            <w:tcBorders>
              <w:bottom w:val="single" w:sz="4" w:space="0" w:color="auto"/>
            </w:tcBorders>
            <w:vAlign w:val="center"/>
          </w:tcPr>
          <w:p w14:paraId="7C52B86C"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Price = 26.000676619258684</w:t>
            </w:r>
          </w:p>
          <w:p w14:paraId="0C7A0232" w14:textId="77777777" w:rsidR="00BE2F2B" w:rsidRPr="00257AA6" w:rsidRDefault="00BE2F2B"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0.18479898144523038</w:t>
            </w:r>
          </w:p>
        </w:tc>
      </w:tr>
      <w:tr w:rsidR="00E662D5" w:rsidRPr="00BD50BA" w14:paraId="1EA3847C" w14:textId="77777777" w:rsidTr="00BE2F2B">
        <w:trPr>
          <w:trHeight w:val="1380"/>
        </w:trPr>
        <w:tc>
          <w:tcPr>
            <w:tcW w:w="1660" w:type="dxa"/>
            <w:tcBorders>
              <w:top w:val="single" w:sz="4" w:space="0" w:color="auto"/>
              <w:left w:val="single" w:sz="4" w:space="0" w:color="auto"/>
              <w:bottom w:val="single" w:sz="4" w:space="0" w:color="auto"/>
              <w:right w:val="single" w:sz="4" w:space="0" w:color="auto"/>
            </w:tcBorders>
            <w:vAlign w:val="center"/>
          </w:tcPr>
          <w:p w14:paraId="47B27A47" w14:textId="77777777" w:rsidR="00BE2F2B" w:rsidRPr="00257AA6" w:rsidRDefault="00BE2F2B" w:rsidP="00BD50BA">
            <w:pPr>
              <w:spacing w:line="276" w:lineRule="auto"/>
              <w:jc w:val="center"/>
              <w:rPr>
                <w:rFonts w:cstheme="minorHAnsi"/>
                <w:b/>
                <w:sz w:val="18"/>
                <w:szCs w:val="18"/>
              </w:rPr>
            </w:pPr>
            <w:r w:rsidRPr="00257AA6">
              <w:rPr>
                <w:rFonts w:cstheme="minorHAnsi"/>
                <w:b/>
                <w:sz w:val="18"/>
                <w:szCs w:val="18"/>
              </w:rPr>
              <w:t>Static Replication</w:t>
            </w:r>
          </w:p>
        </w:tc>
        <w:tc>
          <w:tcPr>
            <w:tcW w:w="3562" w:type="dxa"/>
            <w:tcBorders>
              <w:top w:val="single" w:sz="4" w:space="0" w:color="auto"/>
              <w:left w:val="single" w:sz="4" w:space="0" w:color="auto"/>
              <w:bottom w:val="single" w:sz="4" w:space="0" w:color="auto"/>
              <w:right w:val="single" w:sz="4" w:space="0" w:color="auto"/>
            </w:tcBorders>
            <w:vAlign w:val="center"/>
          </w:tcPr>
          <w:p w14:paraId="2509D122"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Price = 37.700414693</w:t>
            </w:r>
          </w:p>
          <w:p w14:paraId="04A8C8F1"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SABR params:</w:t>
            </w:r>
          </w:p>
          <w:p w14:paraId="4C9BF14B" w14:textId="77777777" w:rsidR="007F0981" w:rsidRPr="00257AA6" w:rsidRDefault="007F0981" w:rsidP="007F0981">
            <w:pPr>
              <w:spacing w:line="276" w:lineRule="auto"/>
              <w:jc w:val="center"/>
              <w:rPr>
                <w:rFonts w:cstheme="minorHAnsi"/>
                <w:sz w:val="18"/>
                <w:szCs w:val="18"/>
              </w:rPr>
            </w:pPr>
            <w:r w:rsidRPr="00257AA6">
              <w:rPr>
                <w:rFonts w:cstheme="minorHAnsi"/>
                <w:sz w:val="18"/>
                <w:szCs w:val="18"/>
              </w:rPr>
              <w:t xml:space="preserve">Alpha </w:t>
            </w:r>
            <w:r w:rsidRPr="007F0981">
              <w:rPr>
                <w:rFonts w:cstheme="minorHAnsi"/>
                <w:sz w:val="18"/>
                <w:szCs w:val="18"/>
              </w:rPr>
              <w:t>(α)</w:t>
            </w:r>
            <w:r>
              <w:rPr>
                <w:rFonts w:cstheme="minorHAnsi"/>
                <w:sz w:val="18"/>
                <w:szCs w:val="18"/>
              </w:rPr>
              <w:t xml:space="preserve"> </w:t>
            </w:r>
            <w:r w:rsidRPr="00257AA6">
              <w:rPr>
                <w:rFonts w:cstheme="minorHAnsi"/>
                <w:sz w:val="18"/>
                <w:szCs w:val="18"/>
              </w:rPr>
              <w:t>= 1.81600099</w:t>
            </w:r>
          </w:p>
          <w:p w14:paraId="1584B6AC" w14:textId="77777777" w:rsidR="007F0981" w:rsidRPr="00257AA6" w:rsidRDefault="007F0981" w:rsidP="007F0981">
            <w:pPr>
              <w:spacing w:line="276" w:lineRule="auto"/>
              <w:jc w:val="center"/>
              <w:rPr>
                <w:rFonts w:cstheme="minorHAnsi"/>
                <w:sz w:val="18"/>
                <w:szCs w:val="18"/>
              </w:rPr>
            </w:pPr>
            <w:r w:rsidRPr="00257AA6">
              <w:rPr>
                <w:rFonts w:cstheme="minorHAnsi"/>
                <w:sz w:val="18"/>
                <w:szCs w:val="18"/>
              </w:rPr>
              <w:t>Beta</w:t>
            </w:r>
            <w:r>
              <w:rPr>
                <w:rFonts w:cstheme="minorHAnsi"/>
                <w:sz w:val="18"/>
                <w:szCs w:val="18"/>
              </w:rPr>
              <w:t xml:space="preserve"> (</w:t>
            </w:r>
            <m:oMath>
              <m:r>
                <w:rPr>
                  <w:rFonts w:ascii="Cambria Math" w:hAnsi="Cambria Math" w:cstheme="minorHAnsi"/>
                  <w:sz w:val="18"/>
                  <w:szCs w:val="18"/>
                </w:rPr>
                <m:t>β</m:t>
              </m:r>
            </m:oMath>
            <w:r>
              <w:rPr>
                <w:rFonts w:cstheme="minorHAnsi"/>
                <w:sz w:val="18"/>
                <w:szCs w:val="18"/>
              </w:rPr>
              <w:t>)</w:t>
            </w:r>
            <w:r w:rsidRPr="00257AA6">
              <w:rPr>
                <w:rFonts w:cstheme="minorHAnsi"/>
                <w:sz w:val="18"/>
                <w:szCs w:val="18"/>
              </w:rPr>
              <w:t xml:space="preserve"> = 0.7</w:t>
            </w:r>
          </w:p>
          <w:p w14:paraId="1F609198" w14:textId="77777777" w:rsidR="007F0981" w:rsidRPr="00257AA6" w:rsidRDefault="007F0981" w:rsidP="007F0981">
            <w:pPr>
              <w:spacing w:line="276" w:lineRule="auto"/>
              <w:jc w:val="center"/>
              <w:rPr>
                <w:rFonts w:cstheme="minorHAnsi"/>
                <w:sz w:val="18"/>
                <w:szCs w:val="18"/>
              </w:rPr>
            </w:pPr>
            <w:r w:rsidRPr="00257AA6">
              <w:rPr>
                <w:rFonts w:cstheme="minorHAnsi"/>
                <w:sz w:val="18"/>
                <w:szCs w:val="18"/>
              </w:rPr>
              <w:t>Rho</w:t>
            </w:r>
            <w:r>
              <w:rPr>
                <w:rFonts w:cstheme="minorHAnsi"/>
                <w:sz w:val="18"/>
                <w:szCs w:val="18"/>
              </w:rPr>
              <w:t xml:space="preserve"> </w:t>
            </w:r>
            <w:r w:rsidRPr="007F0981">
              <w:rPr>
                <w:rFonts w:cstheme="minorHAnsi"/>
                <w:sz w:val="18"/>
                <w:szCs w:val="18"/>
              </w:rPr>
              <w:t>(ρ)</w:t>
            </w:r>
            <w:r w:rsidRPr="00257AA6">
              <w:rPr>
                <w:rFonts w:cstheme="minorHAnsi"/>
                <w:sz w:val="18"/>
                <w:szCs w:val="18"/>
              </w:rPr>
              <w:t xml:space="preserve"> = -0.40141522</w:t>
            </w:r>
          </w:p>
          <w:p w14:paraId="4605601C" w14:textId="56BE3508" w:rsidR="00BE2F2B" w:rsidRPr="00257AA6" w:rsidRDefault="00BE2F2B" w:rsidP="00BD50BA">
            <w:pPr>
              <w:spacing w:line="276" w:lineRule="auto"/>
              <w:jc w:val="center"/>
              <w:rPr>
                <w:rFonts w:cstheme="minorHAnsi"/>
                <w:sz w:val="18"/>
                <w:szCs w:val="18"/>
              </w:rPr>
            </w:pPr>
            <w:r w:rsidRPr="00257AA6">
              <w:rPr>
                <w:rFonts w:cstheme="minorHAnsi"/>
                <w:sz w:val="18"/>
                <w:szCs w:val="18"/>
              </w:rPr>
              <w:t>Nu</w:t>
            </w:r>
            <w:r>
              <w:rPr>
                <w:rFonts w:cstheme="minorHAnsi"/>
                <w:sz w:val="18"/>
                <w:szCs w:val="18"/>
              </w:rPr>
              <w:t xml:space="preserve"> </w:t>
            </w:r>
            <w:r w:rsidR="007F0981" w:rsidRPr="007F0981">
              <w:rPr>
                <w:rFonts w:cstheme="minorHAnsi"/>
                <w:sz w:val="18"/>
                <w:szCs w:val="18"/>
              </w:rPr>
              <w:t>(ν)</w:t>
            </w:r>
            <w:r w:rsidR="007F0981" w:rsidRPr="00257AA6">
              <w:rPr>
                <w:rFonts w:cstheme="minorHAnsi"/>
                <w:sz w:val="18"/>
                <w:szCs w:val="18"/>
              </w:rPr>
              <w:t xml:space="preserve"> </w:t>
            </w:r>
            <w:r w:rsidRPr="00257AA6">
              <w:rPr>
                <w:rFonts w:cstheme="minorHAnsi"/>
                <w:sz w:val="18"/>
                <w:szCs w:val="18"/>
              </w:rPr>
              <w:t>= 2.79103083</w:t>
            </w:r>
          </w:p>
        </w:tc>
        <w:tc>
          <w:tcPr>
            <w:tcW w:w="3791" w:type="dxa"/>
            <w:tcBorders>
              <w:top w:val="single" w:sz="4" w:space="0" w:color="auto"/>
              <w:left w:val="single" w:sz="4" w:space="0" w:color="auto"/>
              <w:bottom w:val="single" w:sz="4" w:space="0" w:color="auto"/>
              <w:right w:val="single" w:sz="4" w:space="0" w:color="auto"/>
            </w:tcBorders>
            <w:vAlign w:val="center"/>
          </w:tcPr>
          <w:p w14:paraId="5744F227"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 xml:space="preserve">Price = 25.992666574 </w:t>
            </w:r>
          </w:p>
          <w:p w14:paraId="0B0AB629" w14:textId="77777777" w:rsidR="00BE2F2B" w:rsidRPr="00257AA6" w:rsidRDefault="00BE2F2B" w:rsidP="00BD50BA">
            <w:pPr>
              <w:spacing w:line="276" w:lineRule="auto"/>
              <w:jc w:val="center"/>
              <w:rPr>
                <w:rFonts w:cstheme="minorHAnsi"/>
                <w:sz w:val="18"/>
                <w:szCs w:val="18"/>
              </w:rPr>
            </w:pPr>
            <w:r w:rsidRPr="00257AA6">
              <w:rPr>
                <w:rFonts w:cstheme="minorHAnsi"/>
                <w:sz w:val="18"/>
                <w:szCs w:val="18"/>
              </w:rPr>
              <w:t>SABR params:</w:t>
            </w:r>
          </w:p>
          <w:p w14:paraId="580920C0" w14:textId="77777777" w:rsidR="007F0981" w:rsidRPr="00257AA6" w:rsidRDefault="007F0981" w:rsidP="007F0981">
            <w:pPr>
              <w:spacing w:line="276" w:lineRule="auto"/>
              <w:jc w:val="center"/>
              <w:rPr>
                <w:rFonts w:cstheme="minorHAnsi"/>
                <w:sz w:val="18"/>
                <w:szCs w:val="18"/>
              </w:rPr>
            </w:pPr>
            <w:r w:rsidRPr="007F0981">
              <w:rPr>
                <w:rFonts w:cstheme="minorHAnsi"/>
                <w:sz w:val="18"/>
                <w:szCs w:val="18"/>
              </w:rPr>
              <w:t>Alpha (α)</w:t>
            </w:r>
            <w:r>
              <w:rPr>
                <w:rFonts w:cstheme="minorHAnsi"/>
                <w:sz w:val="18"/>
                <w:szCs w:val="18"/>
              </w:rPr>
              <w:t xml:space="preserve"> </w:t>
            </w:r>
            <w:r w:rsidRPr="00257AA6">
              <w:rPr>
                <w:rFonts w:cstheme="minorHAnsi"/>
                <w:sz w:val="18"/>
                <w:szCs w:val="18"/>
              </w:rPr>
              <w:t>= 0.90783421</w:t>
            </w:r>
          </w:p>
          <w:p w14:paraId="713A56AA" w14:textId="77777777" w:rsidR="007F0981" w:rsidRPr="00257AA6" w:rsidRDefault="007F0981" w:rsidP="007F0981">
            <w:pPr>
              <w:spacing w:line="276" w:lineRule="auto"/>
              <w:jc w:val="center"/>
              <w:rPr>
                <w:rFonts w:cstheme="minorHAnsi"/>
                <w:sz w:val="18"/>
                <w:szCs w:val="18"/>
              </w:rPr>
            </w:pPr>
            <w:r w:rsidRPr="00257AA6">
              <w:rPr>
                <w:rFonts w:cstheme="minorHAnsi"/>
                <w:sz w:val="18"/>
                <w:szCs w:val="18"/>
              </w:rPr>
              <w:t>Beta</w:t>
            </w:r>
            <w:r>
              <w:rPr>
                <w:rFonts w:cstheme="minorHAnsi"/>
                <w:sz w:val="18"/>
                <w:szCs w:val="18"/>
              </w:rPr>
              <w:t xml:space="preserve"> (</w:t>
            </w:r>
            <m:oMath>
              <m:r>
                <w:rPr>
                  <w:rFonts w:ascii="Cambria Math" w:hAnsi="Cambria Math" w:cstheme="minorHAnsi"/>
                  <w:sz w:val="18"/>
                  <w:szCs w:val="18"/>
                </w:rPr>
                <m:t>β</m:t>
              </m:r>
            </m:oMath>
            <w:r>
              <w:rPr>
                <w:rFonts w:cstheme="minorHAnsi"/>
                <w:sz w:val="18"/>
                <w:szCs w:val="18"/>
              </w:rPr>
              <w:t>)</w:t>
            </w:r>
            <w:r w:rsidRPr="00257AA6">
              <w:rPr>
                <w:rFonts w:cstheme="minorHAnsi"/>
                <w:sz w:val="18"/>
                <w:szCs w:val="18"/>
              </w:rPr>
              <w:t xml:space="preserve"> = 0.7</w:t>
            </w:r>
          </w:p>
          <w:p w14:paraId="661BADB1" w14:textId="77777777" w:rsidR="007F0981" w:rsidRPr="00257AA6" w:rsidRDefault="007F0981" w:rsidP="007F0981">
            <w:pPr>
              <w:spacing w:line="276" w:lineRule="auto"/>
              <w:jc w:val="center"/>
              <w:rPr>
                <w:rFonts w:cstheme="minorHAnsi"/>
                <w:sz w:val="18"/>
                <w:szCs w:val="18"/>
              </w:rPr>
            </w:pPr>
            <w:r w:rsidRPr="00257AA6">
              <w:rPr>
                <w:rFonts w:cstheme="minorHAnsi"/>
                <w:sz w:val="18"/>
                <w:szCs w:val="18"/>
              </w:rPr>
              <w:t>Rho</w:t>
            </w:r>
            <w:r>
              <w:rPr>
                <w:rFonts w:cstheme="minorHAnsi"/>
                <w:sz w:val="18"/>
                <w:szCs w:val="18"/>
              </w:rPr>
              <w:t xml:space="preserve"> </w:t>
            </w:r>
            <w:r w:rsidRPr="007F0981">
              <w:rPr>
                <w:rFonts w:cstheme="minorHAnsi"/>
                <w:sz w:val="18"/>
                <w:szCs w:val="18"/>
              </w:rPr>
              <w:t>(ρ)</w:t>
            </w:r>
            <w:r w:rsidRPr="00257AA6">
              <w:rPr>
                <w:rFonts w:cstheme="minorHAnsi"/>
                <w:sz w:val="18"/>
                <w:szCs w:val="18"/>
              </w:rPr>
              <w:t xml:space="preserve"> = -0.48729513</w:t>
            </w:r>
          </w:p>
          <w:p w14:paraId="2348161D" w14:textId="4EE35BE8" w:rsidR="00BE2F2B" w:rsidRPr="00257AA6" w:rsidRDefault="00BE2F2B" w:rsidP="00BD50BA">
            <w:pPr>
              <w:spacing w:line="276" w:lineRule="auto"/>
              <w:jc w:val="center"/>
              <w:rPr>
                <w:rFonts w:cstheme="minorHAnsi"/>
                <w:sz w:val="18"/>
                <w:szCs w:val="18"/>
              </w:rPr>
            </w:pPr>
            <w:r w:rsidRPr="00257AA6">
              <w:rPr>
                <w:rFonts w:cstheme="minorHAnsi"/>
                <w:sz w:val="18"/>
                <w:szCs w:val="18"/>
              </w:rPr>
              <w:t xml:space="preserve">Nu </w:t>
            </w:r>
            <w:r w:rsidR="007F0981" w:rsidRPr="007F0981">
              <w:rPr>
                <w:rFonts w:cstheme="minorHAnsi"/>
                <w:sz w:val="18"/>
                <w:szCs w:val="18"/>
              </w:rPr>
              <w:t>(ν)</w:t>
            </w:r>
            <w:r w:rsidR="007F0981">
              <w:rPr>
                <w:rFonts w:cstheme="minorHAnsi"/>
                <w:sz w:val="18"/>
                <w:szCs w:val="18"/>
              </w:rPr>
              <w:t xml:space="preserve"> </w:t>
            </w:r>
            <w:r w:rsidRPr="00257AA6">
              <w:rPr>
                <w:rFonts w:cstheme="minorHAnsi"/>
                <w:sz w:val="18"/>
                <w:szCs w:val="18"/>
              </w:rPr>
              <w:t>= 2.72885668</w:t>
            </w:r>
          </w:p>
        </w:tc>
      </w:tr>
    </w:tbl>
    <w:p w14:paraId="2C6C70C1" w14:textId="64F6D7FB" w:rsidR="004226BD" w:rsidRPr="00112B67" w:rsidRDefault="00E238E2" w:rsidP="00BD50BA">
      <w:pPr>
        <w:pStyle w:val="Heading2"/>
        <w:spacing w:line="276" w:lineRule="auto"/>
        <w:rPr>
          <w:rFonts w:asciiTheme="minorHAnsi" w:hAnsiTheme="minorHAnsi" w:cstheme="minorHAnsi"/>
          <w:b/>
          <w:color w:val="auto"/>
          <w:sz w:val="24"/>
          <w:szCs w:val="24"/>
          <w:u w:val="single"/>
        </w:rPr>
      </w:pPr>
      <w:bookmarkStart w:id="7" w:name="_Toc150608738"/>
      <w:r w:rsidRPr="00112B67">
        <w:rPr>
          <w:rFonts w:asciiTheme="minorHAnsi" w:hAnsiTheme="minorHAnsi" w:cstheme="minorHAnsi"/>
          <w:b/>
          <w:color w:val="auto"/>
          <w:sz w:val="24"/>
          <w:szCs w:val="24"/>
          <w:u w:val="single"/>
        </w:rPr>
        <w:t>Payoff 2</w:t>
      </w:r>
      <w:bookmarkEnd w:id="7"/>
    </w:p>
    <w:p w14:paraId="455DAC37" w14:textId="7D859ECE" w:rsidR="009A143C" w:rsidRPr="00257AA6" w:rsidRDefault="009A143C" w:rsidP="002117AB">
      <w:pPr>
        <w:spacing w:after="0" w:line="276" w:lineRule="auto"/>
        <w:jc w:val="both"/>
        <w:rPr>
          <w:rFonts w:eastAsiaTheme="majorEastAsia" w:cstheme="minorHAnsi"/>
        </w:rPr>
      </w:pPr>
      <w:r w:rsidRPr="00257AA6">
        <w:rPr>
          <w:rFonts w:eastAsiaTheme="majorEastAsia" w:cstheme="minorHAnsi"/>
        </w:rPr>
        <w:t>Payoff 2 is</w:t>
      </w:r>
      <w:r w:rsidR="00517AEB" w:rsidRPr="00257AA6">
        <w:rPr>
          <w:rFonts w:eastAsiaTheme="majorEastAsia" w:cstheme="minorHAnsi"/>
        </w:rPr>
        <w:t xml:space="preserve"> the pricing of variance swaps. Variance </w:t>
      </w:r>
      <w:r w:rsidR="003027DF" w:rsidRPr="00257AA6">
        <w:rPr>
          <w:rFonts w:eastAsiaTheme="majorEastAsia" w:cstheme="minorHAnsi"/>
        </w:rPr>
        <w:t>swaps</w:t>
      </w:r>
      <w:r w:rsidR="00517AEB" w:rsidRPr="00257AA6">
        <w:rPr>
          <w:rFonts w:eastAsiaTheme="majorEastAsia" w:cstheme="minorHAnsi"/>
        </w:rPr>
        <w:t xml:space="preserve"> allow for the ability to gain explicit volatility and variance exposure,</w:t>
      </w:r>
      <w:r w:rsidR="003027DF" w:rsidRPr="00257AA6">
        <w:rPr>
          <w:rFonts w:eastAsiaTheme="majorEastAsia" w:cstheme="minorHAnsi"/>
        </w:rPr>
        <w:t xml:space="preserve"> reducing the need for delta or gamma hedging if we were using vanilla options to gain volatility exposure.</w:t>
      </w:r>
    </w:p>
    <w:p w14:paraId="10686969" w14:textId="3FDABBA6" w:rsidR="00E238E2" w:rsidRPr="00257AA6" w:rsidRDefault="00CE354F" w:rsidP="00BD50BA">
      <w:pPr>
        <w:spacing w:line="276" w:lineRule="auto"/>
        <w:rPr>
          <w:rFonts w:cstheme="minorHAnsi"/>
        </w:rPr>
      </w:pPr>
      <m:oMathPara>
        <m:oMath>
          <m:sSubSup>
            <m:sSubSupPr>
              <m:ctrlPr>
                <w:rPr>
                  <w:rFonts w:ascii="Cambria Math" w:hAnsi="Cambria Math" w:cstheme="minorHAnsi"/>
                  <w:i/>
                  <w:sz w:val="18"/>
                  <w:szCs w:val="18"/>
                </w:rPr>
              </m:ctrlPr>
            </m:sSubSupPr>
            <m:e>
              <m:r>
                <w:rPr>
                  <w:rFonts w:ascii="Cambria Math" w:hAnsi="Cambria Math" w:cstheme="minorHAnsi"/>
                  <w:sz w:val="18"/>
                  <w:szCs w:val="18"/>
                </w:rPr>
                <m:t>σ</m:t>
              </m:r>
            </m:e>
            <m:sub>
              <m:r>
                <w:rPr>
                  <w:rFonts w:ascii="Cambria Math" w:hAnsi="Cambria Math" w:cstheme="minorHAnsi"/>
                  <w:sz w:val="18"/>
                  <w:szCs w:val="18"/>
                </w:rPr>
                <m:t>MF</m:t>
              </m:r>
            </m:sub>
            <m:sup>
              <m:r>
                <w:rPr>
                  <w:rFonts w:ascii="Cambria Math" w:hAnsi="Cambria Math" w:cstheme="minorHAnsi"/>
                  <w:sz w:val="18"/>
                  <w:szCs w:val="18"/>
                </w:rPr>
                <m:t>2</m:t>
              </m:r>
            </m:sup>
          </m:sSubSup>
          <m:r>
            <w:rPr>
              <w:rFonts w:ascii="Cambria Math" w:hAnsi="Cambria Math" w:cstheme="minorHAnsi"/>
              <w:sz w:val="18"/>
              <w:szCs w:val="18"/>
            </w:rPr>
            <m:t>T= E</m:t>
          </m:r>
          <m:d>
            <m:dPr>
              <m:begChr m:val="["/>
              <m:endChr m:val="]"/>
              <m:ctrlPr>
                <w:rPr>
                  <w:rFonts w:ascii="Cambria Math" w:hAnsi="Cambria Math" w:cstheme="minorHAnsi"/>
                  <w:i/>
                  <w:sz w:val="18"/>
                  <w:szCs w:val="18"/>
                </w:rPr>
              </m:ctrlPr>
            </m:dPr>
            <m:e>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T</m:t>
                  </m:r>
                </m:sup>
                <m:e>
                  <m:sSup>
                    <m:sSupPr>
                      <m:ctrlPr>
                        <w:rPr>
                          <w:rFonts w:ascii="Cambria Math" w:hAnsi="Cambria Math" w:cstheme="minorHAnsi"/>
                          <w:i/>
                          <w:sz w:val="18"/>
                          <w:szCs w:val="18"/>
                        </w:rPr>
                      </m:ctrlPr>
                    </m:sSupPr>
                    <m:e>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t</m:t>
                          </m:r>
                        </m:sub>
                      </m:sSub>
                    </m:e>
                    <m:sup>
                      <m:r>
                        <w:rPr>
                          <w:rFonts w:ascii="Cambria Math" w:hAnsi="Cambria Math" w:cstheme="minorHAnsi"/>
                          <w:sz w:val="18"/>
                          <w:szCs w:val="18"/>
                        </w:rPr>
                        <m:t>2</m:t>
                      </m:r>
                    </m:sup>
                  </m:sSup>
                  <m:r>
                    <w:rPr>
                      <w:rFonts w:ascii="Cambria Math" w:hAnsi="Cambria Math" w:cstheme="minorHAnsi"/>
                      <w:sz w:val="18"/>
                      <w:szCs w:val="18"/>
                    </w:rPr>
                    <m:t>dt</m:t>
                  </m:r>
                </m:e>
              </m:nary>
            </m:e>
          </m:d>
        </m:oMath>
      </m:oMathPara>
    </w:p>
    <w:p w14:paraId="56143EE2" w14:textId="3EEBBADD" w:rsidR="00DE7009" w:rsidRPr="00257AA6" w:rsidRDefault="00DE7009" w:rsidP="00BD50BA">
      <w:pPr>
        <w:spacing w:line="276" w:lineRule="auto"/>
        <w:rPr>
          <w:rFonts w:cstheme="minorHAnsi"/>
        </w:rPr>
      </w:pPr>
      <w:r w:rsidRPr="00257AA6">
        <w:rPr>
          <w:rFonts w:cstheme="minorHAnsi"/>
        </w:rPr>
        <w:t>The final pricing formula of the variance swap is:</w:t>
      </w:r>
      <w:r w:rsidR="002117AB">
        <w:rPr>
          <w:rFonts w:cstheme="minorHAnsi"/>
        </w:rPr>
        <w:t xml:space="preserve"> </w:t>
      </w:r>
      <m:oMath>
        <m:r>
          <w:rPr>
            <w:rFonts w:ascii="Cambria Math" w:hAnsi="Cambria Math" w:cstheme="minorHAnsi"/>
            <w:sz w:val="18"/>
            <w:szCs w:val="18"/>
          </w:rPr>
          <m:t>E</m:t>
        </m:r>
        <m:d>
          <m:dPr>
            <m:begChr m:val="["/>
            <m:endChr m:val="]"/>
            <m:ctrlPr>
              <w:rPr>
                <w:rFonts w:ascii="Cambria Math" w:hAnsi="Cambria Math" w:cstheme="minorHAnsi"/>
                <w:i/>
                <w:sz w:val="18"/>
                <w:szCs w:val="18"/>
              </w:rPr>
            </m:ctrlPr>
          </m:dPr>
          <m:e>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T</m:t>
                </m:r>
              </m:sup>
              <m:e>
                <m:sSup>
                  <m:sSupPr>
                    <m:ctrlPr>
                      <w:rPr>
                        <w:rFonts w:ascii="Cambria Math" w:hAnsi="Cambria Math" w:cstheme="minorHAnsi"/>
                        <w:i/>
                        <w:sz w:val="18"/>
                        <w:szCs w:val="18"/>
                      </w:rPr>
                    </m:ctrlPr>
                  </m:sSupPr>
                  <m:e>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t</m:t>
                        </m:r>
                      </m:sub>
                    </m:sSub>
                  </m:e>
                  <m:sup>
                    <m:r>
                      <w:rPr>
                        <w:rFonts w:ascii="Cambria Math" w:hAnsi="Cambria Math" w:cstheme="minorHAnsi"/>
                        <w:sz w:val="18"/>
                        <w:szCs w:val="18"/>
                      </w:rPr>
                      <m:t>2</m:t>
                    </m:r>
                  </m:sup>
                </m:sSup>
                <m:r>
                  <w:rPr>
                    <w:rFonts w:ascii="Cambria Math" w:hAnsi="Cambria Math" w:cstheme="minorHAnsi"/>
                    <w:sz w:val="18"/>
                    <w:szCs w:val="18"/>
                  </w:rPr>
                  <m:t>dt</m:t>
                </m:r>
              </m:e>
            </m:nary>
          </m:e>
        </m:d>
        <m:r>
          <w:rPr>
            <w:rFonts w:ascii="Cambria Math" w:hAnsi="Cambria Math" w:cstheme="minorHAnsi"/>
            <w:sz w:val="18"/>
            <w:szCs w:val="18"/>
          </w:rPr>
          <m:t>=2</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nary>
          <m:naryPr>
            <m:limLoc m:val="subSup"/>
            <m:ctrlPr>
              <w:rPr>
                <w:rFonts w:ascii="Cambria Math" w:hAnsi="Cambria Math" w:cstheme="minorHAnsi"/>
                <w:i/>
                <w:sz w:val="18"/>
                <w:szCs w:val="18"/>
              </w:rPr>
            </m:ctrlPr>
          </m:naryPr>
          <m:sub>
            <m:r>
              <w:rPr>
                <w:rFonts w:ascii="Cambria Math" w:hAnsi="Cambria Math" w:cstheme="minorHAnsi"/>
                <w:sz w:val="18"/>
                <w:szCs w:val="18"/>
              </w:rPr>
              <m:t>0</m:t>
            </m:r>
          </m:sub>
          <m:sup>
            <m:r>
              <w:rPr>
                <w:rFonts w:ascii="Cambria Math" w:hAnsi="Cambria Math" w:cstheme="minorHAnsi"/>
                <w:sz w:val="18"/>
                <w:szCs w:val="18"/>
              </w:rPr>
              <m:t>F</m:t>
            </m:r>
          </m:sup>
          <m:e>
            <m:f>
              <m:fPr>
                <m:ctrlPr>
                  <w:rPr>
                    <w:rFonts w:ascii="Cambria Math" w:hAnsi="Cambria Math" w:cstheme="minorHAnsi"/>
                    <w:i/>
                    <w:sz w:val="18"/>
                    <w:szCs w:val="18"/>
                  </w:rPr>
                </m:ctrlPr>
              </m:fPr>
              <m:num>
                <m:r>
                  <w:rPr>
                    <w:rFonts w:ascii="Cambria Math" w:hAnsi="Cambria Math" w:cstheme="minorHAnsi"/>
                    <w:sz w:val="18"/>
                    <w:szCs w:val="18"/>
                  </w:rPr>
                  <m:t>P</m:t>
                </m:r>
                <m:d>
                  <m:dPr>
                    <m:ctrlPr>
                      <w:rPr>
                        <w:rFonts w:ascii="Cambria Math" w:hAnsi="Cambria Math" w:cstheme="minorHAnsi"/>
                        <w:i/>
                        <w:sz w:val="18"/>
                        <w:szCs w:val="18"/>
                      </w:rPr>
                    </m:ctrlPr>
                  </m:dPr>
                  <m:e>
                    <m:r>
                      <w:rPr>
                        <w:rFonts w:ascii="Cambria Math" w:hAnsi="Cambria Math" w:cstheme="minorHAnsi"/>
                        <w:sz w:val="18"/>
                        <w:szCs w:val="18"/>
                      </w:rPr>
                      <m:t>K</m:t>
                    </m:r>
                  </m:e>
                </m:d>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r>
              <w:rPr>
                <w:rFonts w:ascii="Cambria Math" w:hAnsi="Cambria Math" w:cstheme="minorHAnsi"/>
                <w:sz w:val="18"/>
                <w:szCs w:val="18"/>
              </w:rPr>
              <m:t>dK+2</m:t>
            </m:r>
            <m:sSup>
              <m:sSupPr>
                <m:ctrlPr>
                  <w:rPr>
                    <w:rFonts w:ascii="Cambria Math" w:hAnsi="Cambria Math" w:cstheme="minorHAnsi"/>
                    <w:i/>
                    <w:sz w:val="18"/>
                    <w:szCs w:val="18"/>
                  </w:rPr>
                </m:ctrlPr>
              </m:sSupPr>
              <m:e>
                <m:r>
                  <w:rPr>
                    <w:rFonts w:ascii="Cambria Math" w:hAnsi="Cambria Math" w:cstheme="minorHAnsi"/>
                    <w:sz w:val="18"/>
                    <w:szCs w:val="18"/>
                  </w:rPr>
                  <m:t>e</m:t>
                </m:r>
              </m:e>
              <m:sup>
                <m:r>
                  <w:rPr>
                    <w:rFonts w:ascii="Cambria Math" w:hAnsi="Cambria Math" w:cstheme="minorHAnsi"/>
                    <w:sz w:val="18"/>
                    <w:szCs w:val="18"/>
                  </w:rPr>
                  <m:t>rT</m:t>
                </m:r>
              </m:sup>
            </m:sSup>
            <m:nary>
              <m:naryPr>
                <m:limLoc m:val="subSup"/>
                <m:ctrlPr>
                  <w:rPr>
                    <w:rFonts w:ascii="Cambria Math" w:hAnsi="Cambria Math" w:cstheme="minorHAnsi"/>
                    <w:i/>
                    <w:sz w:val="18"/>
                    <w:szCs w:val="18"/>
                  </w:rPr>
                </m:ctrlPr>
              </m:naryPr>
              <m:sub>
                <m:r>
                  <w:rPr>
                    <w:rFonts w:ascii="Cambria Math" w:hAnsi="Cambria Math" w:cstheme="minorHAnsi"/>
                    <w:sz w:val="18"/>
                    <w:szCs w:val="18"/>
                  </w:rPr>
                  <m:t>F</m:t>
                </m:r>
              </m:sub>
              <m:sup>
                <m:r>
                  <w:rPr>
                    <w:rFonts w:ascii="Cambria Math" w:hAnsi="Cambria Math" w:cstheme="minorHAnsi"/>
                    <w:sz w:val="18"/>
                    <w:szCs w:val="18"/>
                  </w:rPr>
                  <m:t>∞</m:t>
                </m:r>
              </m:sup>
              <m:e>
                <m:f>
                  <m:fPr>
                    <m:ctrlPr>
                      <w:rPr>
                        <w:rFonts w:ascii="Cambria Math" w:hAnsi="Cambria Math" w:cstheme="minorHAnsi"/>
                        <w:i/>
                        <w:sz w:val="18"/>
                        <w:szCs w:val="18"/>
                      </w:rPr>
                    </m:ctrlPr>
                  </m:fPr>
                  <m:num>
                    <m:r>
                      <w:rPr>
                        <w:rFonts w:ascii="Cambria Math" w:hAnsi="Cambria Math" w:cstheme="minorHAnsi"/>
                        <w:sz w:val="18"/>
                        <w:szCs w:val="18"/>
                      </w:rPr>
                      <m:t>C</m:t>
                    </m:r>
                    <m:d>
                      <m:dPr>
                        <m:ctrlPr>
                          <w:rPr>
                            <w:rFonts w:ascii="Cambria Math" w:hAnsi="Cambria Math" w:cstheme="minorHAnsi"/>
                            <w:i/>
                            <w:sz w:val="18"/>
                            <w:szCs w:val="18"/>
                          </w:rPr>
                        </m:ctrlPr>
                      </m:dPr>
                      <m:e>
                        <m:r>
                          <w:rPr>
                            <w:rFonts w:ascii="Cambria Math" w:hAnsi="Cambria Math" w:cstheme="minorHAnsi"/>
                            <w:sz w:val="18"/>
                            <w:szCs w:val="18"/>
                          </w:rPr>
                          <m:t>K</m:t>
                        </m:r>
                      </m:e>
                    </m:d>
                  </m:num>
                  <m:den>
                    <m:sSup>
                      <m:sSupPr>
                        <m:ctrlPr>
                          <w:rPr>
                            <w:rFonts w:ascii="Cambria Math" w:hAnsi="Cambria Math" w:cstheme="minorHAnsi"/>
                            <w:i/>
                            <w:sz w:val="18"/>
                            <w:szCs w:val="18"/>
                          </w:rPr>
                        </m:ctrlPr>
                      </m:sSupPr>
                      <m:e>
                        <m:r>
                          <w:rPr>
                            <w:rFonts w:ascii="Cambria Math" w:hAnsi="Cambria Math" w:cstheme="minorHAnsi"/>
                            <w:sz w:val="18"/>
                            <w:szCs w:val="18"/>
                          </w:rPr>
                          <m:t>K</m:t>
                        </m:r>
                      </m:e>
                      <m:sup>
                        <m:r>
                          <w:rPr>
                            <w:rFonts w:ascii="Cambria Math" w:hAnsi="Cambria Math" w:cstheme="minorHAnsi"/>
                            <w:sz w:val="18"/>
                            <w:szCs w:val="18"/>
                          </w:rPr>
                          <m:t>2</m:t>
                        </m:r>
                      </m:sup>
                    </m:sSup>
                  </m:den>
                </m:f>
                <m:r>
                  <w:rPr>
                    <w:rFonts w:ascii="Cambria Math" w:hAnsi="Cambria Math" w:cstheme="minorHAnsi"/>
                    <w:sz w:val="18"/>
                    <w:szCs w:val="18"/>
                  </w:rPr>
                  <m:t>dK</m:t>
                </m:r>
              </m:e>
            </m:nary>
          </m:e>
        </m:nary>
      </m:oMath>
    </w:p>
    <w:p w14:paraId="6C36F5AC" w14:textId="38F503FA" w:rsidR="009D5E1C" w:rsidRPr="00257AA6" w:rsidRDefault="009D5E1C" w:rsidP="00BD50BA">
      <w:pPr>
        <w:spacing w:line="276" w:lineRule="auto"/>
        <w:jc w:val="both"/>
        <w:rPr>
          <w:rFonts w:cstheme="minorHAnsi"/>
        </w:rPr>
      </w:pPr>
      <w:r w:rsidRPr="00257AA6">
        <w:rPr>
          <w:rFonts w:cstheme="minorHAnsi"/>
        </w:rPr>
        <w:t xml:space="preserve">Using the same </w:t>
      </w:r>
      <w:r w:rsidR="00E533E0" w:rsidRPr="00257AA6">
        <w:rPr>
          <w:rFonts w:cstheme="minorHAnsi"/>
        </w:rPr>
        <w:t xml:space="preserve">implied volatility for the Black-Scholes and Bachelier Models described in Payoff 1 as well as the SABR parameters, </w:t>
      </w:r>
      <w:r w:rsidR="00827995" w:rsidRPr="00257AA6">
        <w:rPr>
          <w:rFonts w:cstheme="minorHAnsi"/>
        </w:rPr>
        <w:t>the price of the ‘Model-Free’ integrated variance payoff is:</w:t>
      </w:r>
    </w:p>
    <w:tbl>
      <w:tblPr>
        <w:tblStyle w:val="TableGrid"/>
        <w:tblW w:w="5000" w:type="pct"/>
        <w:tblCellMar>
          <w:left w:w="28" w:type="dxa"/>
          <w:right w:w="28" w:type="dxa"/>
        </w:tblCellMar>
        <w:tblLook w:val="04A0" w:firstRow="1" w:lastRow="0" w:firstColumn="1" w:lastColumn="0" w:noHBand="0" w:noVBand="1"/>
      </w:tblPr>
      <w:tblGrid>
        <w:gridCol w:w="1857"/>
        <w:gridCol w:w="3700"/>
        <w:gridCol w:w="3464"/>
      </w:tblGrid>
      <w:tr w:rsidR="00B627C9" w:rsidRPr="00BD50BA" w14:paraId="40EC536A" w14:textId="4734FB21" w:rsidTr="00B627C9">
        <w:trPr>
          <w:trHeight w:val="219"/>
        </w:trPr>
        <w:tc>
          <w:tcPr>
            <w:tcW w:w="1029" w:type="pct"/>
            <w:tcBorders>
              <w:top w:val="nil"/>
              <w:left w:val="nil"/>
              <w:bottom w:val="nil"/>
              <w:right w:val="single" w:sz="4" w:space="0" w:color="auto"/>
            </w:tcBorders>
            <w:vAlign w:val="center"/>
          </w:tcPr>
          <w:p w14:paraId="4712C7AF" w14:textId="77777777" w:rsidR="00B627C9" w:rsidRPr="00257AA6" w:rsidRDefault="00B627C9" w:rsidP="00BD50BA">
            <w:pPr>
              <w:spacing w:line="276" w:lineRule="auto"/>
              <w:jc w:val="center"/>
              <w:rPr>
                <w:rFonts w:cstheme="minorHAnsi"/>
                <w:sz w:val="18"/>
                <w:szCs w:val="18"/>
              </w:rPr>
            </w:pPr>
          </w:p>
        </w:tc>
        <w:tc>
          <w:tcPr>
            <w:tcW w:w="3971" w:type="pct"/>
            <w:gridSpan w:val="2"/>
            <w:vAlign w:val="center"/>
          </w:tcPr>
          <w:p w14:paraId="5692F009" w14:textId="46AA508B" w:rsidR="00B627C9" w:rsidRPr="00257AA6" w:rsidRDefault="00B627C9" w:rsidP="00BD50BA">
            <w:pPr>
              <w:spacing w:line="276" w:lineRule="auto"/>
              <w:jc w:val="center"/>
              <w:rPr>
                <w:rFonts w:cstheme="minorHAnsi"/>
                <w:b/>
                <w:sz w:val="18"/>
                <w:szCs w:val="18"/>
              </w:rPr>
            </w:pPr>
            <w:r w:rsidRPr="00257AA6">
              <w:rPr>
                <w:rFonts w:cstheme="minorHAnsi"/>
                <w:b/>
                <w:sz w:val="18"/>
                <w:szCs w:val="18"/>
              </w:rPr>
              <w:t>Payoff Function 2</w:t>
            </w:r>
          </w:p>
        </w:tc>
      </w:tr>
      <w:tr w:rsidR="00B627C9" w:rsidRPr="00BD50BA" w14:paraId="10CEF135" w14:textId="2CD0A48B" w:rsidTr="00B627C9">
        <w:trPr>
          <w:trHeight w:val="219"/>
        </w:trPr>
        <w:tc>
          <w:tcPr>
            <w:tcW w:w="1029" w:type="pct"/>
            <w:tcBorders>
              <w:top w:val="nil"/>
              <w:left w:val="nil"/>
              <w:bottom w:val="single" w:sz="4" w:space="0" w:color="auto"/>
              <w:right w:val="single" w:sz="4" w:space="0" w:color="auto"/>
            </w:tcBorders>
            <w:vAlign w:val="center"/>
          </w:tcPr>
          <w:p w14:paraId="4548CF6A" w14:textId="77777777" w:rsidR="00B627C9" w:rsidRPr="00257AA6" w:rsidRDefault="00B627C9" w:rsidP="00BD50BA">
            <w:pPr>
              <w:spacing w:line="276" w:lineRule="auto"/>
              <w:jc w:val="center"/>
              <w:rPr>
                <w:rFonts w:cstheme="minorHAnsi"/>
                <w:sz w:val="18"/>
                <w:szCs w:val="18"/>
              </w:rPr>
            </w:pPr>
          </w:p>
        </w:tc>
        <w:tc>
          <w:tcPr>
            <w:tcW w:w="2051" w:type="pct"/>
            <w:vAlign w:val="center"/>
          </w:tcPr>
          <w:p w14:paraId="4346DE67" w14:textId="53614750" w:rsidR="00B627C9" w:rsidRPr="00257AA6" w:rsidRDefault="00B627C9" w:rsidP="00BD50BA">
            <w:pPr>
              <w:spacing w:line="276" w:lineRule="auto"/>
              <w:jc w:val="center"/>
              <w:rPr>
                <w:rFonts w:cstheme="minorHAnsi"/>
                <w:b/>
                <w:sz w:val="18"/>
                <w:szCs w:val="18"/>
              </w:rPr>
            </w:pPr>
            <w:r w:rsidRPr="00257AA6">
              <w:rPr>
                <w:rFonts w:cstheme="minorHAnsi"/>
                <w:b/>
                <w:sz w:val="18"/>
                <w:szCs w:val="18"/>
              </w:rPr>
              <w:t>SPX</w:t>
            </w:r>
          </w:p>
        </w:tc>
        <w:tc>
          <w:tcPr>
            <w:tcW w:w="1920" w:type="pct"/>
            <w:vAlign w:val="center"/>
          </w:tcPr>
          <w:p w14:paraId="5B453CA4" w14:textId="2C7787A9" w:rsidR="00B627C9" w:rsidRPr="00257AA6" w:rsidRDefault="00B627C9" w:rsidP="00BD50BA">
            <w:pPr>
              <w:spacing w:line="276" w:lineRule="auto"/>
              <w:jc w:val="center"/>
              <w:rPr>
                <w:rFonts w:cstheme="minorHAnsi"/>
                <w:b/>
                <w:sz w:val="18"/>
                <w:szCs w:val="18"/>
              </w:rPr>
            </w:pPr>
            <w:r w:rsidRPr="00257AA6">
              <w:rPr>
                <w:rFonts w:cstheme="minorHAnsi"/>
                <w:b/>
                <w:sz w:val="18"/>
                <w:szCs w:val="18"/>
              </w:rPr>
              <w:t>SPY</w:t>
            </w:r>
          </w:p>
        </w:tc>
      </w:tr>
      <w:tr w:rsidR="00B627C9" w:rsidRPr="00BD50BA" w14:paraId="0E2922B8" w14:textId="7494E7DE" w:rsidTr="00B627C9">
        <w:trPr>
          <w:trHeight w:val="648"/>
        </w:trPr>
        <w:tc>
          <w:tcPr>
            <w:tcW w:w="1029" w:type="pct"/>
            <w:tcBorders>
              <w:top w:val="single" w:sz="4" w:space="0" w:color="auto"/>
            </w:tcBorders>
            <w:vAlign w:val="center"/>
          </w:tcPr>
          <w:p w14:paraId="6E084549" w14:textId="2BE5DC8E" w:rsidR="00B627C9" w:rsidRPr="00257AA6" w:rsidRDefault="00B627C9" w:rsidP="00BD50BA">
            <w:pPr>
              <w:spacing w:line="276" w:lineRule="auto"/>
              <w:jc w:val="center"/>
              <w:rPr>
                <w:rFonts w:cstheme="minorHAnsi"/>
                <w:b/>
                <w:sz w:val="18"/>
                <w:szCs w:val="18"/>
              </w:rPr>
            </w:pPr>
            <w:r w:rsidRPr="00257AA6">
              <w:rPr>
                <w:rFonts w:cstheme="minorHAnsi"/>
                <w:b/>
                <w:sz w:val="18"/>
                <w:szCs w:val="18"/>
              </w:rPr>
              <w:t>Black-Scholes</w:t>
            </w:r>
          </w:p>
        </w:tc>
        <w:tc>
          <w:tcPr>
            <w:tcW w:w="2051" w:type="pct"/>
            <w:vAlign w:val="center"/>
          </w:tcPr>
          <w:p w14:paraId="4199FEA2" w14:textId="3189877F" w:rsidR="00B627C9" w:rsidRPr="00257AA6" w:rsidRDefault="00B627C9" w:rsidP="00BD50BA">
            <w:pPr>
              <w:spacing w:line="276" w:lineRule="auto"/>
              <w:jc w:val="center"/>
              <w:rPr>
                <w:rFonts w:cstheme="minorHAnsi"/>
                <w:sz w:val="18"/>
                <w:szCs w:val="18"/>
              </w:rPr>
            </w:pPr>
            <w:r w:rsidRPr="00257AA6">
              <w:rPr>
                <w:rFonts w:cstheme="minorHAnsi"/>
                <w:sz w:val="18"/>
                <w:szCs w:val="18"/>
              </w:rPr>
              <w:t>Price =  0.004236501</w:t>
            </w:r>
          </w:p>
          <w:p w14:paraId="0121F10D" w14:textId="33E7DEC0" w:rsidR="00B627C9" w:rsidRPr="00257AA6" w:rsidRDefault="00B627C9"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0.1853718842874737</w:t>
            </w:r>
          </w:p>
        </w:tc>
        <w:tc>
          <w:tcPr>
            <w:tcW w:w="1920" w:type="pct"/>
            <w:vAlign w:val="center"/>
          </w:tcPr>
          <w:p w14:paraId="3050B4C6" w14:textId="490225F8" w:rsidR="00B627C9" w:rsidRPr="00257AA6" w:rsidRDefault="00B627C9" w:rsidP="00BD50BA">
            <w:pPr>
              <w:spacing w:line="276" w:lineRule="auto"/>
              <w:jc w:val="center"/>
              <w:rPr>
                <w:rFonts w:cstheme="minorHAnsi"/>
                <w:sz w:val="18"/>
                <w:szCs w:val="18"/>
              </w:rPr>
            </w:pPr>
            <w:r w:rsidRPr="00257AA6">
              <w:rPr>
                <w:rFonts w:cstheme="minorHAnsi"/>
                <w:sz w:val="18"/>
                <w:szCs w:val="18"/>
              </w:rPr>
              <w:t>Price = 0.004210928</w:t>
            </w:r>
          </w:p>
          <w:p w14:paraId="0F9020DE" w14:textId="7C7C9060" w:rsidR="00B627C9" w:rsidRPr="00257AA6" w:rsidRDefault="00B627C9"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0.1848115441954425</w:t>
            </w:r>
          </w:p>
        </w:tc>
      </w:tr>
      <w:tr w:rsidR="00B627C9" w:rsidRPr="00BD50BA" w14:paraId="34479BE0" w14:textId="4CB63C32" w:rsidTr="00B627C9">
        <w:trPr>
          <w:trHeight w:val="656"/>
        </w:trPr>
        <w:tc>
          <w:tcPr>
            <w:tcW w:w="1029" w:type="pct"/>
            <w:tcBorders>
              <w:bottom w:val="single" w:sz="4" w:space="0" w:color="auto"/>
            </w:tcBorders>
            <w:vAlign w:val="center"/>
          </w:tcPr>
          <w:p w14:paraId="5B2599A7" w14:textId="29F067E7" w:rsidR="00B627C9" w:rsidRPr="00257AA6" w:rsidRDefault="00B627C9" w:rsidP="00BD50BA">
            <w:pPr>
              <w:spacing w:line="276" w:lineRule="auto"/>
              <w:jc w:val="center"/>
              <w:rPr>
                <w:rFonts w:cstheme="minorHAnsi"/>
                <w:b/>
                <w:sz w:val="18"/>
                <w:szCs w:val="18"/>
              </w:rPr>
            </w:pPr>
            <w:r w:rsidRPr="00257AA6">
              <w:rPr>
                <w:rFonts w:cstheme="minorHAnsi"/>
                <w:b/>
                <w:sz w:val="18"/>
                <w:szCs w:val="18"/>
              </w:rPr>
              <w:t>Bachelier</w:t>
            </w:r>
          </w:p>
        </w:tc>
        <w:tc>
          <w:tcPr>
            <w:tcW w:w="2051" w:type="pct"/>
            <w:tcBorders>
              <w:bottom w:val="single" w:sz="4" w:space="0" w:color="auto"/>
            </w:tcBorders>
            <w:vAlign w:val="center"/>
          </w:tcPr>
          <w:p w14:paraId="17E43007" w14:textId="020450E1" w:rsidR="00B627C9" w:rsidRPr="00257AA6" w:rsidRDefault="00B627C9" w:rsidP="00BD50BA">
            <w:pPr>
              <w:spacing w:line="276" w:lineRule="auto"/>
              <w:jc w:val="center"/>
              <w:rPr>
                <w:rFonts w:cstheme="minorHAnsi"/>
                <w:sz w:val="18"/>
                <w:szCs w:val="18"/>
              </w:rPr>
            </w:pPr>
            <w:r w:rsidRPr="00257AA6">
              <w:rPr>
                <w:rFonts w:cstheme="minorHAnsi"/>
                <w:sz w:val="18"/>
                <w:szCs w:val="18"/>
              </w:rPr>
              <w:t>Price = 0.004260983</w:t>
            </w:r>
          </w:p>
          <w:p w14:paraId="7871794E" w14:textId="57129C79" w:rsidR="00B627C9" w:rsidRPr="00257AA6" w:rsidRDefault="00B627C9"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 xml:space="preserve"> 0.1853093750058496</w:t>
            </w:r>
          </w:p>
        </w:tc>
        <w:tc>
          <w:tcPr>
            <w:tcW w:w="1920" w:type="pct"/>
            <w:tcBorders>
              <w:bottom w:val="single" w:sz="4" w:space="0" w:color="auto"/>
            </w:tcBorders>
            <w:vAlign w:val="center"/>
          </w:tcPr>
          <w:p w14:paraId="0595C56E" w14:textId="55833C45" w:rsidR="00B627C9" w:rsidRPr="00257AA6" w:rsidRDefault="00B627C9" w:rsidP="00BD50BA">
            <w:pPr>
              <w:spacing w:line="276" w:lineRule="auto"/>
              <w:jc w:val="center"/>
              <w:rPr>
                <w:rFonts w:cstheme="minorHAnsi"/>
                <w:sz w:val="18"/>
                <w:szCs w:val="18"/>
              </w:rPr>
            </w:pPr>
            <w:r w:rsidRPr="00257AA6">
              <w:rPr>
                <w:rFonts w:cstheme="minorHAnsi"/>
                <w:sz w:val="18"/>
                <w:szCs w:val="18"/>
              </w:rPr>
              <w:t>Price = 0.004237392</w:t>
            </w:r>
          </w:p>
          <w:p w14:paraId="06302415" w14:textId="4C3F304C" w:rsidR="00B627C9" w:rsidRPr="00257AA6" w:rsidRDefault="00B627C9" w:rsidP="00BD50BA">
            <w:pPr>
              <w:spacing w:line="276" w:lineRule="auto"/>
              <w:jc w:val="center"/>
              <w:rPr>
                <w:rFonts w:cstheme="minorHAnsi"/>
                <w:sz w:val="18"/>
                <w:szCs w:val="18"/>
              </w:rPr>
            </w:pPr>
            <m:oMath>
              <m:r>
                <w:rPr>
                  <w:rFonts w:ascii="Cambria Math" w:hAnsi="Cambria Math" w:cstheme="minorHAnsi"/>
                  <w:sz w:val="18"/>
                  <w:szCs w:val="18"/>
                </w:rPr>
                <m:t xml:space="preserve">σ= </m:t>
              </m:r>
            </m:oMath>
            <w:r w:rsidRPr="00257AA6">
              <w:rPr>
                <w:rFonts w:cstheme="minorHAnsi"/>
                <w:sz w:val="18"/>
                <w:szCs w:val="18"/>
              </w:rPr>
              <w:t>0.18479898144523038</w:t>
            </w:r>
          </w:p>
        </w:tc>
      </w:tr>
      <w:tr w:rsidR="00B627C9" w:rsidRPr="00BD50BA" w14:paraId="00C78593" w14:textId="4D5E07F9" w:rsidTr="00E311DE">
        <w:trPr>
          <w:trHeight w:val="266"/>
        </w:trPr>
        <w:tc>
          <w:tcPr>
            <w:tcW w:w="1029" w:type="pct"/>
            <w:tcBorders>
              <w:top w:val="single" w:sz="4" w:space="0" w:color="auto"/>
              <w:left w:val="single" w:sz="4" w:space="0" w:color="auto"/>
              <w:bottom w:val="single" w:sz="4" w:space="0" w:color="auto"/>
              <w:right w:val="single" w:sz="4" w:space="0" w:color="auto"/>
            </w:tcBorders>
            <w:vAlign w:val="center"/>
          </w:tcPr>
          <w:p w14:paraId="3A33A1A3" w14:textId="37D67ED7" w:rsidR="00B627C9" w:rsidRPr="00257AA6" w:rsidRDefault="00B627C9" w:rsidP="00BD50BA">
            <w:pPr>
              <w:spacing w:line="276" w:lineRule="auto"/>
              <w:jc w:val="center"/>
              <w:rPr>
                <w:rFonts w:cstheme="minorHAnsi"/>
                <w:b/>
                <w:sz w:val="18"/>
                <w:szCs w:val="18"/>
              </w:rPr>
            </w:pPr>
            <w:r w:rsidRPr="00257AA6">
              <w:rPr>
                <w:rFonts w:cstheme="minorHAnsi"/>
                <w:b/>
                <w:sz w:val="18"/>
                <w:szCs w:val="18"/>
              </w:rPr>
              <w:t>Static Replication</w:t>
            </w:r>
          </w:p>
        </w:tc>
        <w:tc>
          <w:tcPr>
            <w:tcW w:w="2051" w:type="pct"/>
            <w:tcBorders>
              <w:top w:val="single" w:sz="4" w:space="0" w:color="auto"/>
              <w:left w:val="single" w:sz="4" w:space="0" w:color="auto"/>
              <w:bottom w:val="single" w:sz="4" w:space="0" w:color="auto"/>
              <w:right w:val="single" w:sz="4" w:space="0" w:color="auto"/>
            </w:tcBorders>
            <w:vAlign w:val="center"/>
          </w:tcPr>
          <w:p w14:paraId="37E00FB3" w14:textId="47BE43B0" w:rsidR="00B627C9" w:rsidRPr="00257AA6" w:rsidRDefault="00B627C9" w:rsidP="00BD50BA">
            <w:pPr>
              <w:spacing w:line="276" w:lineRule="auto"/>
              <w:jc w:val="center"/>
              <w:rPr>
                <w:rFonts w:cstheme="minorHAnsi"/>
                <w:sz w:val="18"/>
                <w:szCs w:val="18"/>
              </w:rPr>
            </w:pPr>
            <w:r w:rsidRPr="00257AA6">
              <w:rPr>
                <w:rFonts w:cstheme="minorHAnsi"/>
                <w:sz w:val="18"/>
                <w:szCs w:val="18"/>
              </w:rPr>
              <w:t>Price = 0.006333770</w:t>
            </w:r>
          </w:p>
          <w:p w14:paraId="29C714DB" w14:textId="77777777" w:rsidR="00B627C9" w:rsidRPr="00087847" w:rsidRDefault="00B627C9" w:rsidP="00BD50BA">
            <w:pPr>
              <w:spacing w:line="276" w:lineRule="auto"/>
              <w:jc w:val="center"/>
              <w:rPr>
                <w:rFonts w:cstheme="minorHAnsi"/>
                <w:sz w:val="18"/>
                <w:szCs w:val="18"/>
                <w:u w:val="single"/>
              </w:rPr>
            </w:pPr>
            <w:r w:rsidRPr="00087847">
              <w:rPr>
                <w:rFonts w:cstheme="minorHAnsi"/>
                <w:sz w:val="18"/>
                <w:szCs w:val="18"/>
                <w:u w:val="single"/>
              </w:rPr>
              <w:t>SABR params:</w:t>
            </w:r>
          </w:p>
          <w:p w14:paraId="5577CC55" w14:textId="2CEA1894" w:rsidR="00B627C9" w:rsidRPr="00257AA6" w:rsidRDefault="00B627C9" w:rsidP="00BD50BA">
            <w:pPr>
              <w:spacing w:line="276" w:lineRule="auto"/>
              <w:jc w:val="center"/>
              <w:rPr>
                <w:rFonts w:cstheme="minorHAnsi"/>
                <w:sz w:val="18"/>
                <w:szCs w:val="18"/>
              </w:rPr>
            </w:pPr>
            <w:r w:rsidRPr="00257AA6">
              <w:rPr>
                <w:rFonts w:cstheme="minorHAnsi"/>
                <w:sz w:val="18"/>
                <w:szCs w:val="18"/>
              </w:rPr>
              <w:t xml:space="preserve">Alpha </w:t>
            </w:r>
            <w:r w:rsidR="007F0981" w:rsidRPr="007F0981">
              <w:rPr>
                <w:rFonts w:cstheme="minorHAnsi"/>
                <w:sz w:val="18"/>
                <w:szCs w:val="18"/>
              </w:rPr>
              <w:t>(α)</w:t>
            </w:r>
            <w:r w:rsidR="007F0981">
              <w:rPr>
                <w:rFonts w:cstheme="minorHAnsi"/>
                <w:sz w:val="18"/>
                <w:szCs w:val="18"/>
              </w:rPr>
              <w:t xml:space="preserve"> </w:t>
            </w:r>
            <w:r w:rsidRPr="00257AA6">
              <w:rPr>
                <w:rFonts w:cstheme="minorHAnsi"/>
                <w:sz w:val="18"/>
                <w:szCs w:val="18"/>
              </w:rPr>
              <w:t>= 1.81600099</w:t>
            </w:r>
          </w:p>
          <w:p w14:paraId="6FE6AA40" w14:textId="02A275DA" w:rsidR="00B627C9" w:rsidRPr="00257AA6" w:rsidRDefault="00B627C9" w:rsidP="00BD50BA">
            <w:pPr>
              <w:spacing w:line="276" w:lineRule="auto"/>
              <w:jc w:val="center"/>
              <w:rPr>
                <w:rFonts w:cstheme="minorHAnsi"/>
                <w:sz w:val="18"/>
                <w:szCs w:val="18"/>
              </w:rPr>
            </w:pPr>
            <w:r w:rsidRPr="00257AA6">
              <w:rPr>
                <w:rFonts w:cstheme="minorHAnsi"/>
                <w:sz w:val="18"/>
                <w:szCs w:val="18"/>
              </w:rPr>
              <w:t>Beta</w:t>
            </w:r>
            <w:r>
              <w:rPr>
                <w:rFonts w:cstheme="minorHAnsi"/>
                <w:sz w:val="18"/>
                <w:szCs w:val="18"/>
              </w:rPr>
              <w:t xml:space="preserve"> </w:t>
            </w:r>
            <w:r w:rsidR="007F0981">
              <w:rPr>
                <w:rFonts w:cstheme="minorHAnsi"/>
                <w:sz w:val="18"/>
                <w:szCs w:val="18"/>
              </w:rPr>
              <w:t>(</w:t>
            </w:r>
            <m:oMath>
              <m:r>
                <w:rPr>
                  <w:rFonts w:ascii="Cambria Math" w:hAnsi="Cambria Math" w:cstheme="minorHAnsi"/>
                  <w:sz w:val="18"/>
                  <w:szCs w:val="18"/>
                </w:rPr>
                <m:t>β</m:t>
              </m:r>
            </m:oMath>
            <w:r w:rsidR="007F0981">
              <w:rPr>
                <w:rFonts w:cstheme="minorHAnsi"/>
                <w:sz w:val="18"/>
                <w:szCs w:val="18"/>
              </w:rPr>
              <w:t>)</w:t>
            </w:r>
            <w:r w:rsidRPr="00257AA6">
              <w:rPr>
                <w:rFonts w:cstheme="minorHAnsi"/>
                <w:sz w:val="18"/>
                <w:szCs w:val="18"/>
              </w:rPr>
              <w:t xml:space="preserve"> = 0.7</w:t>
            </w:r>
          </w:p>
          <w:p w14:paraId="7F1E3D20" w14:textId="6FE04BA4" w:rsidR="00B627C9" w:rsidRPr="00257AA6" w:rsidRDefault="00B627C9" w:rsidP="00BD50BA">
            <w:pPr>
              <w:spacing w:line="276" w:lineRule="auto"/>
              <w:jc w:val="center"/>
              <w:rPr>
                <w:rFonts w:cstheme="minorHAnsi"/>
                <w:sz w:val="18"/>
                <w:szCs w:val="18"/>
              </w:rPr>
            </w:pPr>
            <w:r w:rsidRPr="00257AA6">
              <w:rPr>
                <w:rFonts w:cstheme="minorHAnsi"/>
                <w:sz w:val="18"/>
                <w:szCs w:val="18"/>
              </w:rPr>
              <w:t>Rho</w:t>
            </w:r>
            <w:r>
              <w:rPr>
                <w:rFonts w:cstheme="minorHAnsi"/>
                <w:sz w:val="18"/>
                <w:szCs w:val="18"/>
              </w:rPr>
              <w:t xml:space="preserve"> </w:t>
            </w:r>
            <w:r w:rsidR="007F0981" w:rsidRPr="007F0981">
              <w:rPr>
                <w:rFonts w:cstheme="minorHAnsi"/>
                <w:sz w:val="18"/>
                <w:szCs w:val="18"/>
              </w:rPr>
              <w:t>(ρ)</w:t>
            </w:r>
            <w:r w:rsidRPr="00257AA6">
              <w:rPr>
                <w:rFonts w:cstheme="minorHAnsi"/>
                <w:sz w:val="18"/>
                <w:szCs w:val="18"/>
              </w:rPr>
              <w:t xml:space="preserve"> = -0.40141522</w:t>
            </w:r>
          </w:p>
          <w:p w14:paraId="3839142B" w14:textId="4C8A69A4" w:rsidR="00B627C9" w:rsidRPr="00257AA6" w:rsidRDefault="00B627C9" w:rsidP="00BD50BA">
            <w:pPr>
              <w:spacing w:line="276" w:lineRule="auto"/>
              <w:jc w:val="center"/>
              <w:rPr>
                <w:rFonts w:cstheme="minorHAnsi"/>
                <w:sz w:val="18"/>
                <w:szCs w:val="18"/>
              </w:rPr>
            </w:pPr>
            <w:r w:rsidRPr="00257AA6">
              <w:rPr>
                <w:rFonts w:cstheme="minorHAnsi"/>
                <w:sz w:val="18"/>
                <w:szCs w:val="18"/>
              </w:rPr>
              <w:t>Nu</w:t>
            </w:r>
            <w:r>
              <w:rPr>
                <w:rFonts w:cstheme="minorHAnsi"/>
                <w:sz w:val="18"/>
                <w:szCs w:val="18"/>
              </w:rPr>
              <w:t xml:space="preserve"> </w:t>
            </w:r>
            <w:r w:rsidR="007F0981" w:rsidRPr="007F0981">
              <w:rPr>
                <w:rFonts w:cstheme="minorHAnsi"/>
                <w:sz w:val="18"/>
                <w:szCs w:val="18"/>
              </w:rPr>
              <w:t>(ν)</w:t>
            </w:r>
            <w:r w:rsidRPr="00257AA6">
              <w:rPr>
                <w:rFonts w:cstheme="minorHAnsi"/>
                <w:sz w:val="18"/>
                <w:szCs w:val="18"/>
              </w:rPr>
              <w:t xml:space="preserve"> = 2.79103083</w:t>
            </w:r>
          </w:p>
        </w:tc>
        <w:tc>
          <w:tcPr>
            <w:tcW w:w="1920" w:type="pct"/>
            <w:tcBorders>
              <w:top w:val="single" w:sz="4" w:space="0" w:color="auto"/>
              <w:left w:val="single" w:sz="4" w:space="0" w:color="auto"/>
              <w:bottom w:val="single" w:sz="4" w:space="0" w:color="auto"/>
              <w:right w:val="single" w:sz="4" w:space="0" w:color="auto"/>
            </w:tcBorders>
            <w:vAlign w:val="center"/>
          </w:tcPr>
          <w:p w14:paraId="0ED574CB" w14:textId="77777777" w:rsidR="00B627C9" w:rsidRPr="00257AA6" w:rsidRDefault="00B627C9" w:rsidP="00BD50BA">
            <w:pPr>
              <w:spacing w:line="276" w:lineRule="auto"/>
              <w:jc w:val="center"/>
              <w:rPr>
                <w:rFonts w:cstheme="minorHAnsi"/>
                <w:sz w:val="18"/>
                <w:szCs w:val="18"/>
              </w:rPr>
            </w:pPr>
            <w:r w:rsidRPr="00257AA6">
              <w:rPr>
                <w:rFonts w:cstheme="minorHAnsi"/>
                <w:sz w:val="18"/>
                <w:szCs w:val="18"/>
              </w:rPr>
              <w:t xml:space="preserve">Price = 0.006013238  </w:t>
            </w:r>
          </w:p>
          <w:p w14:paraId="3A49F23A" w14:textId="7650A4F6" w:rsidR="00B627C9" w:rsidRPr="00257AA6" w:rsidRDefault="00B627C9" w:rsidP="00BD50BA">
            <w:pPr>
              <w:spacing w:line="276" w:lineRule="auto"/>
              <w:jc w:val="center"/>
              <w:rPr>
                <w:rFonts w:cstheme="minorHAnsi"/>
                <w:sz w:val="18"/>
                <w:szCs w:val="18"/>
              </w:rPr>
            </w:pPr>
            <w:r w:rsidRPr="00087847">
              <w:rPr>
                <w:rFonts w:cstheme="minorHAnsi"/>
                <w:sz w:val="18"/>
                <w:szCs w:val="18"/>
                <w:u w:val="single"/>
              </w:rPr>
              <w:t>SABR params</w:t>
            </w:r>
            <w:r w:rsidRPr="00257AA6">
              <w:rPr>
                <w:rFonts w:cstheme="minorHAnsi"/>
                <w:sz w:val="18"/>
                <w:szCs w:val="18"/>
              </w:rPr>
              <w:t>:</w:t>
            </w:r>
          </w:p>
          <w:p w14:paraId="41DE77FB" w14:textId="4B6175C2" w:rsidR="00B627C9" w:rsidRPr="00257AA6" w:rsidRDefault="00B627C9" w:rsidP="00BD50BA">
            <w:pPr>
              <w:spacing w:line="276" w:lineRule="auto"/>
              <w:jc w:val="center"/>
              <w:rPr>
                <w:rFonts w:cstheme="minorHAnsi"/>
                <w:sz w:val="18"/>
                <w:szCs w:val="18"/>
              </w:rPr>
            </w:pPr>
            <w:r w:rsidRPr="007F0981">
              <w:rPr>
                <w:rFonts w:cstheme="minorHAnsi"/>
                <w:sz w:val="18"/>
                <w:szCs w:val="18"/>
              </w:rPr>
              <w:t xml:space="preserve">Alpha </w:t>
            </w:r>
            <w:r w:rsidR="007F0981" w:rsidRPr="007F0981">
              <w:rPr>
                <w:rFonts w:cstheme="minorHAnsi"/>
                <w:sz w:val="18"/>
                <w:szCs w:val="18"/>
              </w:rPr>
              <w:t>(α)</w:t>
            </w:r>
            <w:r w:rsidR="007F0981">
              <w:rPr>
                <w:rFonts w:cstheme="minorHAnsi"/>
                <w:sz w:val="18"/>
                <w:szCs w:val="18"/>
              </w:rPr>
              <w:t xml:space="preserve"> </w:t>
            </w:r>
            <w:r w:rsidRPr="00257AA6">
              <w:rPr>
                <w:rFonts w:cstheme="minorHAnsi"/>
                <w:sz w:val="18"/>
                <w:szCs w:val="18"/>
              </w:rPr>
              <w:t>= 0.90783421</w:t>
            </w:r>
          </w:p>
          <w:p w14:paraId="0EADBB04" w14:textId="6F5C81B7" w:rsidR="00B627C9" w:rsidRPr="00257AA6" w:rsidRDefault="00B627C9" w:rsidP="00BD50BA">
            <w:pPr>
              <w:spacing w:line="276" w:lineRule="auto"/>
              <w:jc w:val="center"/>
              <w:rPr>
                <w:rFonts w:cstheme="minorHAnsi"/>
                <w:sz w:val="18"/>
                <w:szCs w:val="18"/>
              </w:rPr>
            </w:pPr>
            <w:r w:rsidRPr="00257AA6">
              <w:rPr>
                <w:rFonts w:cstheme="minorHAnsi"/>
                <w:sz w:val="18"/>
                <w:szCs w:val="18"/>
              </w:rPr>
              <w:t>Beta</w:t>
            </w:r>
            <w:r>
              <w:rPr>
                <w:rFonts w:cstheme="minorHAnsi"/>
                <w:sz w:val="18"/>
                <w:szCs w:val="18"/>
              </w:rPr>
              <w:t xml:space="preserve"> </w:t>
            </w:r>
            <w:r w:rsidR="007F0981">
              <w:rPr>
                <w:rFonts w:cstheme="minorHAnsi"/>
                <w:sz w:val="18"/>
                <w:szCs w:val="18"/>
              </w:rPr>
              <w:t>(</w:t>
            </w:r>
            <m:oMath>
              <m:r>
                <w:rPr>
                  <w:rFonts w:ascii="Cambria Math" w:hAnsi="Cambria Math" w:cstheme="minorHAnsi"/>
                  <w:sz w:val="18"/>
                  <w:szCs w:val="18"/>
                </w:rPr>
                <m:t>β</m:t>
              </m:r>
            </m:oMath>
            <w:r w:rsidR="007F0981">
              <w:rPr>
                <w:rFonts w:cstheme="minorHAnsi"/>
                <w:sz w:val="18"/>
                <w:szCs w:val="18"/>
              </w:rPr>
              <w:t>)</w:t>
            </w:r>
            <w:r w:rsidRPr="00257AA6">
              <w:rPr>
                <w:rFonts w:cstheme="minorHAnsi"/>
                <w:sz w:val="18"/>
                <w:szCs w:val="18"/>
              </w:rPr>
              <w:t xml:space="preserve"> = 0.7</w:t>
            </w:r>
          </w:p>
          <w:p w14:paraId="39EC5255" w14:textId="2F4640C3" w:rsidR="00B627C9" w:rsidRPr="00257AA6" w:rsidRDefault="00B627C9" w:rsidP="00BD50BA">
            <w:pPr>
              <w:spacing w:line="276" w:lineRule="auto"/>
              <w:jc w:val="center"/>
              <w:rPr>
                <w:rFonts w:cstheme="minorHAnsi"/>
                <w:sz w:val="18"/>
                <w:szCs w:val="18"/>
              </w:rPr>
            </w:pPr>
            <w:r w:rsidRPr="00257AA6">
              <w:rPr>
                <w:rFonts w:cstheme="minorHAnsi"/>
                <w:sz w:val="18"/>
                <w:szCs w:val="18"/>
              </w:rPr>
              <w:t>Rho</w:t>
            </w:r>
            <w:r>
              <w:rPr>
                <w:rFonts w:cstheme="minorHAnsi"/>
                <w:sz w:val="18"/>
                <w:szCs w:val="18"/>
              </w:rPr>
              <w:t xml:space="preserve"> </w:t>
            </w:r>
            <w:r w:rsidR="007F0981" w:rsidRPr="007F0981">
              <w:rPr>
                <w:rFonts w:cstheme="minorHAnsi"/>
                <w:sz w:val="18"/>
                <w:szCs w:val="18"/>
              </w:rPr>
              <w:t>(ρ)</w:t>
            </w:r>
            <w:r w:rsidRPr="00257AA6">
              <w:rPr>
                <w:rFonts w:cstheme="minorHAnsi"/>
                <w:sz w:val="18"/>
                <w:szCs w:val="18"/>
              </w:rPr>
              <w:t xml:space="preserve"> = -0.48729513</w:t>
            </w:r>
          </w:p>
          <w:p w14:paraId="2B64B1A0" w14:textId="7897A8E5" w:rsidR="00B627C9" w:rsidRPr="00257AA6" w:rsidRDefault="00B627C9" w:rsidP="00BD50BA">
            <w:pPr>
              <w:spacing w:line="276" w:lineRule="auto"/>
              <w:jc w:val="center"/>
              <w:rPr>
                <w:rFonts w:cstheme="minorHAnsi"/>
                <w:sz w:val="18"/>
                <w:szCs w:val="18"/>
              </w:rPr>
            </w:pPr>
            <w:r w:rsidRPr="00257AA6">
              <w:rPr>
                <w:rFonts w:cstheme="minorHAnsi"/>
                <w:sz w:val="18"/>
                <w:szCs w:val="18"/>
              </w:rPr>
              <w:t xml:space="preserve">Nu </w:t>
            </w:r>
            <w:r w:rsidR="007F0981" w:rsidRPr="007F0981">
              <w:rPr>
                <w:rFonts w:cstheme="minorHAnsi"/>
                <w:sz w:val="18"/>
                <w:szCs w:val="18"/>
              </w:rPr>
              <w:t>(ν)</w:t>
            </w:r>
            <w:r w:rsidR="007F0981">
              <w:rPr>
                <w:rFonts w:cstheme="minorHAnsi"/>
                <w:sz w:val="18"/>
                <w:szCs w:val="18"/>
              </w:rPr>
              <w:t xml:space="preserve"> </w:t>
            </w:r>
            <w:r w:rsidRPr="00257AA6">
              <w:rPr>
                <w:rFonts w:cstheme="minorHAnsi"/>
                <w:sz w:val="18"/>
                <w:szCs w:val="18"/>
              </w:rPr>
              <w:t>= 2.72885668</w:t>
            </w:r>
          </w:p>
        </w:tc>
      </w:tr>
    </w:tbl>
    <w:p w14:paraId="187BFCA0" w14:textId="77777777" w:rsidR="00253702" w:rsidRDefault="00253702">
      <w:pPr>
        <w:rPr>
          <w:rFonts w:eastAsiaTheme="majorEastAsia" w:cstheme="minorHAnsi"/>
          <w:b/>
          <w:bCs/>
          <w:sz w:val="28"/>
          <w:szCs w:val="28"/>
        </w:rPr>
      </w:pPr>
      <w:bookmarkStart w:id="8" w:name="_Toc150608739"/>
      <w:r>
        <w:rPr>
          <w:rFonts w:cstheme="minorHAnsi"/>
          <w:b/>
          <w:bCs/>
          <w:sz w:val="28"/>
          <w:szCs w:val="28"/>
        </w:rPr>
        <w:br w:type="page"/>
      </w:r>
    </w:p>
    <w:p w14:paraId="3567D1C6" w14:textId="24FCFCD3" w:rsidR="49DD24FB" w:rsidRPr="00756FC1" w:rsidRDefault="00A3185E" w:rsidP="00756FC1">
      <w:pPr>
        <w:pStyle w:val="Heading1"/>
        <w:spacing w:line="276" w:lineRule="auto"/>
        <w:jc w:val="both"/>
        <w:rPr>
          <w:rFonts w:asciiTheme="minorHAnsi" w:hAnsiTheme="minorHAnsi" w:cstheme="minorHAnsi"/>
          <w:b/>
          <w:color w:val="auto"/>
          <w:sz w:val="28"/>
          <w:szCs w:val="28"/>
        </w:rPr>
      </w:pPr>
      <w:r w:rsidRPr="00756FC1">
        <w:rPr>
          <w:rFonts w:asciiTheme="minorHAnsi" w:hAnsiTheme="minorHAnsi" w:cstheme="minorHAnsi"/>
          <w:b/>
          <w:color w:val="auto"/>
          <w:sz w:val="28"/>
          <w:szCs w:val="28"/>
        </w:rPr>
        <w:t>Part IV (Dynamic Hedging)</w:t>
      </w:r>
      <w:bookmarkEnd w:id="8"/>
    </w:p>
    <w:p w14:paraId="2E19766B" w14:textId="5C40D047" w:rsidR="001436D4" w:rsidRDefault="001436D4" w:rsidP="00F520CA">
      <w:pPr>
        <w:spacing w:line="276" w:lineRule="auto"/>
        <w:jc w:val="both"/>
      </w:pPr>
      <w:r>
        <w:t xml:space="preserve">A natural result of the Black-Scholes model is that the fair value of the option should equal the cost of replication if all assumptions hold. </w:t>
      </w:r>
    </w:p>
    <w:p w14:paraId="21E0BC11" w14:textId="77777777" w:rsidR="001436D4" w:rsidRDefault="001436D4" w:rsidP="00F520CA">
      <w:pPr>
        <w:spacing w:line="276" w:lineRule="auto"/>
        <w:jc w:val="both"/>
      </w:pPr>
      <w:r>
        <w:t xml:space="preserve">This exercise is aimed to simulate the effects of breaking the continuous hedging assumption made by Black &amp; Scholes. </w:t>
      </w:r>
    </w:p>
    <w:p w14:paraId="459B9FCF" w14:textId="0A7D1CDC" w:rsidR="001436D4" w:rsidRDefault="001436D4" w:rsidP="00F520CA">
      <w:pPr>
        <w:spacing w:line="276" w:lineRule="auto"/>
        <w:jc w:val="both"/>
        <w:rPr>
          <w:rFonts w:cstheme="minorHAnsi"/>
        </w:rPr>
      </w:pPr>
      <w:r>
        <w:t xml:space="preserve">With given variables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0</m:t>
            </m:r>
          </m:sub>
        </m:sSub>
      </m:oMath>
      <w:r w:rsidRPr="00257AA6">
        <w:rPr>
          <w:rFonts w:cstheme="minorHAnsi"/>
        </w:rPr>
        <w:t xml:space="preserve"> = $100, </w:t>
      </w:r>
      <m:oMath>
        <m:r>
          <w:rPr>
            <w:rFonts w:ascii="Cambria Math" w:hAnsi="Cambria Math" w:cstheme="minorHAnsi"/>
          </w:rPr>
          <m:t xml:space="preserve">σ </m:t>
        </m:r>
      </m:oMath>
      <w:r w:rsidRPr="00257AA6">
        <w:rPr>
          <w:rFonts w:cstheme="minorHAnsi"/>
        </w:rPr>
        <w:t xml:space="preserve">= 0.2, r = 5%, T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12</m:t>
            </m:r>
          </m:den>
        </m:f>
      </m:oMath>
      <w:r w:rsidRPr="00257AA6">
        <w:rPr>
          <w:rFonts w:cstheme="minorHAnsi"/>
        </w:rPr>
        <w:t xml:space="preserve"> years and K = $100,</w:t>
      </w:r>
      <w:r>
        <w:rPr>
          <w:rFonts w:cstheme="minorHAnsi"/>
        </w:rPr>
        <w:t xml:space="preserve"> we generated a Brownian motion series which is then used to simulate 50,000 different stock prices based on the </w:t>
      </w:r>
      <w:r>
        <w:t>Black-Scholes model</w:t>
      </w:r>
      <w:r>
        <w:rPr>
          <w:rFonts w:cstheme="minorHAnsi"/>
        </w:rPr>
        <w:t>. We will then attempt to delta hedge N = 21 and N = 84 times throughout the life of the option</w:t>
      </w:r>
      <w:r w:rsidR="00FF5A1B">
        <w:rPr>
          <w:rFonts w:cstheme="minorHAnsi"/>
        </w:rPr>
        <w:t xml:space="preserve"> using stock and </w:t>
      </w:r>
      <w:r w:rsidR="00A22AE1">
        <w:rPr>
          <w:rFonts w:cstheme="minorHAnsi"/>
        </w:rPr>
        <w:t xml:space="preserve">risk-free </w:t>
      </w:r>
      <w:r w:rsidR="00FF5A1B">
        <w:rPr>
          <w:rFonts w:cstheme="minorHAnsi"/>
        </w:rPr>
        <w:t>bond</w:t>
      </w:r>
      <w:r>
        <w:rPr>
          <w:rFonts w:cstheme="minorHAnsi"/>
        </w:rPr>
        <w:t>.</w:t>
      </w:r>
    </w:p>
    <w:p w14:paraId="7E4E948C" w14:textId="3D832755" w:rsidR="783CF28F" w:rsidRPr="00257AA6" w:rsidRDefault="783CF28F" w:rsidP="00F520CA">
      <w:pPr>
        <w:spacing w:line="276" w:lineRule="auto"/>
        <w:jc w:val="both"/>
        <w:rPr>
          <w:rFonts w:cstheme="minorHAnsi"/>
        </w:rPr>
      </w:pPr>
      <w:r w:rsidRPr="00257AA6">
        <w:rPr>
          <w:rFonts w:cstheme="minorHAnsi"/>
        </w:rPr>
        <w:t xml:space="preserve">The dynamic hedging strategy for </w:t>
      </w:r>
      <w:r w:rsidR="00FF5A1B">
        <w:rPr>
          <w:rFonts w:cstheme="minorHAnsi"/>
        </w:rPr>
        <w:t>this</w:t>
      </w:r>
      <w:r w:rsidR="00FF5A1B" w:rsidRPr="00257AA6">
        <w:rPr>
          <w:rFonts w:cstheme="minorHAnsi"/>
        </w:rPr>
        <w:t xml:space="preserve"> </w:t>
      </w:r>
      <w:r w:rsidRPr="00257AA6">
        <w:rPr>
          <w:rFonts w:cstheme="minorHAnsi"/>
        </w:rPr>
        <w:t>option is:</w:t>
      </w:r>
    </w:p>
    <w:p w14:paraId="27A5C296" w14:textId="77777777" w:rsidR="70BE79E3" w:rsidRPr="00FC7B8F" w:rsidRDefault="00CE354F" w:rsidP="00F520CA">
      <w:pPr>
        <w:spacing w:line="276"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ϕ</m:t>
              </m:r>
            </m:e>
            <m:sub>
              <m:r>
                <w:rPr>
                  <w:rFonts w:ascii="Cambria Math" w:hAnsi="Cambria Math" w:cstheme="minorHAnsi"/>
                  <w:sz w:val="24"/>
                  <w:szCs w:val="24"/>
                </w:rPr>
                <m:t>t</m:t>
              </m:r>
            </m:sub>
          </m:sSub>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ψ</m:t>
              </m:r>
            </m:e>
            <m:sub>
              <m:r>
                <w:rPr>
                  <w:rFonts w:ascii="Cambria Math" w:hAnsi="Cambria Math" w:cstheme="minorHAnsi"/>
                  <w:sz w:val="24"/>
                  <w:szCs w:val="24"/>
                </w:rPr>
                <m:t>t</m:t>
              </m:r>
            </m:sub>
          </m:sSub>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t</m:t>
              </m:r>
            </m:sub>
          </m:sSub>
        </m:oMath>
      </m:oMathPara>
    </w:p>
    <w:p w14:paraId="1D26B48F" w14:textId="64178D80" w:rsidR="001436D4" w:rsidRDefault="001436D4" w:rsidP="00F520CA">
      <w:pPr>
        <w:spacing w:line="276" w:lineRule="auto"/>
        <w:jc w:val="both"/>
        <w:rPr>
          <w:rFonts w:cstheme="minorHAnsi"/>
        </w:rPr>
      </w:pPr>
      <w:r>
        <w:rPr>
          <w:rFonts w:cstheme="minorHAnsi"/>
        </w:rPr>
        <w:t>and h</w:t>
      </w:r>
      <w:r w:rsidRPr="00257AA6">
        <w:rPr>
          <w:rFonts w:cstheme="minorHAnsi"/>
        </w:rPr>
        <w:t xml:space="preserve">edging </w:t>
      </w:r>
      <w:r>
        <w:rPr>
          <w:rFonts w:cstheme="minorHAnsi"/>
        </w:rPr>
        <w:t>e</w:t>
      </w:r>
      <w:r w:rsidRPr="00257AA6">
        <w:rPr>
          <w:rFonts w:cstheme="minorHAnsi"/>
        </w:rPr>
        <w:t xml:space="preserve">rror </w:t>
      </w:r>
      <w:r>
        <w:rPr>
          <w:rFonts w:cstheme="minorHAnsi"/>
        </w:rPr>
        <w:t>will be defined as:</w:t>
      </w:r>
    </w:p>
    <w:p w14:paraId="70E99109" w14:textId="77777777" w:rsidR="001436D4" w:rsidRDefault="0001128D" w:rsidP="00F520CA">
      <w:pPr>
        <w:spacing w:line="276" w:lineRule="auto"/>
        <w:jc w:val="both"/>
        <w:rPr>
          <w:rFonts w:cstheme="minorHAnsi"/>
        </w:rPr>
      </w:pPr>
      <m:oMathPara>
        <m:oMath>
          <m:r>
            <w:rPr>
              <w:rFonts w:ascii="Cambria Math" w:hAnsi="Cambria Math" w:cstheme="minorHAnsi"/>
            </w:rPr>
            <m:t>Hedging Error=</m:t>
          </m:r>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ϕ</m:t>
                  </m:r>
                </m:e>
                <m:sub>
                  <m:r>
                    <w:rPr>
                      <w:rFonts w:ascii="Cambria Math" w:hAnsi="Cambria Math" w:cstheme="minorHAnsi"/>
                      <w:sz w:val="24"/>
                      <w:szCs w:val="24"/>
                    </w:rPr>
                    <m:t>t</m:t>
                  </m:r>
                </m:sub>
              </m:sSub>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ψ</m:t>
                  </m:r>
                </m:e>
                <m:sub>
                  <m:r>
                    <w:rPr>
                      <w:rFonts w:ascii="Cambria Math" w:hAnsi="Cambria Math" w:cstheme="minorHAnsi"/>
                      <w:sz w:val="24"/>
                      <w:szCs w:val="24"/>
                    </w:rPr>
                    <m:t>t</m:t>
                  </m:r>
                </m:sub>
              </m:sSub>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t</m:t>
                  </m:r>
                </m:sub>
              </m:sSub>
              <m:ctrlPr>
                <w:rPr>
                  <w:rFonts w:ascii="Cambria Math" w:hAnsi="Cambria Math" w:cstheme="minorHAnsi"/>
                  <w:i/>
                  <w:sz w:val="24"/>
                  <w:szCs w:val="24"/>
                </w:rPr>
              </m:ctrlPr>
            </m:e>
          </m:d>
          <m:r>
            <w:rPr>
              <w:rFonts w:ascii="Cambria Math" w:hAnsi="Cambria Math" w:cstheme="minorHAnsi"/>
              <w:sz w:val="24"/>
              <w:szCs w:val="24"/>
            </w:rPr>
            <m:t xml:space="preserve">-max </m:t>
          </m:r>
          <m:d>
            <m:dPr>
              <m:begChr m:val="{"/>
              <m:endChr m:val="}"/>
              <m:ctrlPr>
                <w:rPr>
                  <w:rFonts w:ascii="Cambria Math" w:eastAsiaTheme="minorHAnsi" w:hAnsi="Cambria Math" w:cstheme="minorHAnsi"/>
                  <w:i/>
                  <w:sz w:val="24"/>
                  <w:szCs w:val="24"/>
                  <w:lang w:val="en-US" w:eastAsia="en-US"/>
                </w:rPr>
              </m:ctrlPr>
            </m:dPr>
            <m:e>
              <m:sSub>
                <m:sSubPr>
                  <m:ctrlPr>
                    <w:rPr>
                      <w:rFonts w:ascii="Cambria Math" w:hAnsi="Cambria Math" w:cstheme="minorHAnsi"/>
                      <w:i/>
                      <w:sz w:val="24"/>
                      <w:szCs w:val="24"/>
                    </w:rPr>
                  </m:ctrlPr>
                </m:sSubPr>
                <m:e>
                  <m:r>
                    <w:rPr>
                      <w:rFonts w:ascii="Cambria Math" w:hAnsi="Cambria Math" w:cstheme="minorHAnsi"/>
                      <w:sz w:val="24"/>
                      <w:szCs w:val="24"/>
                    </w:rPr>
                    <m:t>S</m:t>
                  </m:r>
                </m:e>
                <m:sub>
                  <m:r>
                    <w:rPr>
                      <w:rFonts w:ascii="Cambria Math" w:hAnsi="Cambria Math" w:cstheme="minorHAnsi"/>
                      <w:sz w:val="24"/>
                      <w:szCs w:val="24"/>
                    </w:rPr>
                    <m:t>t</m:t>
                  </m:r>
                </m:sub>
              </m:sSub>
              <m:r>
                <w:rPr>
                  <w:rFonts w:ascii="Cambria Math" w:hAnsi="Cambria Math" w:cstheme="minorHAnsi"/>
                  <w:sz w:val="24"/>
                  <w:szCs w:val="24"/>
                </w:rPr>
                <m:t>-K, 0</m:t>
              </m:r>
            </m:e>
          </m:d>
          <m:r>
            <w:rPr>
              <w:rFonts w:ascii="Cambria Math" w:hAnsi="Cambria Math" w:cstheme="minorHAnsi"/>
              <w:sz w:val="24"/>
              <w:szCs w:val="24"/>
            </w:rPr>
            <m:t xml:space="preserve"> </m:t>
          </m:r>
        </m:oMath>
      </m:oMathPara>
    </w:p>
    <w:p w14:paraId="702E8BB7" w14:textId="5A82DC4A" w:rsidR="00731FB2" w:rsidRDefault="001436D4" w:rsidP="00F520CA">
      <w:pPr>
        <w:spacing w:line="276" w:lineRule="auto"/>
        <w:jc w:val="both"/>
        <w:rPr>
          <w:noProof/>
        </w:rPr>
      </w:pPr>
      <w:r>
        <w:rPr>
          <w:rFonts w:cstheme="minorHAnsi"/>
        </w:rPr>
        <w:t>We then obtain the following statistics from our simulation:</w:t>
      </w:r>
      <w:r w:rsidR="00731FB2" w:rsidRPr="00731FB2">
        <w:rPr>
          <w:noProof/>
        </w:rPr>
        <w:t xml:space="preserve"> </w:t>
      </w:r>
    </w:p>
    <w:p w14:paraId="4B6E0439" w14:textId="1905021B" w:rsidR="001436D4" w:rsidRDefault="00731FB2" w:rsidP="00F520CA">
      <w:pPr>
        <w:spacing w:line="276" w:lineRule="auto"/>
        <w:jc w:val="both"/>
        <w:rPr>
          <w:rFonts w:cstheme="minorHAnsi"/>
        </w:rPr>
      </w:pPr>
      <w:r>
        <w:rPr>
          <w:noProof/>
        </w:rPr>
        <w:drawing>
          <wp:inline distT="0" distB="0" distL="0" distR="0" wp14:anchorId="6CA04EA7" wp14:editId="55555056">
            <wp:extent cx="5731510" cy="2228534"/>
            <wp:effectExtent l="0" t="0" r="0" b="635"/>
            <wp:docPr id="174341189" name="Picture 174341189"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189" name="Picture 174341189" descr="A screenshot of a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2853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675"/>
        <w:gridCol w:w="1348"/>
        <w:gridCol w:w="2777"/>
      </w:tblGrid>
      <w:tr w:rsidR="001436D4" w14:paraId="19D5599E" w14:textId="77777777" w:rsidTr="003627B8">
        <w:trPr>
          <w:jc w:val="center"/>
        </w:trPr>
        <w:tc>
          <w:tcPr>
            <w:tcW w:w="675" w:type="dxa"/>
            <w:shd w:val="clear" w:color="auto" w:fill="FBE4D5" w:themeFill="accent2" w:themeFillTint="33"/>
          </w:tcPr>
          <w:p w14:paraId="56A4E595" w14:textId="77777777" w:rsidR="001436D4" w:rsidRPr="00B87889" w:rsidRDefault="001436D4" w:rsidP="00F520CA">
            <w:pPr>
              <w:spacing w:line="276" w:lineRule="auto"/>
              <w:jc w:val="center"/>
              <w:rPr>
                <w:b/>
                <w:bCs/>
              </w:rPr>
            </w:pPr>
            <w:r w:rsidRPr="00B87889">
              <w:rPr>
                <w:b/>
                <w:bCs/>
              </w:rPr>
              <w:t>N</w:t>
            </w:r>
          </w:p>
        </w:tc>
        <w:tc>
          <w:tcPr>
            <w:tcW w:w="1348" w:type="dxa"/>
            <w:shd w:val="clear" w:color="auto" w:fill="FBE4D5" w:themeFill="accent2" w:themeFillTint="33"/>
          </w:tcPr>
          <w:p w14:paraId="0F086E08" w14:textId="77777777" w:rsidR="001436D4" w:rsidRPr="00B87889" w:rsidRDefault="001436D4" w:rsidP="00F520CA">
            <w:pPr>
              <w:spacing w:line="276" w:lineRule="auto"/>
              <w:jc w:val="center"/>
              <w:rPr>
                <w:b/>
                <w:bCs/>
              </w:rPr>
            </w:pPr>
            <w:r w:rsidRPr="00B87889">
              <w:rPr>
                <w:b/>
                <w:bCs/>
              </w:rPr>
              <w:t>Mean Error</w:t>
            </w:r>
          </w:p>
        </w:tc>
        <w:tc>
          <w:tcPr>
            <w:tcW w:w="2777" w:type="dxa"/>
            <w:shd w:val="clear" w:color="auto" w:fill="FBE4D5" w:themeFill="accent2" w:themeFillTint="33"/>
          </w:tcPr>
          <w:p w14:paraId="5171E7C5" w14:textId="77777777" w:rsidR="001436D4" w:rsidRPr="00B87889" w:rsidRDefault="001436D4" w:rsidP="00F520CA">
            <w:pPr>
              <w:spacing w:line="276" w:lineRule="auto"/>
              <w:jc w:val="center"/>
              <w:rPr>
                <w:b/>
                <w:bCs/>
              </w:rPr>
            </w:pPr>
            <w:r w:rsidRPr="00B87889">
              <w:rPr>
                <w:b/>
                <w:bCs/>
              </w:rPr>
              <w:t>Standard Deviation of Error</w:t>
            </w:r>
          </w:p>
        </w:tc>
      </w:tr>
      <w:tr w:rsidR="001436D4" w14:paraId="0AF0AD84" w14:textId="77777777" w:rsidTr="003627B8">
        <w:trPr>
          <w:jc w:val="center"/>
        </w:trPr>
        <w:tc>
          <w:tcPr>
            <w:tcW w:w="675" w:type="dxa"/>
          </w:tcPr>
          <w:p w14:paraId="28DBCF34" w14:textId="77777777" w:rsidR="001436D4" w:rsidRDefault="001436D4" w:rsidP="00F520CA">
            <w:pPr>
              <w:spacing w:line="276" w:lineRule="auto"/>
              <w:jc w:val="center"/>
            </w:pPr>
            <w:r>
              <w:t>21</w:t>
            </w:r>
          </w:p>
        </w:tc>
        <w:tc>
          <w:tcPr>
            <w:tcW w:w="1348" w:type="dxa"/>
          </w:tcPr>
          <w:p w14:paraId="13A8B856" w14:textId="77777777" w:rsidR="001436D4" w:rsidRDefault="001436D4" w:rsidP="00F520CA">
            <w:pPr>
              <w:spacing w:line="276" w:lineRule="auto"/>
              <w:jc w:val="center"/>
            </w:pPr>
            <w:r>
              <w:t>0.00744</w:t>
            </w:r>
          </w:p>
        </w:tc>
        <w:tc>
          <w:tcPr>
            <w:tcW w:w="2777" w:type="dxa"/>
          </w:tcPr>
          <w:p w14:paraId="4AB488CB" w14:textId="77777777" w:rsidR="001436D4" w:rsidRDefault="001436D4" w:rsidP="00F520CA">
            <w:pPr>
              <w:spacing w:line="276" w:lineRule="auto"/>
              <w:jc w:val="center"/>
            </w:pPr>
            <w:r>
              <w:t>0.42</w:t>
            </w:r>
          </w:p>
        </w:tc>
      </w:tr>
      <w:tr w:rsidR="001436D4" w14:paraId="6BC888CA" w14:textId="77777777" w:rsidTr="003627B8">
        <w:trPr>
          <w:jc w:val="center"/>
        </w:trPr>
        <w:tc>
          <w:tcPr>
            <w:tcW w:w="675" w:type="dxa"/>
          </w:tcPr>
          <w:p w14:paraId="4E3D454B" w14:textId="77777777" w:rsidR="001436D4" w:rsidRDefault="001436D4" w:rsidP="00F520CA">
            <w:pPr>
              <w:spacing w:line="276" w:lineRule="auto"/>
              <w:jc w:val="center"/>
            </w:pPr>
            <w:r>
              <w:t>84</w:t>
            </w:r>
          </w:p>
        </w:tc>
        <w:tc>
          <w:tcPr>
            <w:tcW w:w="1348" w:type="dxa"/>
          </w:tcPr>
          <w:p w14:paraId="1F982BC2" w14:textId="77777777" w:rsidR="001436D4" w:rsidRDefault="001436D4" w:rsidP="00F520CA">
            <w:pPr>
              <w:spacing w:line="276" w:lineRule="auto"/>
              <w:jc w:val="center"/>
            </w:pPr>
            <w:r>
              <w:t>0.00577</w:t>
            </w:r>
          </w:p>
        </w:tc>
        <w:tc>
          <w:tcPr>
            <w:tcW w:w="2777" w:type="dxa"/>
          </w:tcPr>
          <w:p w14:paraId="2BD37F54" w14:textId="77777777" w:rsidR="001436D4" w:rsidRDefault="001436D4" w:rsidP="00F520CA">
            <w:pPr>
              <w:spacing w:line="276" w:lineRule="auto"/>
              <w:jc w:val="center"/>
            </w:pPr>
            <w:r>
              <w:t>0.22</w:t>
            </w:r>
          </w:p>
        </w:tc>
      </w:tr>
    </w:tbl>
    <w:p w14:paraId="0B32E7A9" w14:textId="298F2D99" w:rsidR="001436D4" w:rsidRDefault="001436D4" w:rsidP="00F520CA">
      <w:pPr>
        <w:spacing w:before="240" w:line="276" w:lineRule="auto"/>
        <w:jc w:val="both"/>
      </w:pPr>
      <w:r>
        <w:t>As we increase the number of hedges in discrete time, we approach the BS model’s assumption of continuous hedging and obtain lower mean hedging errors and lower standard deviation as N increases.</w:t>
      </w:r>
    </w:p>
    <w:p w14:paraId="3AEE03DB" w14:textId="77777777" w:rsidR="001436D4" w:rsidRDefault="001436D4" w:rsidP="008D1A83">
      <w:pPr>
        <w:jc w:val="both"/>
      </w:pPr>
    </w:p>
    <w:p w14:paraId="764E25CD" w14:textId="2D04D984" w:rsidR="00A3185E" w:rsidRPr="00257AA6" w:rsidRDefault="00A3185E" w:rsidP="009F12E0">
      <w:pPr>
        <w:jc w:val="both"/>
      </w:pPr>
    </w:p>
    <w:sectPr w:rsidR="00A3185E" w:rsidRPr="00257AA6">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92B16" w14:textId="77777777" w:rsidR="000F6BC1" w:rsidRDefault="000F6BC1" w:rsidP="00A3185E">
      <w:pPr>
        <w:spacing w:after="0" w:line="240" w:lineRule="auto"/>
      </w:pPr>
      <w:r>
        <w:separator/>
      </w:r>
    </w:p>
  </w:endnote>
  <w:endnote w:type="continuationSeparator" w:id="0">
    <w:p w14:paraId="64A47C06" w14:textId="77777777" w:rsidR="000F6BC1" w:rsidRDefault="000F6BC1" w:rsidP="00A3185E">
      <w:pPr>
        <w:spacing w:after="0" w:line="240" w:lineRule="auto"/>
      </w:pPr>
      <w:r>
        <w:continuationSeparator/>
      </w:r>
    </w:p>
  </w:endnote>
  <w:endnote w:type="continuationNotice" w:id="1">
    <w:p w14:paraId="77ACEEE4" w14:textId="77777777" w:rsidR="000F6BC1" w:rsidRDefault="000F6B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488850"/>
      <w:docPartObj>
        <w:docPartGallery w:val="Page Numbers (Bottom of Page)"/>
        <w:docPartUnique/>
      </w:docPartObj>
    </w:sdtPr>
    <w:sdtEndPr>
      <w:rPr>
        <w:noProof/>
      </w:rPr>
    </w:sdtEndPr>
    <w:sdtContent>
      <w:p w14:paraId="3216F7BB" w14:textId="17F9D836" w:rsidR="00A3185E" w:rsidRDefault="00A31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ADC2BB" w14:textId="77777777" w:rsidR="00A3185E" w:rsidRDefault="00A3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31E1C" w14:textId="77777777" w:rsidR="000F6BC1" w:rsidRDefault="000F6BC1" w:rsidP="00A3185E">
      <w:pPr>
        <w:spacing w:after="0" w:line="240" w:lineRule="auto"/>
      </w:pPr>
      <w:r>
        <w:separator/>
      </w:r>
    </w:p>
  </w:footnote>
  <w:footnote w:type="continuationSeparator" w:id="0">
    <w:p w14:paraId="1A3FDCCE" w14:textId="77777777" w:rsidR="000F6BC1" w:rsidRDefault="000F6BC1" w:rsidP="00A3185E">
      <w:pPr>
        <w:spacing w:after="0" w:line="240" w:lineRule="auto"/>
      </w:pPr>
      <w:r>
        <w:continuationSeparator/>
      </w:r>
    </w:p>
  </w:footnote>
  <w:footnote w:type="continuationNotice" w:id="1">
    <w:p w14:paraId="587BC579" w14:textId="77777777" w:rsidR="000F6BC1" w:rsidRDefault="000F6BC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56A9C"/>
    <w:multiLevelType w:val="hybridMultilevel"/>
    <w:tmpl w:val="FFFFFFFF"/>
    <w:lvl w:ilvl="0" w:tplc="4876675C">
      <w:start w:val="1"/>
      <w:numFmt w:val="decimal"/>
      <w:lvlText w:val="%1)"/>
      <w:lvlJc w:val="left"/>
      <w:pPr>
        <w:ind w:left="720" w:hanging="360"/>
      </w:pPr>
    </w:lvl>
    <w:lvl w:ilvl="1" w:tplc="A4F02D4C">
      <w:start w:val="1"/>
      <w:numFmt w:val="lowerLetter"/>
      <w:lvlText w:val="%2."/>
      <w:lvlJc w:val="left"/>
      <w:pPr>
        <w:ind w:left="1440" w:hanging="360"/>
      </w:pPr>
    </w:lvl>
    <w:lvl w:ilvl="2" w:tplc="38FED990">
      <w:start w:val="1"/>
      <w:numFmt w:val="lowerRoman"/>
      <w:lvlText w:val="%3."/>
      <w:lvlJc w:val="right"/>
      <w:pPr>
        <w:ind w:left="2160" w:hanging="180"/>
      </w:pPr>
    </w:lvl>
    <w:lvl w:ilvl="3" w:tplc="EA66DA2E">
      <w:start w:val="1"/>
      <w:numFmt w:val="decimal"/>
      <w:lvlText w:val="%4."/>
      <w:lvlJc w:val="left"/>
      <w:pPr>
        <w:ind w:left="2880" w:hanging="360"/>
      </w:pPr>
    </w:lvl>
    <w:lvl w:ilvl="4" w:tplc="9A1819A8">
      <w:start w:val="1"/>
      <w:numFmt w:val="lowerLetter"/>
      <w:lvlText w:val="%5."/>
      <w:lvlJc w:val="left"/>
      <w:pPr>
        <w:ind w:left="3600" w:hanging="360"/>
      </w:pPr>
    </w:lvl>
    <w:lvl w:ilvl="5" w:tplc="A3C8CC68">
      <w:start w:val="1"/>
      <w:numFmt w:val="lowerRoman"/>
      <w:lvlText w:val="%6."/>
      <w:lvlJc w:val="right"/>
      <w:pPr>
        <w:ind w:left="4320" w:hanging="180"/>
      </w:pPr>
    </w:lvl>
    <w:lvl w:ilvl="6" w:tplc="716A9246">
      <w:start w:val="1"/>
      <w:numFmt w:val="decimal"/>
      <w:lvlText w:val="%7."/>
      <w:lvlJc w:val="left"/>
      <w:pPr>
        <w:ind w:left="5040" w:hanging="360"/>
      </w:pPr>
    </w:lvl>
    <w:lvl w:ilvl="7" w:tplc="1398FBF0">
      <w:start w:val="1"/>
      <w:numFmt w:val="lowerLetter"/>
      <w:lvlText w:val="%8."/>
      <w:lvlJc w:val="left"/>
      <w:pPr>
        <w:ind w:left="5760" w:hanging="360"/>
      </w:pPr>
    </w:lvl>
    <w:lvl w:ilvl="8" w:tplc="DA42B346">
      <w:start w:val="1"/>
      <w:numFmt w:val="lowerRoman"/>
      <w:lvlText w:val="%9."/>
      <w:lvlJc w:val="right"/>
      <w:pPr>
        <w:ind w:left="6480" w:hanging="180"/>
      </w:pPr>
    </w:lvl>
  </w:abstractNum>
  <w:abstractNum w:abstractNumId="1" w15:restartNumberingAfterBreak="0">
    <w:nsid w:val="08223826"/>
    <w:multiLevelType w:val="hybridMultilevel"/>
    <w:tmpl w:val="7B48FDB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B435C7C"/>
    <w:multiLevelType w:val="hybridMultilevel"/>
    <w:tmpl w:val="FFFFFFFF"/>
    <w:lvl w:ilvl="0" w:tplc="95D825EA">
      <w:start w:val="1"/>
      <w:numFmt w:val="decimal"/>
      <w:lvlText w:val="%1."/>
      <w:lvlJc w:val="left"/>
      <w:pPr>
        <w:ind w:left="720" w:hanging="360"/>
      </w:pPr>
    </w:lvl>
    <w:lvl w:ilvl="1" w:tplc="F06AAB12">
      <w:start w:val="1"/>
      <w:numFmt w:val="lowerLetter"/>
      <w:lvlText w:val="%2."/>
      <w:lvlJc w:val="left"/>
      <w:pPr>
        <w:ind w:left="1440" w:hanging="360"/>
      </w:pPr>
    </w:lvl>
    <w:lvl w:ilvl="2" w:tplc="7C9A9094">
      <w:start w:val="1"/>
      <w:numFmt w:val="lowerRoman"/>
      <w:lvlText w:val="%3."/>
      <w:lvlJc w:val="right"/>
      <w:pPr>
        <w:ind w:left="2160" w:hanging="180"/>
      </w:pPr>
    </w:lvl>
    <w:lvl w:ilvl="3" w:tplc="20D27EB8">
      <w:start w:val="1"/>
      <w:numFmt w:val="decimal"/>
      <w:lvlText w:val="%4."/>
      <w:lvlJc w:val="left"/>
      <w:pPr>
        <w:ind w:left="2880" w:hanging="360"/>
      </w:pPr>
    </w:lvl>
    <w:lvl w:ilvl="4" w:tplc="B8C023AA">
      <w:start w:val="1"/>
      <w:numFmt w:val="lowerLetter"/>
      <w:lvlText w:val="%5."/>
      <w:lvlJc w:val="left"/>
      <w:pPr>
        <w:ind w:left="3600" w:hanging="360"/>
      </w:pPr>
    </w:lvl>
    <w:lvl w:ilvl="5" w:tplc="8E7A6728">
      <w:start w:val="1"/>
      <w:numFmt w:val="lowerRoman"/>
      <w:lvlText w:val="%6."/>
      <w:lvlJc w:val="right"/>
      <w:pPr>
        <w:ind w:left="4320" w:hanging="180"/>
      </w:pPr>
    </w:lvl>
    <w:lvl w:ilvl="6" w:tplc="C46868FE">
      <w:start w:val="1"/>
      <w:numFmt w:val="decimal"/>
      <w:lvlText w:val="%7."/>
      <w:lvlJc w:val="left"/>
      <w:pPr>
        <w:ind w:left="5040" w:hanging="360"/>
      </w:pPr>
    </w:lvl>
    <w:lvl w:ilvl="7" w:tplc="5A32B24E">
      <w:start w:val="1"/>
      <w:numFmt w:val="lowerLetter"/>
      <w:lvlText w:val="%8."/>
      <w:lvlJc w:val="left"/>
      <w:pPr>
        <w:ind w:left="5760" w:hanging="360"/>
      </w:pPr>
    </w:lvl>
    <w:lvl w:ilvl="8" w:tplc="D30046D0">
      <w:start w:val="1"/>
      <w:numFmt w:val="lowerRoman"/>
      <w:lvlText w:val="%9."/>
      <w:lvlJc w:val="right"/>
      <w:pPr>
        <w:ind w:left="6480" w:hanging="180"/>
      </w:pPr>
    </w:lvl>
  </w:abstractNum>
  <w:abstractNum w:abstractNumId="3" w15:restartNumberingAfterBreak="0">
    <w:nsid w:val="157CF807"/>
    <w:multiLevelType w:val="hybridMultilevel"/>
    <w:tmpl w:val="FFFFFFFF"/>
    <w:lvl w:ilvl="0" w:tplc="2C32FDC8">
      <w:start w:val="1"/>
      <w:numFmt w:val="decimal"/>
      <w:lvlText w:val="%1)"/>
      <w:lvlJc w:val="left"/>
      <w:pPr>
        <w:ind w:left="720" w:hanging="360"/>
      </w:pPr>
    </w:lvl>
    <w:lvl w:ilvl="1" w:tplc="85BE64DC">
      <w:start w:val="1"/>
      <w:numFmt w:val="lowerLetter"/>
      <w:lvlText w:val="%2."/>
      <w:lvlJc w:val="left"/>
      <w:pPr>
        <w:ind w:left="1440" w:hanging="360"/>
      </w:pPr>
    </w:lvl>
    <w:lvl w:ilvl="2" w:tplc="C7DA7D7C">
      <w:start w:val="1"/>
      <w:numFmt w:val="lowerRoman"/>
      <w:lvlText w:val="%3."/>
      <w:lvlJc w:val="right"/>
      <w:pPr>
        <w:ind w:left="2160" w:hanging="180"/>
      </w:pPr>
    </w:lvl>
    <w:lvl w:ilvl="3" w:tplc="A48E74B6">
      <w:start w:val="1"/>
      <w:numFmt w:val="decimal"/>
      <w:lvlText w:val="%4."/>
      <w:lvlJc w:val="left"/>
      <w:pPr>
        <w:ind w:left="2880" w:hanging="360"/>
      </w:pPr>
    </w:lvl>
    <w:lvl w:ilvl="4" w:tplc="F7A4DD52">
      <w:start w:val="1"/>
      <w:numFmt w:val="lowerLetter"/>
      <w:lvlText w:val="%5."/>
      <w:lvlJc w:val="left"/>
      <w:pPr>
        <w:ind w:left="3600" w:hanging="360"/>
      </w:pPr>
    </w:lvl>
    <w:lvl w:ilvl="5" w:tplc="574A0FA4">
      <w:start w:val="1"/>
      <w:numFmt w:val="lowerRoman"/>
      <w:lvlText w:val="%6."/>
      <w:lvlJc w:val="right"/>
      <w:pPr>
        <w:ind w:left="4320" w:hanging="180"/>
      </w:pPr>
    </w:lvl>
    <w:lvl w:ilvl="6" w:tplc="768C7B0A">
      <w:start w:val="1"/>
      <w:numFmt w:val="decimal"/>
      <w:lvlText w:val="%7."/>
      <w:lvlJc w:val="left"/>
      <w:pPr>
        <w:ind w:left="5040" w:hanging="360"/>
      </w:pPr>
    </w:lvl>
    <w:lvl w:ilvl="7" w:tplc="9378F052">
      <w:start w:val="1"/>
      <w:numFmt w:val="lowerLetter"/>
      <w:lvlText w:val="%8."/>
      <w:lvlJc w:val="left"/>
      <w:pPr>
        <w:ind w:left="5760" w:hanging="360"/>
      </w:pPr>
    </w:lvl>
    <w:lvl w:ilvl="8" w:tplc="186E7D10">
      <w:start w:val="1"/>
      <w:numFmt w:val="lowerRoman"/>
      <w:lvlText w:val="%9."/>
      <w:lvlJc w:val="right"/>
      <w:pPr>
        <w:ind w:left="6480" w:hanging="180"/>
      </w:pPr>
    </w:lvl>
  </w:abstractNum>
  <w:abstractNum w:abstractNumId="4" w15:restartNumberingAfterBreak="0">
    <w:nsid w:val="18354E0B"/>
    <w:multiLevelType w:val="hybridMultilevel"/>
    <w:tmpl w:val="5EB4B47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1A28BC9E"/>
    <w:multiLevelType w:val="hybridMultilevel"/>
    <w:tmpl w:val="FFFFFFFF"/>
    <w:lvl w:ilvl="0" w:tplc="FC0854CC">
      <w:start w:val="1"/>
      <w:numFmt w:val="bullet"/>
      <w:lvlText w:val="-"/>
      <w:lvlJc w:val="left"/>
      <w:pPr>
        <w:ind w:left="720" w:hanging="360"/>
      </w:pPr>
      <w:rPr>
        <w:rFonts w:ascii="Calibri" w:hAnsi="Calibri" w:hint="default"/>
      </w:rPr>
    </w:lvl>
    <w:lvl w:ilvl="1" w:tplc="A658E676">
      <w:start w:val="1"/>
      <w:numFmt w:val="bullet"/>
      <w:lvlText w:val="o"/>
      <w:lvlJc w:val="left"/>
      <w:pPr>
        <w:ind w:left="1440" w:hanging="360"/>
      </w:pPr>
      <w:rPr>
        <w:rFonts w:ascii="Courier New" w:hAnsi="Courier New" w:hint="default"/>
      </w:rPr>
    </w:lvl>
    <w:lvl w:ilvl="2" w:tplc="F32C9646">
      <w:start w:val="1"/>
      <w:numFmt w:val="bullet"/>
      <w:lvlText w:val=""/>
      <w:lvlJc w:val="left"/>
      <w:pPr>
        <w:ind w:left="2160" w:hanging="360"/>
      </w:pPr>
      <w:rPr>
        <w:rFonts w:ascii="Wingdings" w:hAnsi="Wingdings" w:hint="default"/>
      </w:rPr>
    </w:lvl>
    <w:lvl w:ilvl="3" w:tplc="749051E2">
      <w:start w:val="1"/>
      <w:numFmt w:val="bullet"/>
      <w:lvlText w:val=""/>
      <w:lvlJc w:val="left"/>
      <w:pPr>
        <w:ind w:left="2880" w:hanging="360"/>
      </w:pPr>
      <w:rPr>
        <w:rFonts w:ascii="Symbol" w:hAnsi="Symbol" w:hint="default"/>
      </w:rPr>
    </w:lvl>
    <w:lvl w:ilvl="4" w:tplc="D4766EA4">
      <w:start w:val="1"/>
      <w:numFmt w:val="bullet"/>
      <w:lvlText w:val="o"/>
      <w:lvlJc w:val="left"/>
      <w:pPr>
        <w:ind w:left="3600" w:hanging="360"/>
      </w:pPr>
      <w:rPr>
        <w:rFonts w:ascii="Courier New" w:hAnsi="Courier New" w:hint="default"/>
      </w:rPr>
    </w:lvl>
    <w:lvl w:ilvl="5" w:tplc="19B8257C">
      <w:start w:val="1"/>
      <w:numFmt w:val="bullet"/>
      <w:lvlText w:val=""/>
      <w:lvlJc w:val="left"/>
      <w:pPr>
        <w:ind w:left="4320" w:hanging="360"/>
      </w:pPr>
      <w:rPr>
        <w:rFonts w:ascii="Wingdings" w:hAnsi="Wingdings" w:hint="default"/>
      </w:rPr>
    </w:lvl>
    <w:lvl w:ilvl="6" w:tplc="483A7122">
      <w:start w:val="1"/>
      <w:numFmt w:val="bullet"/>
      <w:lvlText w:val=""/>
      <w:lvlJc w:val="left"/>
      <w:pPr>
        <w:ind w:left="5040" w:hanging="360"/>
      </w:pPr>
      <w:rPr>
        <w:rFonts w:ascii="Symbol" w:hAnsi="Symbol" w:hint="default"/>
      </w:rPr>
    </w:lvl>
    <w:lvl w:ilvl="7" w:tplc="A9BAD864">
      <w:start w:val="1"/>
      <w:numFmt w:val="bullet"/>
      <w:lvlText w:val="o"/>
      <w:lvlJc w:val="left"/>
      <w:pPr>
        <w:ind w:left="5760" w:hanging="360"/>
      </w:pPr>
      <w:rPr>
        <w:rFonts w:ascii="Courier New" w:hAnsi="Courier New" w:hint="default"/>
      </w:rPr>
    </w:lvl>
    <w:lvl w:ilvl="8" w:tplc="1E1435F2">
      <w:start w:val="1"/>
      <w:numFmt w:val="bullet"/>
      <w:lvlText w:val=""/>
      <w:lvlJc w:val="left"/>
      <w:pPr>
        <w:ind w:left="6480" w:hanging="360"/>
      </w:pPr>
      <w:rPr>
        <w:rFonts w:ascii="Wingdings" w:hAnsi="Wingdings" w:hint="default"/>
      </w:rPr>
    </w:lvl>
  </w:abstractNum>
  <w:abstractNum w:abstractNumId="6" w15:restartNumberingAfterBreak="0">
    <w:nsid w:val="1D98DF13"/>
    <w:multiLevelType w:val="hybridMultilevel"/>
    <w:tmpl w:val="F6E2CE08"/>
    <w:lvl w:ilvl="0" w:tplc="8F16BEF2">
      <w:start w:val="1"/>
      <w:numFmt w:val="bullet"/>
      <w:lvlText w:val=""/>
      <w:lvlJc w:val="left"/>
      <w:pPr>
        <w:ind w:left="720" w:hanging="360"/>
      </w:pPr>
      <w:rPr>
        <w:rFonts w:ascii="Symbol" w:hAnsi="Symbol" w:hint="default"/>
      </w:rPr>
    </w:lvl>
    <w:lvl w:ilvl="1" w:tplc="F30A8816">
      <w:start w:val="1"/>
      <w:numFmt w:val="bullet"/>
      <w:lvlText w:val="o"/>
      <w:lvlJc w:val="left"/>
      <w:pPr>
        <w:ind w:left="1440" w:hanging="360"/>
      </w:pPr>
      <w:rPr>
        <w:rFonts w:ascii="Courier New" w:hAnsi="Courier New" w:hint="default"/>
      </w:rPr>
    </w:lvl>
    <w:lvl w:ilvl="2" w:tplc="556A45F4">
      <w:start w:val="1"/>
      <w:numFmt w:val="bullet"/>
      <w:lvlText w:val=""/>
      <w:lvlJc w:val="left"/>
      <w:pPr>
        <w:ind w:left="2160" w:hanging="360"/>
      </w:pPr>
      <w:rPr>
        <w:rFonts w:ascii="Wingdings" w:hAnsi="Wingdings" w:hint="default"/>
      </w:rPr>
    </w:lvl>
    <w:lvl w:ilvl="3" w:tplc="F640A808">
      <w:start w:val="1"/>
      <w:numFmt w:val="bullet"/>
      <w:lvlText w:val=""/>
      <w:lvlJc w:val="left"/>
      <w:pPr>
        <w:ind w:left="2880" w:hanging="360"/>
      </w:pPr>
      <w:rPr>
        <w:rFonts w:ascii="Symbol" w:hAnsi="Symbol" w:hint="default"/>
      </w:rPr>
    </w:lvl>
    <w:lvl w:ilvl="4" w:tplc="C146455C">
      <w:start w:val="1"/>
      <w:numFmt w:val="bullet"/>
      <w:lvlText w:val="o"/>
      <w:lvlJc w:val="left"/>
      <w:pPr>
        <w:ind w:left="3600" w:hanging="360"/>
      </w:pPr>
      <w:rPr>
        <w:rFonts w:ascii="Courier New" w:hAnsi="Courier New" w:hint="default"/>
      </w:rPr>
    </w:lvl>
    <w:lvl w:ilvl="5" w:tplc="65969E38">
      <w:start w:val="1"/>
      <w:numFmt w:val="bullet"/>
      <w:lvlText w:val=""/>
      <w:lvlJc w:val="left"/>
      <w:pPr>
        <w:ind w:left="4320" w:hanging="360"/>
      </w:pPr>
      <w:rPr>
        <w:rFonts w:ascii="Wingdings" w:hAnsi="Wingdings" w:hint="default"/>
      </w:rPr>
    </w:lvl>
    <w:lvl w:ilvl="6" w:tplc="68EEEEA8">
      <w:start w:val="1"/>
      <w:numFmt w:val="bullet"/>
      <w:lvlText w:val=""/>
      <w:lvlJc w:val="left"/>
      <w:pPr>
        <w:ind w:left="5040" w:hanging="360"/>
      </w:pPr>
      <w:rPr>
        <w:rFonts w:ascii="Symbol" w:hAnsi="Symbol" w:hint="default"/>
      </w:rPr>
    </w:lvl>
    <w:lvl w:ilvl="7" w:tplc="2B94164A">
      <w:start w:val="1"/>
      <w:numFmt w:val="bullet"/>
      <w:lvlText w:val="o"/>
      <w:lvlJc w:val="left"/>
      <w:pPr>
        <w:ind w:left="5760" w:hanging="360"/>
      </w:pPr>
      <w:rPr>
        <w:rFonts w:ascii="Courier New" w:hAnsi="Courier New" w:hint="default"/>
      </w:rPr>
    </w:lvl>
    <w:lvl w:ilvl="8" w:tplc="978417B8">
      <w:start w:val="1"/>
      <w:numFmt w:val="bullet"/>
      <w:lvlText w:val=""/>
      <w:lvlJc w:val="left"/>
      <w:pPr>
        <w:ind w:left="6480" w:hanging="360"/>
      </w:pPr>
      <w:rPr>
        <w:rFonts w:ascii="Wingdings" w:hAnsi="Wingdings" w:hint="default"/>
      </w:rPr>
    </w:lvl>
  </w:abstractNum>
  <w:abstractNum w:abstractNumId="7" w15:restartNumberingAfterBreak="0">
    <w:nsid w:val="228257B5"/>
    <w:multiLevelType w:val="hybridMultilevel"/>
    <w:tmpl w:val="FFFFFFFF"/>
    <w:lvl w:ilvl="0" w:tplc="497A5640">
      <w:start w:val="1"/>
      <w:numFmt w:val="decimal"/>
      <w:lvlText w:val="%1."/>
      <w:lvlJc w:val="left"/>
      <w:pPr>
        <w:ind w:left="720" w:hanging="360"/>
      </w:pPr>
    </w:lvl>
    <w:lvl w:ilvl="1" w:tplc="314C7A6A">
      <w:start w:val="1"/>
      <w:numFmt w:val="lowerLetter"/>
      <w:lvlText w:val="%2."/>
      <w:lvlJc w:val="left"/>
      <w:pPr>
        <w:ind w:left="1440" w:hanging="360"/>
      </w:pPr>
    </w:lvl>
    <w:lvl w:ilvl="2" w:tplc="C1B494DC">
      <w:start w:val="1"/>
      <w:numFmt w:val="lowerRoman"/>
      <w:lvlText w:val="%3."/>
      <w:lvlJc w:val="right"/>
      <w:pPr>
        <w:ind w:left="2160" w:hanging="180"/>
      </w:pPr>
    </w:lvl>
    <w:lvl w:ilvl="3" w:tplc="62560EC4">
      <w:start w:val="1"/>
      <w:numFmt w:val="decimal"/>
      <w:lvlText w:val="%4."/>
      <w:lvlJc w:val="left"/>
      <w:pPr>
        <w:ind w:left="2880" w:hanging="360"/>
      </w:pPr>
    </w:lvl>
    <w:lvl w:ilvl="4" w:tplc="C0367116">
      <w:start w:val="1"/>
      <w:numFmt w:val="lowerLetter"/>
      <w:lvlText w:val="%5."/>
      <w:lvlJc w:val="left"/>
      <w:pPr>
        <w:ind w:left="3600" w:hanging="360"/>
      </w:pPr>
    </w:lvl>
    <w:lvl w:ilvl="5" w:tplc="DAF6B65E">
      <w:start w:val="1"/>
      <w:numFmt w:val="lowerRoman"/>
      <w:lvlText w:val="%6."/>
      <w:lvlJc w:val="right"/>
      <w:pPr>
        <w:ind w:left="4320" w:hanging="180"/>
      </w:pPr>
    </w:lvl>
    <w:lvl w:ilvl="6" w:tplc="BB6008D8">
      <w:start w:val="1"/>
      <w:numFmt w:val="decimal"/>
      <w:lvlText w:val="%7."/>
      <w:lvlJc w:val="left"/>
      <w:pPr>
        <w:ind w:left="5040" w:hanging="360"/>
      </w:pPr>
    </w:lvl>
    <w:lvl w:ilvl="7" w:tplc="B4746A8E">
      <w:start w:val="1"/>
      <w:numFmt w:val="lowerLetter"/>
      <w:lvlText w:val="%8."/>
      <w:lvlJc w:val="left"/>
      <w:pPr>
        <w:ind w:left="5760" w:hanging="360"/>
      </w:pPr>
    </w:lvl>
    <w:lvl w:ilvl="8" w:tplc="2CB45EFE">
      <w:start w:val="1"/>
      <w:numFmt w:val="lowerRoman"/>
      <w:lvlText w:val="%9."/>
      <w:lvlJc w:val="right"/>
      <w:pPr>
        <w:ind w:left="6480" w:hanging="180"/>
      </w:pPr>
    </w:lvl>
  </w:abstractNum>
  <w:abstractNum w:abstractNumId="8" w15:restartNumberingAfterBreak="0">
    <w:nsid w:val="23D44071"/>
    <w:multiLevelType w:val="multilevel"/>
    <w:tmpl w:val="D77C31BA"/>
    <w:lvl w:ilvl="0">
      <w:start w:val="1"/>
      <w:numFmt w:val="decimal"/>
      <w:lvlText w:val="%1."/>
      <w:lvlJc w:val="left"/>
      <w:pPr>
        <w:ind w:left="360" w:hanging="360"/>
      </w:pPr>
    </w:lvl>
    <w:lvl w:ilvl="1">
      <w:start w:val="1"/>
      <w:numFmt w:val="decimal"/>
      <w:lvlText w:val="%1.%2."/>
      <w:lvlJc w:val="left"/>
      <w:pPr>
        <w:ind w:left="792" w:hanging="432"/>
      </w:pPr>
      <w:rPr>
        <w:b/>
        <w:bCs/>
        <w:sz w:val="42"/>
        <w:szCs w:val="4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900E9"/>
    <w:multiLevelType w:val="hybridMultilevel"/>
    <w:tmpl w:val="0D52870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C388CD6"/>
    <w:multiLevelType w:val="hybridMultilevel"/>
    <w:tmpl w:val="FFFFFFFF"/>
    <w:lvl w:ilvl="0" w:tplc="FCFC0450">
      <w:start w:val="1"/>
      <w:numFmt w:val="decimal"/>
      <w:lvlText w:val="%1."/>
      <w:lvlJc w:val="left"/>
      <w:pPr>
        <w:ind w:left="720" w:hanging="360"/>
      </w:pPr>
    </w:lvl>
    <w:lvl w:ilvl="1" w:tplc="D3782996">
      <w:start w:val="1"/>
      <w:numFmt w:val="lowerLetter"/>
      <w:lvlText w:val="%2."/>
      <w:lvlJc w:val="left"/>
      <w:pPr>
        <w:ind w:left="1440" w:hanging="360"/>
      </w:pPr>
    </w:lvl>
    <w:lvl w:ilvl="2" w:tplc="A2EA99BE">
      <w:start w:val="1"/>
      <w:numFmt w:val="lowerRoman"/>
      <w:lvlText w:val="%3."/>
      <w:lvlJc w:val="right"/>
      <w:pPr>
        <w:ind w:left="2160" w:hanging="180"/>
      </w:pPr>
    </w:lvl>
    <w:lvl w:ilvl="3" w:tplc="8D2AFD90">
      <w:start w:val="1"/>
      <w:numFmt w:val="decimal"/>
      <w:lvlText w:val="%4."/>
      <w:lvlJc w:val="left"/>
      <w:pPr>
        <w:ind w:left="2880" w:hanging="360"/>
      </w:pPr>
    </w:lvl>
    <w:lvl w:ilvl="4" w:tplc="1E7E462A">
      <w:start w:val="1"/>
      <w:numFmt w:val="lowerLetter"/>
      <w:lvlText w:val="%5."/>
      <w:lvlJc w:val="left"/>
      <w:pPr>
        <w:ind w:left="3600" w:hanging="360"/>
      </w:pPr>
    </w:lvl>
    <w:lvl w:ilvl="5" w:tplc="3216F70C">
      <w:start w:val="1"/>
      <w:numFmt w:val="lowerRoman"/>
      <w:lvlText w:val="%6."/>
      <w:lvlJc w:val="right"/>
      <w:pPr>
        <w:ind w:left="4320" w:hanging="180"/>
      </w:pPr>
    </w:lvl>
    <w:lvl w:ilvl="6" w:tplc="232A5532">
      <w:start w:val="1"/>
      <w:numFmt w:val="decimal"/>
      <w:lvlText w:val="%7."/>
      <w:lvlJc w:val="left"/>
      <w:pPr>
        <w:ind w:left="5040" w:hanging="360"/>
      </w:pPr>
    </w:lvl>
    <w:lvl w:ilvl="7" w:tplc="D518A50E">
      <w:start w:val="1"/>
      <w:numFmt w:val="lowerLetter"/>
      <w:lvlText w:val="%8."/>
      <w:lvlJc w:val="left"/>
      <w:pPr>
        <w:ind w:left="5760" w:hanging="360"/>
      </w:pPr>
    </w:lvl>
    <w:lvl w:ilvl="8" w:tplc="9DB0E9BC">
      <w:start w:val="1"/>
      <w:numFmt w:val="lowerRoman"/>
      <w:lvlText w:val="%9."/>
      <w:lvlJc w:val="right"/>
      <w:pPr>
        <w:ind w:left="6480" w:hanging="180"/>
      </w:pPr>
    </w:lvl>
  </w:abstractNum>
  <w:abstractNum w:abstractNumId="11" w15:restartNumberingAfterBreak="0">
    <w:nsid w:val="30D105AE"/>
    <w:multiLevelType w:val="hybridMultilevel"/>
    <w:tmpl w:val="31004A1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3269FABF"/>
    <w:multiLevelType w:val="hybridMultilevel"/>
    <w:tmpl w:val="FFFFFFFF"/>
    <w:lvl w:ilvl="0" w:tplc="570CF910">
      <w:start w:val="1"/>
      <w:numFmt w:val="bullet"/>
      <w:lvlText w:val=""/>
      <w:lvlJc w:val="left"/>
      <w:pPr>
        <w:ind w:left="720" w:hanging="360"/>
      </w:pPr>
      <w:rPr>
        <w:rFonts w:ascii="Symbol" w:hAnsi="Symbol" w:hint="default"/>
      </w:rPr>
    </w:lvl>
    <w:lvl w:ilvl="1" w:tplc="71A42E46">
      <w:start w:val="1"/>
      <w:numFmt w:val="bullet"/>
      <w:lvlText w:val="o"/>
      <w:lvlJc w:val="left"/>
      <w:pPr>
        <w:ind w:left="1440" w:hanging="360"/>
      </w:pPr>
      <w:rPr>
        <w:rFonts w:ascii="Courier New" w:hAnsi="Courier New" w:hint="default"/>
      </w:rPr>
    </w:lvl>
    <w:lvl w:ilvl="2" w:tplc="A0C2B622">
      <w:start w:val="1"/>
      <w:numFmt w:val="bullet"/>
      <w:lvlText w:val=""/>
      <w:lvlJc w:val="left"/>
      <w:pPr>
        <w:ind w:left="2160" w:hanging="360"/>
      </w:pPr>
      <w:rPr>
        <w:rFonts w:ascii="Wingdings" w:hAnsi="Wingdings" w:hint="default"/>
      </w:rPr>
    </w:lvl>
    <w:lvl w:ilvl="3" w:tplc="B3F8CACE">
      <w:start w:val="1"/>
      <w:numFmt w:val="bullet"/>
      <w:lvlText w:val=""/>
      <w:lvlJc w:val="left"/>
      <w:pPr>
        <w:ind w:left="2880" w:hanging="360"/>
      </w:pPr>
      <w:rPr>
        <w:rFonts w:ascii="Symbol" w:hAnsi="Symbol" w:hint="default"/>
      </w:rPr>
    </w:lvl>
    <w:lvl w:ilvl="4" w:tplc="E8EC5738">
      <w:start w:val="1"/>
      <w:numFmt w:val="bullet"/>
      <w:lvlText w:val="o"/>
      <w:lvlJc w:val="left"/>
      <w:pPr>
        <w:ind w:left="3600" w:hanging="360"/>
      </w:pPr>
      <w:rPr>
        <w:rFonts w:ascii="Courier New" w:hAnsi="Courier New" w:hint="default"/>
      </w:rPr>
    </w:lvl>
    <w:lvl w:ilvl="5" w:tplc="90C8B1BA">
      <w:start w:val="1"/>
      <w:numFmt w:val="bullet"/>
      <w:lvlText w:val=""/>
      <w:lvlJc w:val="left"/>
      <w:pPr>
        <w:ind w:left="4320" w:hanging="360"/>
      </w:pPr>
      <w:rPr>
        <w:rFonts w:ascii="Wingdings" w:hAnsi="Wingdings" w:hint="default"/>
      </w:rPr>
    </w:lvl>
    <w:lvl w:ilvl="6" w:tplc="B770D4E2">
      <w:start w:val="1"/>
      <w:numFmt w:val="bullet"/>
      <w:lvlText w:val=""/>
      <w:lvlJc w:val="left"/>
      <w:pPr>
        <w:ind w:left="5040" w:hanging="360"/>
      </w:pPr>
      <w:rPr>
        <w:rFonts w:ascii="Symbol" w:hAnsi="Symbol" w:hint="default"/>
      </w:rPr>
    </w:lvl>
    <w:lvl w:ilvl="7" w:tplc="8C60E982">
      <w:start w:val="1"/>
      <w:numFmt w:val="bullet"/>
      <w:lvlText w:val="o"/>
      <w:lvlJc w:val="left"/>
      <w:pPr>
        <w:ind w:left="5760" w:hanging="360"/>
      </w:pPr>
      <w:rPr>
        <w:rFonts w:ascii="Courier New" w:hAnsi="Courier New" w:hint="default"/>
      </w:rPr>
    </w:lvl>
    <w:lvl w:ilvl="8" w:tplc="B1B27B6E">
      <w:start w:val="1"/>
      <w:numFmt w:val="bullet"/>
      <w:lvlText w:val=""/>
      <w:lvlJc w:val="left"/>
      <w:pPr>
        <w:ind w:left="6480" w:hanging="360"/>
      </w:pPr>
      <w:rPr>
        <w:rFonts w:ascii="Wingdings" w:hAnsi="Wingdings" w:hint="default"/>
      </w:rPr>
    </w:lvl>
  </w:abstractNum>
  <w:abstractNum w:abstractNumId="13" w15:restartNumberingAfterBreak="0">
    <w:nsid w:val="34AAD303"/>
    <w:multiLevelType w:val="hybridMultilevel"/>
    <w:tmpl w:val="FFFFFFFF"/>
    <w:lvl w:ilvl="0" w:tplc="12F210EE">
      <w:start w:val="1"/>
      <w:numFmt w:val="bullet"/>
      <w:lvlText w:val=""/>
      <w:lvlJc w:val="left"/>
      <w:pPr>
        <w:ind w:left="720" w:hanging="360"/>
      </w:pPr>
      <w:rPr>
        <w:rFonts w:ascii="Symbol" w:hAnsi="Symbol" w:hint="default"/>
      </w:rPr>
    </w:lvl>
    <w:lvl w:ilvl="1" w:tplc="D93452E8">
      <w:start w:val="1"/>
      <w:numFmt w:val="bullet"/>
      <w:lvlText w:val="o"/>
      <w:lvlJc w:val="left"/>
      <w:pPr>
        <w:ind w:left="1440" w:hanging="360"/>
      </w:pPr>
      <w:rPr>
        <w:rFonts w:ascii="Courier New" w:hAnsi="Courier New" w:hint="default"/>
      </w:rPr>
    </w:lvl>
    <w:lvl w:ilvl="2" w:tplc="01C64254">
      <w:start w:val="1"/>
      <w:numFmt w:val="bullet"/>
      <w:lvlText w:val=""/>
      <w:lvlJc w:val="left"/>
      <w:pPr>
        <w:ind w:left="2160" w:hanging="360"/>
      </w:pPr>
      <w:rPr>
        <w:rFonts w:ascii="Wingdings" w:hAnsi="Wingdings" w:hint="default"/>
      </w:rPr>
    </w:lvl>
    <w:lvl w:ilvl="3" w:tplc="0D00181C">
      <w:start w:val="1"/>
      <w:numFmt w:val="bullet"/>
      <w:lvlText w:val=""/>
      <w:lvlJc w:val="left"/>
      <w:pPr>
        <w:ind w:left="2880" w:hanging="360"/>
      </w:pPr>
      <w:rPr>
        <w:rFonts w:ascii="Symbol" w:hAnsi="Symbol" w:hint="default"/>
      </w:rPr>
    </w:lvl>
    <w:lvl w:ilvl="4" w:tplc="32F40DF2">
      <w:start w:val="1"/>
      <w:numFmt w:val="bullet"/>
      <w:lvlText w:val="o"/>
      <w:lvlJc w:val="left"/>
      <w:pPr>
        <w:ind w:left="3600" w:hanging="360"/>
      </w:pPr>
      <w:rPr>
        <w:rFonts w:ascii="Courier New" w:hAnsi="Courier New" w:hint="default"/>
      </w:rPr>
    </w:lvl>
    <w:lvl w:ilvl="5" w:tplc="79183350">
      <w:start w:val="1"/>
      <w:numFmt w:val="bullet"/>
      <w:lvlText w:val=""/>
      <w:lvlJc w:val="left"/>
      <w:pPr>
        <w:ind w:left="4320" w:hanging="360"/>
      </w:pPr>
      <w:rPr>
        <w:rFonts w:ascii="Wingdings" w:hAnsi="Wingdings" w:hint="default"/>
      </w:rPr>
    </w:lvl>
    <w:lvl w:ilvl="6" w:tplc="060EB01C">
      <w:start w:val="1"/>
      <w:numFmt w:val="bullet"/>
      <w:lvlText w:val=""/>
      <w:lvlJc w:val="left"/>
      <w:pPr>
        <w:ind w:left="5040" w:hanging="360"/>
      </w:pPr>
      <w:rPr>
        <w:rFonts w:ascii="Symbol" w:hAnsi="Symbol" w:hint="default"/>
      </w:rPr>
    </w:lvl>
    <w:lvl w:ilvl="7" w:tplc="A6D0EDB0">
      <w:start w:val="1"/>
      <w:numFmt w:val="bullet"/>
      <w:lvlText w:val="o"/>
      <w:lvlJc w:val="left"/>
      <w:pPr>
        <w:ind w:left="5760" w:hanging="360"/>
      </w:pPr>
      <w:rPr>
        <w:rFonts w:ascii="Courier New" w:hAnsi="Courier New" w:hint="default"/>
      </w:rPr>
    </w:lvl>
    <w:lvl w:ilvl="8" w:tplc="223A7864">
      <w:start w:val="1"/>
      <w:numFmt w:val="bullet"/>
      <w:lvlText w:val=""/>
      <w:lvlJc w:val="left"/>
      <w:pPr>
        <w:ind w:left="6480" w:hanging="360"/>
      </w:pPr>
      <w:rPr>
        <w:rFonts w:ascii="Wingdings" w:hAnsi="Wingdings" w:hint="default"/>
      </w:rPr>
    </w:lvl>
  </w:abstractNum>
  <w:abstractNum w:abstractNumId="14" w15:restartNumberingAfterBreak="0">
    <w:nsid w:val="3A148147"/>
    <w:multiLevelType w:val="hybridMultilevel"/>
    <w:tmpl w:val="FFFFFFFF"/>
    <w:lvl w:ilvl="0" w:tplc="155843A0">
      <w:start w:val="1"/>
      <w:numFmt w:val="bullet"/>
      <w:lvlText w:val=""/>
      <w:lvlJc w:val="left"/>
      <w:pPr>
        <w:ind w:left="720" w:hanging="360"/>
      </w:pPr>
      <w:rPr>
        <w:rFonts w:ascii="Symbol" w:hAnsi="Symbol" w:hint="default"/>
      </w:rPr>
    </w:lvl>
    <w:lvl w:ilvl="1" w:tplc="A72858D4">
      <w:start w:val="1"/>
      <w:numFmt w:val="bullet"/>
      <w:lvlText w:val="o"/>
      <w:lvlJc w:val="left"/>
      <w:pPr>
        <w:ind w:left="1440" w:hanging="360"/>
      </w:pPr>
      <w:rPr>
        <w:rFonts w:ascii="Courier New" w:hAnsi="Courier New" w:hint="default"/>
      </w:rPr>
    </w:lvl>
    <w:lvl w:ilvl="2" w:tplc="2C2AAA8E">
      <w:start w:val="1"/>
      <w:numFmt w:val="bullet"/>
      <w:lvlText w:val=""/>
      <w:lvlJc w:val="left"/>
      <w:pPr>
        <w:ind w:left="2160" w:hanging="360"/>
      </w:pPr>
      <w:rPr>
        <w:rFonts w:ascii="Wingdings" w:hAnsi="Wingdings" w:hint="default"/>
      </w:rPr>
    </w:lvl>
    <w:lvl w:ilvl="3" w:tplc="963E5772">
      <w:start w:val="1"/>
      <w:numFmt w:val="bullet"/>
      <w:lvlText w:val=""/>
      <w:lvlJc w:val="left"/>
      <w:pPr>
        <w:ind w:left="2880" w:hanging="360"/>
      </w:pPr>
      <w:rPr>
        <w:rFonts w:ascii="Symbol" w:hAnsi="Symbol" w:hint="default"/>
      </w:rPr>
    </w:lvl>
    <w:lvl w:ilvl="4" w:tplc="24DC67F8">
      <w:start w:val="1"/>
      <w:numFmt w:val="bullet"/>
      <w:lvlText w:val="o"/>
      <w:lvlJc w:val="left"/>
      <w:pPr>
        <w:ind w:left="3600" w:hanging="360"/>
      </w:pPr>
      <w:rPr>
        <w:rFonts w:ascii="Courier New" w:hAnsi="Courier New" w:hint="default"/>
      </w:rPr>
    </w:lvl>
    <w:lvl w:ilvl="5" w:tplc="F6A828C4">
      <w:start w:val="1"/>
      <w:numFmt w:val="bullet"/>
      <w:lvlText w:val=""/>
      <w:lvlJc w:val="left"/>
      <w:pPr>
        <w:ind w:left="4320" w:hanging="360"/>
      </w:pPr>
      <w:rPr>
        <w:rFonts w:ascii="Wingdings" w:hAnsi="Wingdings" w:hint="default"/>
      </w:rPr>
    </w:lvl>
    <w:lvl w:ilvl="6" w:tplc="49000244">
      <w:start w:val="1"/>
      <w:numFmt w:val="bullet"/>
      <w:lvlText w:val=""/>
      <w:lvlJc w:val="left"/>
      <w:pPr>
        <w:ind w:left="5040" w:hanging="360"/>
      </w:pPr>
      <w:rPr>
        <w:rFonts w:ascii="Symbol" w:hAnsi="Symbol" w:hint="default"/>
      </w:rPr>
    </w:lvl>
    <w:lvl w:ilvl="7" w:tplc="225A3BB8">
      <w:start w:val="1"/>
      <w:numFmt w:val="bullet"/>
      <w:lvlText w:val="o"/>
      <w:lvlJc w:val="left"/>
      <w:pPr>
        <w:ind w:left="5760" w:hanging="360"/>
      </w:pPr>
      <w:rPr>
        <w:rFonts w:ascii="Courier New" w:hAnsi="Courier New" w:hint="default"/>
      </w:rPr>
    </w:lvl>
    <w:lvl w:ilvl="8" w:tplc="8946E20A">
      <w:start w:val="1"/>
      <w:numFmt w:val="bullet"/>
      <w:lvlText w:val=""/>
      <w:lvlJc w:val="left"/>
      <w:pPr>
        <w:ind w:left="6480" w:hanging="360"/>
      </w:pPr>
      <w:rPr>
        <w:rFonts w:ascii="Wingdings" w:hAnsi="Wingdings" w:hint="default"/>
      </w:rPr>
    </w:lvl>
  </w:abstractNum>
  <w:abstractNum w:abstractNumId="15" w15:restartNumberingAfterBreak="0">
    <w:nsid w:val="41372C87"/>
    <w:multiLevelType w:val="hybridMultilevel"/>
    <w:tmpl w:val="F68E3D72"/>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6" w15:restartNumberingAfterBreak="0">
    <w:nsid w:val="5054495C"/>
    <w:multiLevelType w:val="hybridMultilevel"/>
    <w:tmpl w:val="FFFFFFFF"/>
    <w:lvl w:ilvl="0" w:tplc="442CBA40">
      <w:start w:val="1"/>
      <w:numFmt w:val="bullet"/>
      <w:lvlText w:val=""/>
      <w:lvlJc w:val="left"/>
      <w:pPr>
        <w:ind w:left="720" w:hanging="360"/>
      </w:pPr>
      <w:rPr>
        <w:rFonts w:ascii="Symbol" w:hAnsi="Symbol" w:hint="default"/>
      </w:rPr>
    </w:lvl>
    <w:lvl w:ilvl="1" w:tplc="D850081A">
      <w:start w:val="1"/>
      <w:numFmt w:val="bullet"/>
      <w:lvlText w:val="o"/>
      <w:lvlJc w:val="left"/>
      <w:pPr>
        <w:ind w:left="1440" w:hanging="360"/>
      </w:pPr>
      <w:rPr>
        <w:rFonts w:ascii="Courier New" w:hAnsi="Courier New" w:hint="default"/>
      </w:rPr>
    </w:lvl>
    <w:lvl w:ilvl="2" w:tplc="08480086">
      <w:start w:val="1"/>
      <w:numFmt w:val="bullet"/>
      <w:lvlText w:val=""/>
      <w:lvlJc w:val="left"/>
      <w:pPr>
        <w:ind w:left="2160" w:hanging="360"/>
      </w:pPr>
      <w:rPr>
        <w:rFonts w:ascii="Wingdings" w:hAnsi="Wingdings" w:hint="default"/>
      </w:rPr>
    </w:lvl>
    <w:lvl w:ilvl="3" w:tplc="8D0C6616">
      <w:start w:val="1"/>
      <w:numFmt w:val="bullet"/>
      <w:lvlText w:val=""/>
      <w:lvlJc w:val="left"/>
      <w:pPr>
        <w:ind w:left="2880" w:hanging="360"/>
      </w:pPr>
      <w:rPr>
        <w:rFonts w:ascii="Symbol" w:hAnsi="Symbol" w:hint="default"/>
      </w:rPr>
    </w:lvl>
    <w:lvl w:ilvl="4" w:tplc="F0E0712E">
      <w:start w:val="1"/>
      <w:numFmt w:val="bullet"/>
      <w:lvlText w:val="o"/>
      <w:lvlJc w:val="left"/>
      <w:pPr>
        <w:ind w:left="3600" w:hanging="360"/>
      </w:pPr>
      <w:rPr>
        <w:rFonts w:ascii="Courier New" w:hAnsi="Courier New" w:hint="default"/>
      </w:rPr>
    </w:lvl>
    <w:lvl w:ilvl="5" w:tplc="4DCAC736">
      <w:start w:val="1"/>
      <w:numFmt w:val="bullet"/>
      <w:lvlText w:val=""/>
      <w:lvlJc w:val="left"/>
      <w:pPr>
        <w:ind w:left="4320" w:hanging="360"/>
      </w:pPr>
      <w:rPr>
        <w:rFonts w:ascii="Wingdings" w:hAnsi="Wingdings" w:hint="default"/>
      </w:rPr>
    </w:lvl>
    <w:lvl w:ilvl="6" w:tplc="1A42C654">
      <w:start w:val="1"/>
      <w:numFmt w:val="bullet"/>
      <w:lvlText w:val=""/>
      <w:lvlJc w:val="left"/>
      <w:pPr>
        <w:ind w:left="5040" w:hanging="360"/>
      </w:pPr>
      <w:rPr>
        <w:rFonts w:ascii="Symbol" w:hAnsi="Symbol" w:hint="default"/>
      </w:rPr>
    </w:lvl>
    <w:lvl w:ilvl="7" w:tplc="20328890">
      <w:start w:val="1"/>
      <w:numFmt w:val="bullet"/>
      <w:lvlText w:val="o"/>
      <w:lvlJc w:val="left"/>
      <w:pPr>
        <w:ind w:left="5760" w:hanging="360"/>
      </w:pPr>
      <w:rPr>
        <w:rFonts w:ascii="Courier New" w:hAnsi="Courier New" w:hint="default"/>
      </w:rPr>
    </w:lvl>
    <w:lvl w:ilvl="8" w:tplc="5C3E3820">
      <w:start w:val="1"/>
      <w:numFmt w:val="bullet"/>
      <w:lvlText w:val=""/>
      <w:lvlJc w:val="left"/>
      <w:pPr>
        <w:ind w:left="6480" w:hanging="360"/>
      </w:pPr>
      <w:rPr>
        <w:rFonts w:ascii="Wingdings" w:hAnsi="Wingdings" w:hint="default"/>
      </w:rPr>
    </w:lvl>
  </w:abstractNum>
  <w:abstractNum w:abstractNumId="17" w15:restartNumberingAfterBreak="0">
    <w:nsid w:val="534A6005"/>
    <w:multiLevelType w:val="hybridMultilevel"/>
    <w:tmpl w:val="FFFFFFFF"/>
    <w:lvl w:ilvl="0" w:tplc="712E6CB0">
      <w:start w:val="1"/>
      <w:numFmt w:val="bullet"/>
      <w:lvlText w:val=""/>
      <w:lvlJc w:val="left"/>
      <w:pPr>
        <w:ind w:left="3240" w:hanging="360"/>
      </w:pPr>
      <w:rPr>
        <w:rFonts w:ascii="Symbol" w:hAnsi="Symbol" w:hint="default"/>
      </w:rPr>
    </w:lvl>
    <w:lvl w:ilvl="1" w:tplc="0E66C582">
      <w:start w:val="1"/>
      <w:numFmt w:val="bullet"/>
      <w:lvlText w:val="o"/>
      <w:lvlJc w:val="left"/>
      <w:pPr>
        <w:ind w:left="3960" w:hanging="360"/>
      </w:pPr>
      <w:rPr>
        <w:rFonts w:ascii="Courier New" w:hAnsi="Courier New" w:hint="default"/>
      </w:rPr>
    </w:lvl>
    <w:lvl w:ilvl="2" w:tplc="8452E29A">
      <w:start w:val="1"/>
      <w:numFmt w:val="bullet"/>
      <w:lvlText w:val=""/>
      <w:lvlJc w:val="left"/>
      <w:pPr>
        <w:ind w:left="4680" w:hanging="360"/>
      </w:pPr>
      <w:rPr>
        <w:rFonts w:ascii="Wingdings" w:hAnsi="Wingdings" w:hint="default"/>
      </w:rPr>
    </w:lvl>
    <w:lvl w:ilvl="3" w:tplc="EB6E965E">
      <w:start w:val="1"/>
      <w:numFmt w:val="bullet"/>
      <w:lvlText w:val=""/>
      <w:lvlJc w:val="left"/>
      <w:pPr>
        <w:ind w:left="5400" w:hanging="360"/>
      </w:pPr>
      <w:rPr>
        <w:rFonts w:ascii="Symbol" w:hAnsi="Symbol" w:hint="default"/>
      </w:rPr>
    </w:lvl>
    <w:lvl w:ilvl="4" w:tplc="0132486C">
      <w:start w:val="1"/>
      <w:numFmt w:val="bullet"/>
      <w:lvlText w:val="o"/>
      <w:lvlJc w:val="left"/>
      <w:pPr>
        <w:ind w:left="6120" w:hanging="360"/>
      </w:pPr>
      <w:rPr>
        <w:rFonts w:ascii="Courier New" w:hAnsi="Courier New" w:hint="default"/>
      </w:rPr>
    </w:lvl>
    <w:lvl w:ilvl="5" w:tplc="D5FA86E2">
      <w:start w:val="1"/>
      <w:numFmt w:val="bullet"/>
      <w:lvlText w:val=""/>
      <w:lvlJc w:val="left"/>
      <w:pPr>
        <w:ind w:left="6840" w:hanging="360"/>
      </w:pPr>
      <w:rPr>
        <w:rFonts w:ascii="Wingdings" w:hAnsi="Wingdings" w:hint="default"/>
      </w:rPr>
    </w:lvl>
    <w:lvl w:ilvl="6" w:tplc="05E21A54">
      <w:start w:val="1"/>
      <w:numFmt w:val="bullet"/>
      <w:lvlText w:val=""/>
      <w:lvlJc w:val="left"/>
      <w:pPr>
        <w:ind w:left="7560" w:hanging="360"/>
      </w:pPr>
      <w:rPr>
        <w:rFonts w:ascii="Symbol" w:hAnsi="Symbol" w:hint="default"/>
      </w:rPr>
    </w:lvl>
    <w:lvl w:ilvl="7" w:tplc="6E343BFA">
      <w:start w:val="1"/>
      <w:numFmt w:val="bullet"/>
      <w:lvlText w:val="o"/>
      <w:lvlJc w:val="left"/>
      <w:pPr>
        <w:ind w:left="8280" w:hanging="360"/>
      </w:pPr>
      <w:rPr>
        <w:rFonts w:ascii="Courier New" w:hAnsi="Courier New" w:hint="default"/>
      </w:rPr>
    </w:lvl>
    <w:lvl w:ilvl="8" w:tplc="37CCF048">
      <w:start w:val="1"/>
      <w:numFmt w:val="bullet"/>
      <w:lvlText w:val=""/>
      <w:lvlJc w:val="left"/>
      <w:pPr>
        <w:ind w:left="9000" w:hanging="360"/>
      </w:pPr>
      <w:rPr>
        <w:rFonts w:ascii="Wingdings" w:hAnsi="Wingdings" w:hint="default"/>
      </w:rPr>
    </w:lvl>
  </w:abstractNum>
  <w:abstractNum w:abstractNumId="18" w15:restartNumberingAfterBreak="0">
    <w:nsid w:val="558E1AF1"/>
    <w:multiLevelType w:val="hybridMultilevel"/>
    <w:tmpl w:val="5BCC08EC"/>
    <w:lvl w:ilvl="0" w:tplc="A094F916">
      <w:start w:val="1"/>
      <w:numFmt w:val="bullet"/>
      <w:lvlText w:val=""/>
      <w:lvlJc w:val="left"/>
      <w:pPr>
        <w:ind w:left="720" w:hanging="360"/>
      </w:pPr>
      <w:rPr>
        <w:rFonts w:ascii="Symbol" w:hAnsi="Symbol" w:hint="default"/>
      </w:rPr>
    </w:lvl>
    <w:lvl w:ilvl="1" w:tplc="69C66308">
      <w:start w:val="1"/>
      <w:numFmt w:val="bullet"/>
      <w:lvlText w:val="o"/>
      <w:lvlJc w:val="left"/>
      <w:pPr>
        <w:ind w:left="1440" w:hanging="360"/>
      </w:pPr>
      <w:rPr>
        <w:rFonts w:ascii="Courier New" w:hAnsi="Courier New" w:hint="default"/>
      </w:rPr>
    </w:lvl>
    <w:lvl w:ilvl="2" w:tplc="C27824AE">
      <w:start w:val="1"/>
      <w:numFmt w:val="bullet"/>
      <w:lvlText w:val=""/>
      <w:lvlJc w:val="left"/>
      <w:pPr>
        <w:ind w:left="2160" w:hanging="360"/>
      </w:pPr>
      <w:rPr>
        <w:rFonts w:ascii="Wingdings" w:hAnsi="Wingdings" w:hint="default"/>
      </w:rPr>
    </w:lvl>
    <w:lvl w:ilvl="3" w:tplc="741E05FC">
      <w:start w:val="1"/>
      <w:numFmt w:val="bullet"/>
      <w:lvlText w:val=""/>
      <w:lvlJc w:val="left"/>
      <w:pPr>
        <w:ind w:left="2880" w:hanging="360"/>
      </w:pPr>
      <w:rPr>
        <w:rFonts w:ascii="Symbol" w:hAnsi="Symbol" w:hint="default"/>
      </w:rPr>
    </w:lvl>
    <w:lvl w:ilvl="4" w:tplc="E1507BEE">
      <w:start w:val="1"/>
      <w:numFmt w:val="bullet"/>
      <w:lvlText w:val="o"/>
      <w:lvlJc w:val="left"/>
      <w:pPr>
        <w:ind w:left="3600" w:hanging="360"/>
      </w:pPr>
      <w:rPr>
        <w:rFonts w:ascii="Courier New" w:hAnsi="Courier New" w:hint="default"/>
      </w:rPr>
    </w:lvl>
    <w:lvl w:ilvl="5" w:tplc="DAD6FC7E">
      <w:start w:val="1"/>
      <w:numFmt w:val="bullet"/>
      <w:lvlText w:val=""/>
      <w:lvlJc w:val="left"/>
      <w:pPr>
        <w:ind w:left="4320" w:hanging="360"/>
      </w:pPr>
      <w:rPr>
        <w:rFonts w:ascii="Wingdings" w:hAnsi="Wingdings" w:hint="default"/>
      </w:rPr>
    </w:lvl>
    <w:lvl w:ilvl="6" w:tplc="26FA9EF0">
      <w:start w:val="1"/>
      <w:numFmt w:val="bullet"/>
      <w:lvlText w:val=""/>
      <w:lvlJc w:val="left"/>
      <w:pPr>
        <w:ind w:left="5040" w:hanging="360"/>
      </w:pPr>
      <w:rPr>
        <w:rFonts w:ascii="Symbol" w:hAnsi="Symbol" w:hint="default"/>
      </w:rPr>
    </w:lvl>
    <w:lvl w:ilvl="7" w:tplc="FCCE0C66">
      <w:start w:val="1"/>
      <w:numFmt w:val="bullet"/>
      <w:lvlText w:val="o"/>
      <w:lvlJc w:val="left"/>
      <w:pPr>
        <w:ind w:left="5760" w:hanging="360"/>
      </w:pPr>
      <w:rPr>
        <w:rFonts w:ascii="Courier New" w:hAnsi="Courier New" w:hint="default"/>
      </w:rPr>
    </w:lvl>
    <w:lvl w:ilvl="8" w:tplc="03A4FE5A">
      <w:start w:val="1"/>
      <w:numFmt w:val="bullet"/>
      <w:lvlText w:val=""/>
      <w:lvlJc w:val="left"/>
      <w:pPr>
        <w:ind w:left="6480" w:hanging="360"/>
      </w:pPr>
      <w:rPr>
        <w:rFonts w:ascii="Wingdings" w:hAnsi="Wingdings" w:hint="default"/>
      </w:rPr>
    </w:lvl>
  </w:abstractNum>
  <w:abstractNum w:abstractNumId="19" w15:restartNumberingAfterBreak="0">
    <w:nsid w:val="5EF2A9E7"/>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0" w15:restartNumberingAfterBreak="0">
    <w:nsid w:val="68D24DB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AD8DBA8"/>
    <w:multiLevelType w:val="hybridMultilevel"/>
    <w:tmpl w:val="FFFFFFFF"/>
    <w:lvl w:ilvl="0" w:tplc="A126BE6A">
      <w:start w:val="1"/>
      <w:numFmt w:val="decimal"/>
      <w:lvlText w:val="%1."/>
      <w:lvlJc w:val="left"/>
      <w:pPr>
        <w:ind w:left="720" w:hanging="360"/>
      </w:pPr>
    </w:lvl>
    <w:lvl w:ilvl="1" w:tplc="7FCE93D6">
      <w:start w:val="1"/>
      <w:numFmt w:val="lowerLetter"/>
      <w:lvlText w:val="%2."/>
      <w:lvlJc w:val="left"/>
      <w:pPr>
        <w:ind w:left="1440" w:hanging="360"/>
      </w:pPr>
    </w:lvl>
    <w:lvl w:ilvl="2" w:tplc="26BC461A">
      <w:start w:val="1"/>
      <w:numFmt w:val="lowerRoman"/>
      <w:lvlText w:val="%3."/>
      <w:lvlJc w:val="right"/>
      <w:pPr>
        <w:ind w:left="2160" w:hanging="180"/>
      </w:pPr>
    </w:lvl>
    <w:lvl w:ilvl="3" w:tplc="CCB4AE3A">
      <w:start w:val="1"/>
      <w:numFmt w:val="decimal"/>
      <w:lvlText w:val="%4."/>
      <w:lvlJc w:val="left"/>
      <w:pPr>
        <w:ind w:left="2880" w:hanging="360"/>
      </w:pPr>
    </w:lvl>
    <w:lvl w:ilvl="4" w:tplc="8594F8C8">
      <w:start w:val="1"/>
      <w:numFmt w:val="lowerLetter"/>
      <w:lvlText w:val="%5."/>
      <w:lvlJc w:val="left"/>
      <w:pPr>
        <w:ind w:left="3600" w:hanging="360"/>
      </w:pPr>
    </w:lvl>
    <w:lvl w:ilvl="5" w:tplc="A7502068">
      <w:start w:val="1"/>
      <w:numFmt w:val="lowerRoman"/>
      <w:lvlText w:val="%6."/>
      <w:lvlJc w:val="right"/>
      <w:pPr>
        <w:ind w:left="4320" w:hanging="180"/>
      </w:pPr>
    </w:lvl>
    <w:lvl w:ilvl="6" w:tplc="9F72472E">
      <w:start w:val="1"/>
      <w:numFmt w:val="decimal"/>
      <w:lvlText w:val="%7."/>
      <w:lvlJc w:val="left"/>
      <w:pPr>
        <w:ind w:left="5040" w:hanging="360"/>
      </w:pPr>
    </w:lvl>
    <w:lvl w:ilvl="7" w:tplc="040C796C">
      <w:start w:val="1"/>
      <w:numFmt w:val="lowerLetter"/>
      <w:lvlText w:val="%8."/>
      <w:lvlJc w:val="left"/>
      <w:pPr>
        <w:ind w:left="5760" w:hanging="360"/>
      </w:pPr>
    </w:lvl>
    <w:lvl w:ilvl="8" w:tplc="BF8AC86A">
      <w:start w:val="1"/>
      <w:numFmt w:val="lowerRoman"/>
      <w:lvlText w:val="%9."/>
      <w:lvlJc w:val="right"/>
      <w:pPr>
        <w:ind w:left="6480" w:hanging="180"/>
      </w:pPr>
    </w:lvl>
  </w:abstractNum>
  <w:abstractNum w:abstractNumId="22" w15:restartNumberingAfterBreak="0">
    <w:nsid w:val="6E7E79C9"/>
    <w:multiLevelType w:val="hybridMultilevel"/>
    <w:tmpl w:val="FFFFFFFF"/>
    <w:lvl w:ilvl="0" w:tplc="EA1AA19A">
      <w:start w:val="1"/>
      <w:numFmt w:val="decimal"/>
      <w:lvlText w:val="%1."/>
      <w:lvlJc w:val="left"/>
      <w:pPr>
        <w:ind w:left="720" w:hanging="360"/>
      </w:pPr>
    </w:lvl>
    <w:lvl w:ilvl="1" w:tplc="3538EF7A">
      <w:start w:val="1"/>
      <w:numFmt w:val="lowerLetter"/>
      <w:lvlText w:val="%2."/>
      <w:lvlJc w:val="left"/>
      <w:pPr>
        <w:ind w:left="1440" w:hanging="360"/>
      </w:pPr>
    </w:lvl>
    <w:lvl w:ilvl="2" w:tplc="D20237B6">
      <w:start w:val="1"/>
      <w:numFmt w:val="lowerRoman"/>
      <w:lvlText w:val="%3."/>
      <w:lvlJc w:val="right"/>
      <w:pPr>
        <w:ind w:left="2160" w:hanging="180"/>
      </w:pPr>
    </w:lvl>
    <w:lvl w:ilvl="3" w:tplc="8E5E5554">
      <w:start w:val="1"/>
      <w:numFmt w:val="decimal"/>
      <w:lvlText w:val="%4."/>
      <w:lvlJc w:val="left"/>
      <w:pPr>
        <w:ind w:left="2880" w:hanging="360"/>
      </w:pPr>
    </w:lvl>
    <w:lvl w:ilvl="4" w:tplc="0F6C252E">
      <w:start w:val="1"/>
      <w:numFmt w:val="lowerLetter"/>
      <w:lvlText w:val="%5."/>
      <w:lvlJc w:val="left"/>
      <w:pPr>
        <w:ind w:left="3600" w:hanging="360"/>
      </w:pPr>
    </w:lvl>
    <w:lvl w:ilvl="5" w:tplc="A0D0F4C4">
      <w:start w:val="1"/>
      <w:numFmt w:val="lowerRoman"/>
      <w:lvlText w:val="%6."/>
      <w:lvlJc w:val="right"/>
      <w:pPr>
        <w:ind w:left="4320" w:hanging="180"/>
      </w:pPr>
    </w:lvl>
    <w:lvl w:ilvl="6" w:tplc="A67A1E5A">
      <w:start w:val="1"/>
      <w:numFmt w:val="decimal"/>
      <w:lvlText w:val="%7."/>
      <w:lvlJc w:val="left"/>
      <w:pPr>
        <w:ind w:left="5040" w:hanging="360"/>
      </w:pPr>
    </w:lvl>
    <w:lvl w:ilvl="7" w:tplc="B2A2751A">
      <w:start w:val="1"/>
      <w:numFmt w:val="lowerLetter"/>
      <w:lvlText w:val="%8."/>
      <w:lvlJc w:val="left"/>
      <w:pPr>
        <w:ind w:left="5760" w:hanging="360"/>
      </w:pPr>
    </w:lvl>
    <w:lvl w:ilvl="8" w:tplc="F1F291E8">
      <w:start w:val="1"/>
      <w:numFmt w:val="lowerRoman"/>
      <w:lvlText w:val="%9."/>
      <w:lvlJc w:val="right"/>
      <w:pPr>
        <w:ind w:left="6480" w:hanging="180"/>
      </w:pPr>
    </w:lvl>
  </w:abstractNum>
  <w:abstractNum w:abstractNumId="23" w15:restartNumberingAfterBreak="0">
    <w:nsid w:val="729A5ADD"/>
    <w:multiLevelType w:val="hybridMultilevel"/>
    <w:tmpl w:val="526663C2"/>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24" w15:restartNumberingAfterBreak="0">
    <w:nsid w:val="77985B52"/>
    <w:multiLevelType w:val="multilevel"/>
    <w:tmpl w:val="D77C31BA"/>
    <w:lvl w:ilvl="0">
      <w:start w:val="1"/>
      <w:numFmt w:val="decimal"/>
      <w:lvlText w:val="%1."/>
      <w:lvlJc w:val="left"/>
      <w:pPr>
        <w:ind w:left="360" w:hanging="360"/>
      </w:pPr>
    </w:lvl>
    <w:lvl w:ilvl="1">
      <w:start w:val="1"/>
      <w:numFmt w:val="decimal"/>
      <w:lvlText w:val="%1.%2."/>
      <w:lvlJc w:val="left"/>
      <w:pPr>
        <w:ind w:left="792" w:hanging="432"/>
      </w:pPr>
      <w:rPr>
        <w:b/>
        <w:bCs/>
        <w:sz w:val="42"/>
        <w:szCs w:val="4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1354391">
    <w:abstractNumId w:val="11"/>
  </w:num>
  <w:num w:numId="2" w16cid:durableId="1804620688">
    <w:abstractNumId w:val="24"/>
  </w:num>
  <w:num w:numId="3" w16cid:durableId="1931967198">
    <w:abstractNumId w:val="8"/>
  </w:num>
  <w:num w:numId="4" w16cid:durableId="1875463973">
    <w:abstractNumId w:val="13"/>
  </w:num>
  <w:num w:numId="5" w16cid:durableId="1933052243">
    <w:abstractNumId w:val="3"/>
  </w:num>
  <w:num w:numId="6" w16cid:durableId="1472013157">
    <w:abstractNumId w:val="12"/>
  </w:num>
  <w:num w:numId="7" w16cid:durableId="111870563">
    <w:abstractNumId w:val="5"/>
  </w:num>
  <w:num w:numId="8" w16cid:durableId="809132210">
    <w:abstractNumId w:val="14"/>
  </w:num>
  <w:num w:numId="9" w16cid:durableId="1624846421">
    <w:abstractNumId w:val="17"/>
  </w:num>
  <w:num w:numId="10" w16cid:durableId="1464538594">
    <w:abstractNumId w:val="20"/>
  </w:num>
  <w:num w:numId="11" w16cid:durableId="980698802">
    <w:abstractNumId w:val="19"/>
  </w:num>
  <w:num w:numId="12" w16cid:durableId="1374453689">
    <w:abstractNumId w:val="2"/>
  </w:num>
  <w:num w:numId="13" w16cid:durableId="920720125">
    <w:abstractNumId w:val="22"/>
  </w:num>
  <w:num w:numId="14" w16cid:durableId="356200431">
    <w:abstractNumId w:val="6"/>
  </w:num>
  <w:num w:numId="15" w16cid:durableId="776103722">
    <w:abstractNumId w:val="18"/>
  </w:num>
  <w:num w:numId="16" w16cid:durableId="1949006167">
    <w:abstractNumId w:val="10"/>
  </w:num>
  <w:num w:numId="17" w16cid:durableId="1193835663">
    <w:abstractNumId w:val="7"/>
  </w:num>
  <w:num w:numId="18" w16cid:durableId="1247418510">
    <w:abstractNumId w:val="21"/>
  </w:num>
  <w:num w:numId="19" w16cid:durableId="1063210773">
    <w:abstractNumId w:val="0"/>
  </w:num>
  <w:num w:numId="20" w16cid:durableId="793788239">
    <w:abstractNumId w:val="16"/>
  </w:num>
  <w:num w:numId="21" w16cid:durableId="1765954988">
    <w:abstractNumId w:val="15"/>
  </w:num>
  <w:num w:numId="22" w16cid:durableId="2100128428">
    <w:abstractNumId w:val="23"/>
  </w:num>
  <w:num w:numId="23" w16cid:durableId="509755919">
    <w:abstractNumId w:val="4"/>
  </w:num>
  <w:num w:numId="24" w16cid:durableId="1874726029">
    <w:abstractNumId w:val="1"/>
  </w:num>
  <w:num w:numId="25" w16cid:durableId="7839617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IwtzA2MjU2NrIwMjZR0lEKTi0uzszPAymwqAUAgY34kSwAAAA="/>
  </w:docVars>
  <w:rsids>
    <w:rsidRoot w:val="00A3185E"/>
    <w:rsid w:val="0000140A"/>
    <w:rsid w:val="0000384F"/>
    <w:rsid w:val="000067B7"/>
    <w:rsid w:val="00006B2D"/>
    <w:rsid w:val="0001033E"/>
    <w:rsid w:val="000109DC"/>
    <w:rsid w:val="0001128D"/>
    <w:rsid w:val="00011A75"/>
    <w:rsid w:val="000121E7"/>
    <w:rsid w:val="000126E0"/>
    <w:rsid w:val="000141B3"/>
    <w:rsid w:val="00014990"/>
    <w:rsid w:val="000149D2"/>
    <w:rsid w:val="00015E90"/>
    <w:rsid w:val="000164F4"/>
    <w:rsid w:val="000179EC"/>
    <w:rsid w:val="00021359"/>
    <w:rsid w:val="00021375"/>
    <w:rsid w:val="00021EEA"/>
    <w:rsid w:val="00023BE3"/>
    <w:rsid w:val="00025BF1"/>
    <w:rsid w:val="00031556"/>
    <w:rsid w:val="00032CAA"/>
    <w:rsid w:val="00037C36"/>
    <w:rsid w:val="00037D6E"/>
    <w:rsid w:val="00040A1A"/>
    <w:rsid w:val="00040B92"/>
    <w:rsid w:val="00041346"/>
    <w:rsid w:val="00043216"/>
    <w:rsid w:val="00043FE3"/>
    <w:rsid w:val="00045300"/>
    <w:rsid w:val="00045302"/>
    <w:rsid w:val="000458CA"/>
    <w:rsid w:val="0004661B"/>
    <w:rsid w:val="00046D42"/>
    <w:rsid w:val="00051DE1"/>
    <w:rsid w:val="00052E8B"/>
    <w:rsid w:val="00054C8C"/>
    <w:rsid w:val="00056D54"/>
    <w:rsid w:val="00056FE2"/>
    <w:rsid w:val="0006159E"/>
    <w:rsid w:val="00063861"/>
    <w:rsid w:val="0006412E"/>
    <w:rsid w:val="00064C12"/>
    <w:rsid w:val="000653B8"/>
    <w:rsid w:val="00066245"/>
    <w:rsid w:val="0006735F"/>
    <w:rsid w:val="00070674"/>
    <w:rsid w:val="00070C4E"/>
    <w:rsid w:val="00070D55"/>
    <w:rsid w:val="000721E4"/>
    <w:rsid w:val="000735E1"/>
    <w:rsid w:val="00074DEA"/>
    <w:rsid w:val="0007560B"/>
    <w:rsid w:val="00075876"/>
    <w:rsid w:val="00075A9B"/>
    <w:rsid w:val="000802A9"/>
    <w:rsid w:val="0008115F"/>
    <w:rsid w:val="00081F1B"/>
    <w:rsid w:val="000855D9"/>
    <w:rsid w:val="00085D04"/>
    <w:rsid w:val="00086F0E"/>
    <w:rsid w:val="00087847"/>
    <w:rsid w:val="00087DDC"/>
    <w:rsid w:val="00087F89"/>
    <w:rsid w:val="00090037"/>
    <w:rsid w:val="000919C8"/>
    <w:rsid w:val="00095A80"/>
    <w:rsid w:val="000A0793"/>
    <w:rsid w:val="000A225F"/>
    <w:rsid w:val="000A2288"/>
    <w:rsid w:val="000A332E"/>
    <w:rsid w:val="000A3B65"/>
    <w:rsid w:val="000A42AB"/>
    <w:rsid w:val="000A4CED"/>
    <w:rsid w:val="000A50F5"/>
    <w:rsid w:val="000A52CD"/>
    <w:rsid w:val="000B22F9"/>
    <w:rsid w:val="000B2478"/>
    <w:rsid w:val="000B260A"/>
    <w:rsid w:val="000B4826"/>
    <w:rsid w:val="000B4945"/>
    <w:rsid w:val="000C0AEA"/>
    <w:rsid w:val="000C222A"/>
    <w:rsid w:val="000C3FCC"/>
    <w:rsid w:val="000C40ED"/>
    <w:rsid w:val="000C45C5"/>
    <w:rsid w:val="000C61B4"/>
    <w:rsid w:val="000C7910"/>
    <w:rsid w:val="000D03C6"/>
    <w:rsid w:val="000D115B"/>
    <w:rsid w:val="000D1868"/>
    <w:rsid w:val="000D1DC3"/>
    <w:rsid w:val="000D7F93"/>
    <w:rsid w:val="000E018E"/>
    <w:rsid w:val="000E259C"/>
    <w:rsid w:val="000E437D"/>
    <w:rsid w:val="000E487A"/>
    <w:rsid w:val="000E6A83"/>
    <w:rsid w:val="000E6C26"/>
    <w:rsid w:val="000E6D00"/>
    <w:rsid w:val="000E7EF2"/>
    <w:rsid w:val="000F059C"/>
    <w:rsid w:val="000F0B69"/>
    <w:rsid w:val="000F107B"/>
    <w:rsid w:val="000F17F8"/>
    <w:rsid w:val="000F1FBF"/>
    <w:rsid w:val="000F6BC1"/>
    <w:rsid w:val="001015D1"/>
    <w:rsid w:val="001024C8"/>
    <w:rsid w:val="00102F1F"/>
    <w:rsid w:val="001031D3"/>
    <w:rsid w:val="00103F0E"/>
    <w:rsid w:val="00106968"/>
    <w:rsid w:val="00107DD1"/>
    <w:rsid w:val="0011073C"/>
    <w:rsid w:val="0011120B"/>
    <w:rsid w:val="00112A53"/>
    <w:rsid w:val="00112B67"/>
    <w:rsid w:val="00113A38"/>
    <w:rsid w:val="001146FC"/>
    <w:rsid w:val="00117117"/>
    <w:rsid w:val="00120154"/>
    <w:rsid w:val="0012118E"/>
    <w:rsid w:val="00122034"/>
    <w:rsid w:val="00122545"/>
    <w:rsid w:val="001234FA"/>
    <w:rsid w:val="00123D75"/>
    <w:rsid w:val="00125914"/>
    <w:rsid w:val="00126077"/>
    <w:rsid w:val="00127C5D"/>
    <w:rsid w:val="001300E3"/>
    <w:rsid w:val="00133849"/>
    <w:rsid w:val="001340A1"/>
    <w:rsid w:val="00134440"/>
    <w:rsid w:val="00134A30"/>
    <w:rsid w:val="001362AD"/>
    <w:rsid w:val="0014038C"/>
    <w:rsid w:val="0014054C"/>
    <w:rsid w:val="00140CFB"/>
    <w:rsid w:val="001421AC"/>
    <w:rsid w:val="001436D4"/>
    <w:rsid w:val="00144278"/>
    <w:rsid w:val="00147B07"/>
    <w:rsid w:val="001503B4"/>
    <w:rsid w:val="00150780"/>
    <w:rsid w:val="00150A55"/>
    <w:rsid w:val="00150C54"/>
    <w:rsid w:val="00150E33"/>
    <w:rsid w:val="00152156"/>
    <w:rsid w:val="0015296B"/>
    <w:rsid w:val="00152F4B"/>
    <w:rsid w:val="00156130"/>
    <w:rsid w:val="00156BB4"/>
    <w:rsid w:val="00157EDA"/>
    <w:rsid w:val="00161890"/>
    <w:rsid w:val="00161EDA"/>
    <w:rsid w:val="00162350"/>
    <w:rsid w:val="00162F3A"/>
    <w:rsid w:val="0016360C"/>
    <w:rsid w:val="0016418D"/>
    <w:rsid w:val="001655C5"/>
    <w:rsid w:val="001658AD"/>
    <w:rsid w:val="00166851"/>
    <w:rsid w:val="00170887"/>
    <w:rsid w:val="00173276"/>
    <w:rsid w:val="0017334D"/>
    <w:rsid w:val="0017768D"/>
    <w:rsid w:val="001813CB"/>
    <w:rsid w:val="001815F4"/>
    <w:rsid w:val="00181A91"/>
    <w:rsid w:val="00183381"/>
    <w:rsid w:val="001839F7"/>
    <w:rsid w:val="00183E5D"/>
    <w:rsid w:val="00185FF1"/>
    <w:rsid w:val="00186FA0"/>
    <w:rsid w:val="00187284"/>
    <w:rsid w:val="0019162E"/>
    <w:rsid w:val="0019202B"/>
    <w:rsid w:val="0019232C"/>
    <w:rsid w:val="0019436D"/>
    <w:rsid w:val="00197A6E"/>
    <w:rsid w:val="001A1548"/>
    <w:rsid w:val="001A1E57"/>
    <w:rsid w:val="001A4269"/>
    <w:rsid w:val="001A79F6"/>
    <w:rsid w:val="001B0A53"/>
    <w:rsid w:val="001B1A9E"/>
    <w:rsid w:val="001B461A"/>
    <w:rsid w:val="001B5136"/>
    <w:rsid w:val="001B5610"/>
    <w:rsid w:val="001B59B2"/>
    <w:rsid w:val="001B5E40"/>
    <w:rsid w:val="001B5F90"/>
    <w:rsid w:val="001B736B"/>
    <w:rsid w:val="001C1C60"/>
    <w:rsid w:val="001C398C"/>
    <w:rsid w:val="001C5F8E"/>
    <w:rsid w:val="001C7125"/>
    <w:rsid w:val="001C74F7"/>
    <w:rsid w:val="001D2401"/>
    <w:rsid w:val="001D37C8"/>
    <w:rsid w:val="001D3E97"/>
    <w:rsid w:val="001D74D9"/>
    <w:rsid w:val="001E1D01"/>
    <w:rsid w:val="001E28A5"/>
    <w:rsid w:val="001E2F11"/>
    <w:rsid w:val="001E3D1D"/>
    <w:rsid w:val="001E4ED8"/>
    <w:rsid w:val="001E61B6"/>
    <w:rsid w:val="001E6708"/>
    <w:rsid w:val="001E7BFF"/>
    <w:rsid w:val="001F0B55"/>
    <w:rsid w:val="001F1078"/>
    <w:rsid w:val="001F14D8"/>
    <w:rsid w:val="001F294F"/>
    <w:rsid w:val="001F2E66"/>
    <w:rsid w:val="001F354B"/>
    <w:rsid w:val="001F75AF"/>
    <w:rsid w:val="001F7BEB"/>
    <w:rsid w:val="00200241"/>
    <w:rsid w:val="00201608"/>
    <w:rsid w:val="00204EBA"/>
    <w:rsid w:val="002063FD"/>
    <w:rsid w:val="002075A0"/>
    <w:rsid w:val="0020766A"/>
    <w:rsid w:val="002117AB"/>
    <w:rsid w:val="00211A8C"/>
    <w:rsid w:val="00212221"/>
    <w:rsid w:val="002128F9"/>
    <w:rsid w:val="00213A5F"/>
    <w:rsid w:val="00216142"/>
    <w:rsid w:val="00216AA3"/>
    <w:rsid w:val="00217BD0"/>
    <w:rsid w:val="00217D2D"/>
    <w:rsid w:val="002225C5"/>
    <w:rsid w:val="002229F3"/>
    <w:rsid w:val="00222E03"/>
    <w:rsid w:val="00226568"/>
    <w:rsid w:val="00232FE8"/>
    <w:rsid w:val="0023315F"/>
    <w:rsid w:val="00234656"/>
    <w:rsid w:val="00235133"/>
    <w:rsid w:val="00235C76"/>
    <w:rsid w:val="00237424"/>
    <w:rsid w:val="002379D5"/>
    <w:rsid w:val="00241388"/>
    <w:rsid w:val="00241606"/>
    <w:rsid w:val="00242479"/>
    <w:rsid w:val="00243ADB"/>
    <w:rsid w:val="00243C85"/>
    <w:rsid w:val="002454AC"/>
    <w:rsid w:val="002473B3"/>
    <w:rsid w:val="0024788D"/>
    <w:rsid w:val="0024796C"/>
    <w:rsid w:val="00247CCC"/>
    <w:rsid w:val="00251198"/>
    <w:rsid w:val="00253702"/>
    <w:rsid w:val="00254C85"/>
    <w:rsid w:val="0025640B"/>
    <w:rsid w:val="00256DC7"/>
    <w:rsid w:val="00257018"/>
    <w:rsid w:val="002577FD"/>
    <w:rsid w:val="00257AA6"/>
    <w:rsid w:val="002601AC"/>
    <w:rsid w:val="00260615"/>
    <w:rsid w:val="00264430"/>
    <w:rsid w:val="0027246B"/>
    <w:rsid w:val="00283E9B"/>
    <w:rsid w:val="002856D0"/>
    <w:rsid w:val="00285FEB"/>
    <w:rsid w:val="00287B72"/>
    <w:rsid w:val="00291D08"/>
    <w:rsid w:val="002939B9"/>
    <w:rsid w:val="00293DFB"/>
    <w:rsid w:val="00294594"/>
    <w:rsid w:val="002951AF"/>
    <w:rsid w:val="00296081"/>
    <w:rsid w:val="002A0BC3"/>
    <w:rsid w:val="002A0FA3"/>
    <w:rsid w:val="002A6173"/>
    <w:rsid w:val="002A6413"/>
    <w:rsid w:val="002A6C7B"/>
    <w:rsid w:val="002C23F8"/>
    <w:rsid w:val="002C615A"/>
    <w:rsid w:val="002C6B19"/>
    <w:rsid w:val="002C71C5"/>
    <w:rsid w:val="002C779C"/>
    <w:rsid w:val="002D1F65"/>
    <w:rsid w:val="002D378F"/>
    <w:rsid w:val="002D60EE"/>
    <w:rsid w:val="002D614B"/>
    <w:rsid w:val="002D6DF3"/>
    <w:rsid w:val="002D7826"/>
    <w:rsid w:val="002E4AC9"/>
    <w:rsid w:val="002E4BF3"/>
    <w:rsid w:val="002E5131"/>
    <w:rsid w:val="002E5474"/>
    <w:rsid w:val="002E5528"/>
    <w:rsid w:val="002E5F14"/>
    <w:rsid w:val="002E7A56"/>
    <w:rsid w:val="002F19BF"/>
    <w:rsid w:val="002F4CE1"/>
    <w:rsid w:val="00300109"/>
    <w:rsid w:val="00302208"/>
    <w:rsid w:val="003027DF"/>
    <w:rsid w:val="00302A91"/>
    <w:rsid w:val="00302BDB"/>
    <w:rsid w:val="0030337C"/>
    <w:rsid w:val="003042F7"/>
    <w:rsid w:val="00305E7E"/>
    <w:rsid w:val="0030776D"/>
    <w:rsid w:val="00307E0C"/>
    <w:rsid w:val="00311AA2"/>
    <w:rsid w:val="00311E93"/>
    <w:rsid w:val="0031296C"/>
    <w:rsid w:val="00313229"/>
    <w:rsid w:val="003139E6"/>
    <w:rsid w:val="00313D70"/>
    <w:rsid w:val="00314B14"/>
    <w:rsid w:val="0031587F"/>
    <w:rsid w:val="00321624"/>
    <w:rsid w:val="003219FB"/>
    <w:rsid w:val="00324578"/>
    <w:rsid w:val="00325DC9"/>
    <w:rsid w:val="00334B0C"/>
    <w:rsid w:val="0033624D"/>
    <w:rsid w:val="003401F2"/>
    <w:rsid w:val="0034078D"/>
    <w:rsid w:val="00343074"/>
    <w:rsid w:val="0034362E"/>
    <w:rsid w:val="003437BC"/>
    <w:rsid w:val="00343DA8"/>
    <w:rsid w:val="00346B8F"/>
    <w:rsid w:val="00346E1C"/>
    <w:rsid w:val="00347EAA"/>
    <w:rsid w:val="0035051E"/>
    <w:rsid w:val="00350DBA"/>
    <w:rsid w:val="00351697"/>
    <w:rsid w:val="00352367"/>
    <w:rsid w:val="003527DB"/>
    <w:rsid w:val="00353433"/>
    <w:rsid w:val="00353B63"/>
    <w:rsid w:val="00353C2A"/>
    <w:rsid w:val="00353C3B"/>
    <w:rsid w:val="00357025"/>
    <w:rsid w:val="00357B3D"/>
    <w:rsid w:val="00361822"/>
    <w:rsid w:val="003627B8"/>
    <w:rsid w:val="00363359"/>
    <w:rsid w:val="0036578C"/>
    <w:rsid w:val="0037072E"/>
    <w:rsid w:val="00371710"/>
    <w:rsid w:val="00372456"/>
    <w:rsid w:val="00373FE4"/>
    <w:rsid w:val="00374AB5"/>
    <w:rsid w:val="0037575B"/>
    <w:rsid w:val="00375AA8"/>
    <w:rsid w:val="00381027"/>
    <w:rsid w:val="00381855"/>
    <w:rsid w:val="00382551"/>
    <w:rsid w:val="00383064"/>
    <w:rsid w:val="00384ABC"/>
    <w:rsid w:val="0038555F"/>
    <w:rsid w:val="0038581E"/>
    <w:rsid w:val="00385B95"/>
    <w:rsid w:val="003867B6"/>
    <w:rsid w:val="00386CBE"/>
    <w:rsid w:val="00387937"/>
    <w:rsid w:val="00387F9F"/>
    <w:rsid w:val="003910D9"/>
    <w:rsid w:val="00393BC8"/>
    <w:rsid w:val="00393F80"/>
    <w:rsid w:val="00395503"/>
    <w:rsid w:val="00396A82"/>
    <w:rsid w:val="003A00EF"/>
    <w:rsid w:val="003A09A6"/>
    <w:rsid w:val="003A1D39"/>
    <w:rsid w:val="003A2858"/>
    <w:rsid w:val="003A492F"/>
    <w:rsid w:val="003A4F96"/>
    <w:rsid w:val="003A5791"/>
    <w:rsid w:val="003A5F7E"/>
    <w:rsid w:val="003A644B"/>
    <w:rsid w:val="003A67D7"/>
    <w:rsid w:val="003A708E"/>
    <w:rsid w:val="003B0947"/>
    <w:rsid w:val="003B2466"/>
    <w:rsid w:val="003B3056"/>
    <w:rsid w:val="003B5043"/>
    <w:rsid w:val="003B5982"/>
    <w:rsid w:val="003B59DD"/>
    <w:rsid w:val="003B5CF6"/>
    <w:rsid w:val="003B7E3E"/>
    <w:rsid w:val="003C23E1"/>
    <w:rsid w:val="003C68AB"/>
    <w:rsid w:val="003C6B45"/>
    <w:rsid w:val="003C7210"/>
    <w:rsid w:val="003D1349"/>
    <w:rsid w:val="003D2715"/>
    <w:rsid w:val="003D2F54"/>
    <w:rsid w:val="003D455F"/>
    <w:rsid w:val="003D4643"/>
    <w:rsid w:val="003E08C1"/>
    <w:rsid w:val="003E7715"/>
    <w:rsid w:val="003E77B2"/>
    <w:rsid w:val="003F71F7"/>
    <w:rsid w:val="003F7773"/>
    <w:rsid w:val="0040052B"/>
    <w:rsid w:val="00403B69"/>
    <w:rsid w:val="00404842"/>
    <w:rsid w:val="0040615A"/>
    <w:rsid w:val="004073EC"/>
    <w:rsid w:val="00411442"/>
    <w:rsid w:val="00411588"/>
    <w:rsid w:val="0041440D"/>
    <w:rsid w:val="004158F7"/>
    <w:rsid w:val="004207FB"/>
    <w:rsid w:val="00420D6F"/>
    <w:rsid w:val="004226BD"/>
    <w:rsid w:val="00427000"/>
    <w:rsid w:val="004279C2"/>
    <w:rsid w:val="00427CD4"/>
    <w:rsid w:val="00431AF4"/>
    <w:rsid w:val="00431F7C"/>
    <w:rsid w:val="004325E6"/>
    <w:rsid w:val="004337E4"/>
    <w:rsid w:val="00434553"/>
    <w:rsid w:val="00437989"/>
    <w:rsid w:val="00441E56"/>
    <w:rsid w:val="00442D40"/>
    <w:rsid w:val="004431BF"/>
    <w:rsid w:val="004434B3"/>
    <w:rsid w:val="00443A76"/>
    <w:rsid w:val="004440D9"/>
    <w:rsid w:val="00444469"/>
    <w:rsid w:val="004456B5"/>
    <w:rsid w:val="00451E42"/>
    <w:rsid w:val="00452993"/>
    <w:rsid w:val="00455737"/>
    <w:rsid w:val="004569D6"/>
    <w:rsid w:val="00461ACA"/>
    <w:rsid w:val="0046249A"/>
    <w:rsid w:val="00464DE8"/>
    <w:rsid w:val="00464E3E"/>
    <w:rsid w:val="0047037E"/>
    <w:rsid w:val="0047116E"/>
    <w:rsid w:val="004740EC"/>
    <w:rsid w:val="00477460"/>
    <w:rsid w:val="00485281"/>
    <w:rsid w:val="00485DDA"/>
    <w:rsid w:val="0048690A"/>
    <w:rsid w:val="00487448"/>
    <w:rsid w:val="00487B8E"/>
    <w:rsid w:val="00487D5D"/>
    <w:rsid w:val="00496E8D"/>
    <w:rsid w:val="004971F5"/>
    <w:rsid w:val="00497FFE"/>
    <w:rsid w:val="004A3019"/>
    <w:rsid w:val="004A38E2"/>
    <w:rsid w:val="004A41A1"/>
    <w:rsid w:val="004A42A1"/>
    <w:rsid w:val="004A4D0B"/>
    <w:rsid w:val="004A5064"/>
    <w:rsid w:val="004B054E"/>
    <w:rsid w:val="004B0A62"/>
    <w:rsid w:val="004B306F"/>
    <w:rsid w:val="004B4ABD"/>
    <w:rsid w:val="004B6A66"/>
    <w:rsid w:val="004B6D02"/>
    <w:rsid w:val="004B7B44"/>
    <w:rsid w:val="004C2423"/>
    <w:rsid w:val="004C3E45"/>
    <w:rsid w:val="004C5CE9"/>
    <w:rsid w:val="004C60DC"/>
    <w:rsid w:val="004C70D4"/>
    <w:rsid w:val="004D00AF"/>
    <w:rsid w:val="004D0D2C"/>
    <w:rsid w:val="004D3359"/>
    <w:rsid w:val="004D7D5E"/>
    <w:rsid w:val="004E026F"/>
    <w:rsid w:val="004E1825"/>
    <w:rsid w:val="004E1962"/>
    <w:rsid w:val="004E21AE"/>
    <w:rsid w:val="004E2743"/>
    <w:rsid w:val="004E3431"/>
    <w:rsid w:val="004E5412"/>
    <w:rsid w:val="004E5718"/>
    <w:rsid w:val="004E6C81"/>
    <w:rsid w:val="004E73C2"/>
    <w:rsid w:val="004F058B"/>
    <w:rsid w:val="004F608B"/>
    <w:rsid w:val="004F68E9"/>
    <w:rsid w:val="004F707B"/>
    <w:rsid w:val="00500A17"/>
    <w:rsid w:val="00504F43"/>
    <w:rsid w:val="005059FA"/>
    <w:rsid w:val="0051162B"/>
    <w:rsid w:val="00512949"/>
    <w:rsid w:val="0051310F"/>
    <w:rsid w:val="005133C2"/>
    <w:rsid w:val="0051391A"/>
    <w:rsid w:val="00515063"/>
    <w:rsid w:val="005163E5"/>
    <w:rsid w:val="005166F0"/>
    <w:rsid w:val="00516AE5"/>
    <w:rsid w:val="005171D0"/>
    <w:rsid w:val="00517AEB"/>
    <w:rsid w:val="00517E56"/>
    <w:rsid w:val="00520836"/>
    <w:rsid w:val="00520A2D"/>
    <w:rsid w:val="0052341B"/>
    <w:rsid w:val="005256CE"/>
    <w:rsid w:val="005258A4"/>
    <w:rsid w:val="00525E8E"/>
    <w:rsid w:val="00531234"/>
    <w:rsid w:val="00531CD5"/>
    <w:rsid w:val="0053294C"/>
    <w:rsid w:val="0053465B"/>
    <w:rsid w:val="005348D8"/>
    <w:rsid w:val="005349F8"/>
    <w:rsid w:val="00537240"/>
    <w:rsid w:val="00542C4E"/>
    <w:rsid w:val="00544D9C"/>
    <w:rsid w:val="00545F4E"/>
    <w:rsid w:val="0055090E"/>
    <w:rsid w:val="00550D9B"/>
    <w:rsid w:val="005559CD"/>
    <w:rsid w:val="00556297"/>
    <w:rsid w:val="00560F59"/>
    <w:rsid w:val="0056124D"/>
    <w:rsid w:val="00564E74"/>
    <w:rsid w:val="00565E84"/>
    <w:rsid w:val="00565EA6"/>
    <w:rsid w:val="00570BE1"/>
    <w:rsid w:val="005730AE"/>
    <w:rsid w:val="00574817"/>
    <w:rsid w:val="00576811"/>
    <w:rsid w:val="00577118"/>
    <w:rsid w:val="00580CD8"/>
    <w:rsid w:val="00581DAA"/>
    <w:rsid w:val="00583EF2"/>
    <w:rsid w:val="00587701"/>
    <w:rsid w:val="00587727"/>
    <w:rsid w:val="00594494"/>
    <w:rsid w:val="005970ED"/>
    <w:rsid w:val="0059715E"/>
    <w:rsid w:val="005A0204"/>
    <w:rsid w:val="005A02D9"/>
    <w:rsid w:val="005A2085"/>
    <w:rsid w:val="005A2816"/>
    <w:rsid w:val="005A2ACA"/>
    <w:rsid w:val="005A4101"/>
    <w:rsid w:val="005A65C0"/>
    <w:rsid w:val="005A6776"/>
    <w:rsid w:val="005B0BF7"/>
    <w:rsid w:val="005B3943"/>
    <w:rsid w:val="005B67B1"/>
    <w:rsid w:val="005B6AFB"/>
    <w:rsid w:val="005C1107"/>
    <w:rsid w:val="005C3D30"/>
    <w:rsid w:val="005C4176"/>
    <w:rsid w:val="005C5BE4"/>
    <w:rsid w:val="005C7C11"/>
    <w:rsid w:val="005D1BBD"/>
    <w:rsid w:val="005D2E2D"/>
    <w:rsid w:val="005D6271"/>
    <w:rsid w:val="005D6FDC"/>
    <w:rsid w:val="005E4244"/>
    <w:rsid w:val="005E66C0"/>
    <w:rsid w:val="005E7003"/>
    <w:rsid w:val="005F01B5"/>
    <w:rsid w:val="005F0800"/>
    <w:rsid w:val="005F2A5D"/>
    <w:rsid w:val="005F3F17"/>
    <w:rsid w:val="005F4AA9"/>
    <w:rsid w:val="005F53BC"/>
    <w:rsid w:val="006003CF"/>
    <w:rsid w:val="00600595"/>
    <w:rsid w:val="00600B60"/>
    <w:rsid w:val="00602747"/>
    <w:rsid w:val="00603A0B"/>
    <w:rsid w:val="00604946"/>
    <w:rsid w:val="00605353"/>
    <w:rsid w:val="00605B68"/>
    <w:rsid w:val="00605E2C"/>
    <w:rsid w:val="00606FF7"/>
    <w:rsid w:val="00607CF3"/>
    <w:rsid w:val="006124BF"/>
    <w:rsid w:val="00612FDC"/>
    <w:rsid w:val="00614AEF"/>
    <w:rsid w:val="00615078"/>
    <w:rsid w:val="006166A8"/>
    <w:rsid w:val="00620D06"/>
    <w:rsid w:val="00623CCF"/>
    <w:rsid w:val="00624243"/>
    <w:rsid w:val="006249BC"/>
    <w:rsid w:val="00625157"/>
    <w:rsid w:val="00627BEB"/>
    <w:rsid w:val="00631641"/>
    <w:rsid w:val="00633DAE"/>
    <w:rsid w:val="00633DDF"/>
    <w:rsid w:val="006341BC"/>
    <w:rsid w:val="006345CF"/>
    <w:rsid w:val="00634C5B"/>
    <w:rsid w:val="00636016"/>
    <w:rsid w:val="00641C5B"/>
    <w:rsid w:val="0064269E"/>
    <w:rsid w:val="00642787"/>
    <w:rsid w:val="00645ED8"/>
    <w:rsid w:val="00647CA6"/>
    <w:rsid w:val="00652E2A"/>
    <w:rsid w:val="00653B2C"/>
    <w:rsid w:val="0065517B"/>
    <w:rsid w:val="0065530F"/>
    <w:rsid w:val="00657697"/>
    <w:rsid w:val="00657DA1"/>
    <w:rsid w:val="00657F25"/>
    <w:rsid w:val="00660AC6"/>
    <w:rsid w:val="006616F5"/>
    <w:rsid w:val="006629A7"/>
    <w:rsid w:val="00663CC4"/>
    <w:rsid w:val="006664C4"/>
    <w:rsid w:val="00666B9E"/>
    <w:rsid w:val="006673DE"/>
    <w:rsid w:val="00667F59"/>
    <w:rsid w:val="00670A5E"/>
    <w:rsid w:val="006721DA"/>
    <w:rsid w:val="00674171"/>
    <w:rsid w:val="0067553E"/>
    <w:rsid w:val="006774DE"/>
    <w:rsid w:val="00677980"/>
    <w:rsid w:val="00682273"/>
    <w:rsid w:val="00682777"/>
    <w:rsid w:val="0068355B"/>
    <w:rsid w:val="00690431"/>
    <w:rsid w:val="00690E64"/>
    <w:rsid w:val="00691676"/>
    <w:rsid w:val="00691BB4"/>
    <w:rsid w:val="0069206F"/>
    <w:rsid w:val="00692B29"/>
    <w:rsid w:val="00693B97"/>
    <w:rsid w:val="0069589D"/>
    <w:rsid w:val="00696C15"/>
    <w:rsid w:val="006971E8"/>
    <w:rsid w:val="006A0600"/>
    <w:rsid w:val="006A0E0C"/>
    <w:rsid w:val="006A3B26"/>
    <w:rsid w:val="006A57AE"/>
    <w:rsid w:val="006A59DC"/>
    <w:rsid w:val="006A696F"/>
    <w:rsid w:val="006A7199"/>
    <w:rsid w:val="006B135E"/>
    <w:rsid w:val="006B432A"/>
    <w:rsid w:val="006C0EA5"/>
    <w:rsid w:val="006C178E"/>
    <w:rsid w:val="006C4ACA"/>
    <w:rsid w:val="006C7030"/>
    <w:rsid w:val="006C7483"/>
    <w:rsid w:val="006C7B99"/>
    <w:rsid w:val="006C7BB4"/>
    <w:rsid w:val="006D0749"/>
    <w:rsid w:val="006D097C"/>
    <w:rsid w:val="006D1B8B"/>
    <w:rsid w:val="006D34F4"/>
    <w:rsid w:val="006D46AC"/>
    <w:rsid w:val="006D5438"/>
    <w:rsid w:val="006D6418"/>
    <w:rsid w:val="006E051D"/>
    <w:rsid w:val="006E17CE"/>
    <w:rsid w:val="006E184E"/>
    <w:rsid w:val="006E3BB5"/>
    <w:rsid w:val="006E5F40"/>
    <w:rsid w:val="006E65D9"/>
    <w:rsid w:val="006F37B9"/>
    <w:rsid w:val="006F4376"/>
    <w:rsid w:val="006F52A7"/>
    <w:rsid w:val="006F5BDC"/>
    <w:rsid w:val="006F7B75"/>
    <w:rsid w:val="00700BBB"/>
    <w:rsid w:val="00701C53"/>
    <w:rsid w:val="00706000"/>
    <w:rsid w:val="00706EF8"/>
    <w:rsid w:val="00711A1B"/>
    <w:rsid w:val="00714A04"/>
    <w:rsid w:val="00715229"/>
    <w:rsid w:val="00715892"/>
    <w:rsid w:val="007167BD"/>
    <w:rsid w:val="00716B28"/>
    <w:rsid w:val="007208DF"/>
    <w:rsid w:val="00721F78"/>
    <w:rsid w:val="0072211D"/>
    <w:rsid w:val="0072419D"/>
    <w:rsid w:val="007253C5"/>
    <w:rsid w:val="00726587"/>
    <w:rsid w:val="00731FB2"/>
    <w:rsid w:val="007332BA"/>
    <w:rsid w:val="00733483"/>
    <w:rsid w:val="00734404"/>
    <w:rsid w:val="00737F2F"/>
    <w:rsid w:val="0074018B"/>
    <w:rsid w:val="00740943"/>
    <w:rsid w:val="007409F6"/>
    <w:rsid w:val="007429E9"/>
    <w:rsid w:val="00742A32"/>
    <w:rsid w:val="00743BD3"/>
    <w:rsid w:val="0074578A"/>
    <w:rsid w:val="00747900"/>
    <w:rsid w:val="00750363"/>
    <w:rsid w:val="00751332"/>
    <w:rsid w:val="0075138F"/>
    <w:rsid w:val="0075394E"/>
    <w:rsid w:val="00756CD7"/>
    <w:rsid w:val="00756FC1"/>
    <w:rsid w:val="00757D0E"/>
    <w:rsid w:val="00765D60"/>
    <w:rsid w:val="00767E38"/>
    <w:rsid w:val="00771707"/>
    <w:rsid w:val="00771C55"/>
    <w:rsid w:val="007726F3"/>
    <w:rsid w:val="007728AB"/>
    <w:rsid w:val="007734BF"/>
    <w:rsid w:val="00774FD9"/>
    <w:rsid w:val="007751C9"/>
    <w:rsid w:val="007756FD"/>
    <w:rsid w:val="00775A18"/>
    <w:rsid w:val="007764D5"/>
    <w:rsid w:val="007838C4"/>
    <w:rsid w:val="00783B58"/>
    <w:rsid w:val="00791B01"/>
    <w:rsid w:val="00791DAD"/>
    <w:rsid w:val="00795AEF"/>
    <w:rsid w:val="007A0C0E"/>
    <w:rsid w:val="007A18CC"/>
    <w:rsid w:val="007A19B9"/>
    <w:rsid w:val="007A21B7"/>
    <w:rsid w:val="007A6B91"/>
    <w:rsid w:val="007A7C96"/>
    <w:rsid w:val="007B0F90"/>
    <w:rsid w:val="007B1A1F"/>
    <w:rsid w:val="007B1B73"/>
    <w:rsid w:val="007B288C"/>
    <w:rsid w:val="007B3463"/>
    <w:rsid w:val="007B4ED2"/>
    <w:rsid w:val="007B6930"/>
    <w:rsid w:val="007B76B1"/>
    <w:rsid w:val="007C2279"/>
    <w:rsid w:val="007C50C1"/>
    <w:rsid w:val="007C53D8"/>
    <w:rsid w:val="007C5BB8"/>
    <w:rsid w:val="007C5D2A"/>
    <w:rsid w:val="007C6BA8"/>
    <w:rsid w:val="007D01FA"/>
    <w:rsid w:val="007D0537"/>
    <w:rsid w:val="007D1622"/>
    <w:rsid w:val="007D19E6"/>
    <w:rsid w:val="007D4676"/>
    <w:rsid w:val="007D4720"/>
    <w:rsid w:val="007D4EB1"/>
    <w:rsid w:val="007D57F2"/>
    <w:rsid w:val="007E1AA4"/>
    <w:rsid w:val="007E3C2C"/>
    <w:rsid w:val="007F0981"/>
    <w:rsid w:val="007F0B67"/>
    <w:rsid w:val="007F0BA0"/>
    <w:rsid w:val="007F5E9C"/>
    <w:rsid w:val="007F6D13"/>
    <w:rsid w:val="007F7CA4"/>
    <w:rsid w:val="0080001F"/>
    <w:rsid w:val="0080128A"/>
    <w:rsid w:val="0080171F"/>
    <w:rsid w:val="00801F05"/>
    <w:rsid w:val="0080233A"/>
    <w:rsid w:val="00805948"/>
    <w:rsid w:val="00806836"/>
    <w:rsid w:val="00806AFA"/>
    <w:rsid w:val="00807428"/>
    <w:rsid w:val="008075AA"/>
    <w:rsid w:val="008077C4"/>
    <w:rsid w:val="0080792B"/>
    <w:rsid w:val="00810D4C"/>
    <w:rsid w:val="0081116A"/>
    <w:rsid w:val="0081118D"/>
    <w:rsid w:val="00811C7B"/>
    <w:rsid w:val="00814AB3"/>
    <w:rsid w:val="0081502C"/>
    <w:rsid w:val="00816DF9"/>
    <w:rsid w:val="00816E8E"/>
    <w:rsid w:val="0081759B"/>
    <w:rsid w:val="008202D3"/>
    <w:rsid w:val="00820CF4"/>
    <w:rsid w:val="0082322B"/>
    <w:rsid w:val="00823305"/>
    <w:rsid w:val="008245F4"/>
    <w:rsid w:val="0082595A"/>
    <w:rsid w:val="00827995"/>
    <w:rsid w:val="00827B89"/>
    <w:rsid w:val="00827EBF"/>
    <w:rsid w:val="00830E9D"/>
    <w:rsid w:val="0083404C"/>
    <w:rsid w:val="00836067"/>
    <w:rsid w:val="008363C1"/>
    <w:rsid w:val="00836B94"/>
    <w:rsid w:val="00836DD9"/>
    <w:rsid w:val="0083766A"/>
    <w:rsid w:val="008400FE"/>
    <w:rsid w:val="008411E9"/>
    <w:rsid w:val="0084308A"/>
    <w:rsid w:val="0084535B"/>
    <w:rsid w:val="0084667A"/>
    <w:rsid w:val="00846957"/>
    <w:rsid w:val="008503DF"/>
    <w:rsid w:val="00850631"/>
    <w:rsid w:val="00851A3F"/>
    <w:rsid w:val="00851BEC"/>
    <w:rsid w:val="00852371"/>
    <w:rsid w:val="00853951"/>
    <w:rsid w:val="00854704"/>
    <w:rsid w:val="00854CED"/>
    <w:rsid w:val="00855B41"/>
    <w:rsid w:val="00855C23"/>
    <w:rsid w:val="00857118"/>
    <w:rsid w:val="0085774F"/>
    <w:rsid w:val="008601F0"/>
    <w:rsid w:val="00860E88"/>
    <w:rsid w:val="00862281"/>
    <w:rsid w:val="0087094D"/>
    <w:rsid w:val="00874707"/>
    <w:rsid w:val="0087624E"/>
    <w:rsid w:val="00876277"/>
    <w:rsid w:val="008764D1"/>
    <w:rsid w:val="00876A4C"/>
    <w:rsid w:val="00876FEB"/>
    <w:rsid w:val="00877B2E"/>
    <w:rsid w:val="00883FE7"/>
    <w:rsid w:val="00884E17"/>
    <w:rsid w:val="0088664B"/>
    <w:rsid w:val="00887DB5"/>
    <w:rsid w:val="00890834"/>
    <w:rsid w:val="00890EA2"/>
    <w:rsid w:val="00892A5E"/>
    <w:rsid w:val="00893382"/>
    <w:rsid w:val="00894411"/>
    <w:rsid w:val="00894DFB"/>
    <w:rsid w:val="008957BD"/>
    <w:rsid w:val="00896FAC"/>
    <w:rsid w:val="008A084D"/>
    <w:rsid w:val="008A1713"/>
    <w:rsid w:val="008A1B73"/>
    <w:rsid w:val="008A2311"/>
    <w:rsid w:val="008A2E06"/>
    <w:rsid w:val="008A4438"/>
    <w:rsid w:val="008A4F09"/>
    <w:rsid w:val="008B325A"/>
    <w:rsid w:val="008B670C"/>
    <w:rsid w:val="008C033F"/>
    <w:rsid w:val="008C22D6"/>
    <w:rsid w:val="008C239E"/>
    <w:rsid w:val="008C344E"/>
    <w:rsid w:val="008C49D1"/>
    <w:rsid w:val="008C4EB4"/>
    <w:rsid w:val="008C6536"/>
    <w:rsid w:val="008D12C6"/>
    <w:rsid w:val="008D1A83"/>
    <w:rsid w:val="008D234C"/>
    <w:rsid w:val="008D2355"/>
    <w:rsid w:val="008D3174"/>
    <w:rsid w:val="008D3E64"/>
    <w:rsid w:val="008D3F6E"/>
    <w:rsid w:val="008D40D5"/>
    <w:rsid w:val="008D4B32"/>
    <w:rsid w:val="008D78EB"/>
    <w:rsid w:val="008E422B"/>
    <w:rsid w:val="008E441D"/>
    <w:rsid w:val="008E4C71"/>
    <w:rsid w:val="008E5D4A"/>
    <w:rsid w:val="008E5FD2"/>
    <w:rsid w:val="008E75D0"/>
    <w:rsid w:val="008F1620"/>
    <w:rsid w:val="008F29DF"/>
    <w:rsid w:val="008F726E"/>
    <w:rsid w:val="008F79EE"/>
    <w:rsid w:val="008F7A4C"/>
    <w:rsid w:val="00901001"/>
    <w:rsid w:val="0090194E"/>
    <w:rsid w:val="00902035"/>
    <w:rsid w:val="00902C89"/>
    <w:rsid w:val="00905920"/>
    <w:rsid w:val="0091121A"/>
    <w:rsid w:val="00911914"/>
    <w:rsid w:val="0091296D"/>
    <w:rsid w:val="00912BF3"/>
    <w:rsid w:val="00912E70"/>
    <w:rsid w:val="00914753"/>
    <w:rsid w:val="00915095"/>
    <w:rsid w:val="009167EF"/>
    <w:rsid w:val="009171F9"/>
    <w:rsid w:val="0091736C"/>
    <w:rsid w:val="00917B14"/>
    <w:rsid w:val="00917B87"/>
    <w:rsid w:val="00922099"/>
    <w:rsid w:val="00922345"/>
    <w:rsid w:val="00922AC1"/>
    <w:rsid w:val="00923348"/>
    <w:rsid w:val="00926472"/>
    <w:rsid w:val="00927732"/>
    <w:rsid w:val="00931A54"/>
    <w:rsid w:val="009371CF"/>
    <w:rsid w:val="009377E2"/>
    <w:rsid w:val="00943925"/>
    <w:rsid w:val="00947837"/>
    <w:rsid w:val="00951B61"/>
    <w:rsid w:val="00952736"/>
    <w:rsid w:val="009527A6"/>
    <w:rsid w:val="0095318D"/>
    <w:rsid w:val="00954361"/>
    <w:rsid w:val="00956CEF"/>
    <w:rsid w:val="009605DC"/>
    <w:rsid w:val="009611EC"/>
    <w:rsid w:val="00962483"/>
    <w:rsid w:val="009624B5"/>
    <w:rsid w:val="0096294C"/>
    <w:rsid w:val="0096401A"/>
    <w:rsid w:val="009650C5"/>
    <w:rsid w:val="00965C61"/>
    <w:rsid w:val="00966C2D"/>
    <w:rsid w:val="00973110"/>
    <w:rsid w:val="00974EC3"/>
    <w:rsid w:val="00975588"/>
    <w:rsid w:val="00975C8C"/>
    <w:rsid w:val="009775A7"/>
    <w:rsid w:val="009808C7"/>
    <w:rsid w:val="00980D17"/>
    <w:rsid w:val="00982B75"/>
    <w:rsid w:val="009857B7"/>
    <w:rsid w:val="00985B23"/>
    <w:rsid w:val="00986773"/>
    <w:rsid w:val="009868A1"/>
    <w:rsid w:val="00986BA4"/>
    <w:rsid w:val="00991183"/>
    <w:rsid w:val="00991D5F"/>
    <w:rsid w:val="009922C9"/>
    <w:rsid w:val="0099552F"/>
    <w:rsid w:val="00995932"/>
    <w:rsid w:val="009974C1"/>
    <w:rsid w:val="00997646"/>
    <w:rsid w:val="00997D09"/>
    <w:rsid w:val="009A070C"/>
    <w:rsid w:val="009A0BA8"/>
    <w:rsid w:val="009A110F"/>
    <w:rsid w:val="009A143C"/>
    <w:rsid w:val="009A476C"/>
    <w:rsid w:val="009A58CA"/>
    <w:rsid w:val="009A65B6"/>
    <w:rsid w:val="009A668C"/>
    <w:rsid w:val="009B0743"/>
    <w:rsid w:val="009B1034"/>
    <w:rsid w:val="009B2508"/>
    <w:rsid w:val="009B2A43"/>
    <w:rsid w:val="009B2D79"/>
    <w:rsid w:val="009B429C"/>
    <w:rsid w:val="009B44DA"/>
    <w:rsid w:val="009B4D41"/>
    <w:rsid w:val="009B50F8"/>
    <w:rsid w:val="009B6833"/>
    <w:rsid w:val="009B72CD"/>
    <w:rsid w:val="009C1B4D"/>
    <w:rsid w:val="009C2723"/>
    <w:rsid w:val="009C3241"/>
    <w:rsid w:val="009C3395"/>
    <w:rsid w:val="009C3700"/>
    <w:rsid w:val="009C4EDD"/>
    <w:rsid w:val="009C53D3"/>
    <w:rsid w:val="009C5438"/>
    <w:rsid w:val="009C55A9"/>
    <w:rsid w:val="009C5FF1"/>
    <w:rsid w:val="009C6D33"/>
    <w:rsid w:val="009C7537"/>
    <w:rsid w:val="009D22B7"/>
    <w:rsid w:val="009D2EFC"/>
    <w:rsid w:val="009D3355"/>
    <w:rsid w:val="009D4670"/>
    <w:rsid w:val="009D4679"/>
    <w:rsid w:val="009D474A"/>
    <w:rsid w:val="009D5DE7"/>
    <w:rsid w:val="009D5E1C"/>
    <w:rsid w:val="009D6E2E"/>
    <w:rsid w:val="009D759F"/>
    <w:rsid w:val="009E0782"/>
    <w:rsid w:val="009E0B82"/>
    <w:rsid w:val="009E19F5"/>
    <w:rsid w:val="009E5744"/>
    <w:rsid w:val="009E657B"/>
    <w:rsid w:val="009F04A0"/>
    <w:rsid w:val="009F0DCC"/>
    <w:rsid w:val="009F12E0"/>
    <w:rsid w:val="009F137D"/>
    <w:rsid w:val="009F2537"/>
    <w:rsid w:val="00A00B6F"/>
    <w:rsid w:val="00A0131F"/>
    <w:rsid w:val="00A01F03"/>
    <w:rsid w:val="00A01F49"/>
    <w:rsid w:val="00A04F49"/>
    <w:rsid w:val="00A05661"/>
    <w:rsid w:val="00A05EAD"/>
    <w:rsid w:val="00A0773F"/>
    <w:rsid w:val="00A11AC7"/>
    <w:rsid w:val="00A130CD"/>
    <w:rsid w:val="00A15E99"/>
    <w:rsid w:val="00A16A11"/>
    <w:rsid w:val="00A22AE1"/>
    <w:rsid w:val="00A23110"/>
    <w:rsid w:val="00A23F95"/>
    <w:rsid w:val="00A30A97"/>
    <w:rsid w:val="00A3185E"/>
    <w:rsid w:val="00A31BDC"/>
    <w:rsid w:val="00A31FFA"/>
    <w:rsid w:val="00A32023"/>
    <w:rsid w:val="00A337B3"/>
    <w:rsid w:val="00A33C61"/>
    <w:rsid w:val="00A36436"/>
    <w:rsid w:val="00A377CB"/>
    <w:rsid w:val="00A4575D"/>
    <w:rsid w:val="00A46E45"/>
    <w:rsid w:val="00A47C4A"/>
    <w:rsid w:val="00A5083A"/>
    <w:rsid w:val="00A51E02"/>
    <w:rsid w:val="00A51FC6"/>
    <w:rsid w:val="00A525B0"/>
    <w:rsid w:val="00A52CA5"/>
    <w:rsid w:val="00A52EBB"/>
    <w:rsid w:val="00A54018"/>
    <w:rsid w:val="00A61FD8"/>
    <w:rsid w:val="00A63FD0"/>
    <w:rsid w:val="00A657FF"/>
    <w:rsid w:val="00A662D3"/>
    <w:rsid w:val="00A71244"/>
    <w:rsid w:val="00A72506"/>
    <w:rsid w:val="00A72EB8"/>
    <w:rsid w:val="00A732AF"/>
    <w:rsid w:val="00A82C89"/>
    <w:rsid w:val="00A83F76"/>
    <w:rsid w:val="00A84FBD"/>
    <w:rsid w:val="00A8520C"/>
    <w:rsid w:val="00A86228"/>
    <w:rsid w:val="00A8625E"/>
    <w:rsid w:val="00A86DE0"/>
    <w:rsid w:val="00A87078"/>
    <w:rsid w:val="00A90C3B"/>
    <w:rsid w:val="00A9161A"/>
    <w:rsid w:val="00A91FCA"/>
    <w:rsid w:val="00A93E4F"/>
    <w:rsid w:val="00A94E62"/>
    <w:rsid w:val="00A95CF1"/>
    <w:rsid w:val="00A97CFE"/>
    <w:rsid w:val="00A97E20"/>
    <w:rsid w:val="00AA2216"/>
    <w:rsid w:val="00AA2E5F"/>
    <w:rsid w:val="00AA5D36"/>
    <w:rsid w:val="00AB2B97"/>
    <w:rsid w:val="00AB67CB"/>
    <w:rsid w:val="00AB7CFE"/>
    <w:rsid w:val="00AC16FA"/>
    <w:rsid w:val="00AC1840"/>
    <w:rsid w:val="00AC24A4"/>
    <w:rsid w:val="00AC2B08"/>
    <w:rsid w:val="00AC37B9"/>
    <w:rsid w:val="00AC3E7D"/>
    <w:rsid w:val="00AC57BD"/>
    <w:rsid w:val="00AC5DCA"/>
    <w:rsid w:val="00AC6F68"/>
    <w:rsid w:val="00AD0373"/>
    <w:rsid w:val="00AD1B77"/>
    <w:rsid w:val="00AD23B8"/>
    <w:rsid w:val="00AD2E5C"/>
    <w:rsid w:val="00AD3E3F"/>
    <w:rsid w:val="00AE03EE"/>
    <w:rsid w:val="00AE13F6"/>
    <w:rsid w:val="00AE141D"/>
    <w:rsid w:val="00AE1AC4"/>
    <w:rsid w:val="00AE232F"/>
    <w:rsid w:val="00AE304F"/>
    <w:rsid w:val="00AE43A0"/>
    <w:rsid w:val="00AE5FF1"/>
    <w:rsid w:val="00AE6725"/>
    <w:rsid w:val="00AE6F21"/>
    <w:rsid w:val="00AF4705"/>
    <w:rsid w:val="00AF6622"/>
    <w:rsid w:val="00AF6DDD"/>
    <w:rsid w:val="00AF7FE7"/>
    <w:rsid w:val="00B015CC"/>
    <w:rsid w:val="00B022B1"/>
    <w:rsid w:val="00B026C4"/>
    <w:rsid w:val="00B029B1"/>
    <w:rsid w:val="00B03596"/>
    <w:rsid w:val="00B05A9B"/>
    <w:rsid w:val="00B13C4D"/>
    <w:rsid w:val="00B14ACB"/>
    <w:rsid w:val="00B1647E"/>
    <w:rsid w:val="00B1668A"/>
    <w:rsid w:val="00B16955"/>
    <w:rsid w:val="00B16E12"/>
    <w:rsid w:val="00B17674"/>
    <w:rsid w:val="00B20B47"/>
    <w:rsid w:val="00B21599"/>
    <w:rsid w:val="00B268F5"/>
    <w:rsid w:val="00B26983"/>
    <w:rsid w:val="00B27561"/>
    <w:rsid w:val="00B304BE"/>
    <w:rsid w:val="00B30783"/>
    <w:rsid w:val="00B31A7F"/>
    <w:rsid w:val="00B32344"/>
    <w:rsid w:val="00B329BA"/>
    <w:rsid w:val="00B32AB3"/>
    <w:rsid w:val="00B33DCB"/>
    <w:rsid w:val="00B406E0"/>
    <w:rsid w:val="00B407C8"/>
    <w:rsid w:val="00B407D0"/>
    <w:rsid w:val="00B40940"/>
    <w:rsid w:val="00B43716"/>
    <w:rsid w:val="00B443DF"/>
    <w:rsid w:val="00B4554B"/>
    <w:rsid w:val="00B45BE5"/>
    <w:rsid w:val="00B45EAB"/>
    <w:rsid w:val="00B4658D"/>
    <w:rsid w:val="00B46A7E"/>
    <w:rsid w:val="00B52E82"/>
    <w:rsid w:val="00B54465"/>
    <w:rsid w:val="00B56018"/>
    <w:rsid w:val="00B561A9"/>
    <w:rsid w:val="00B60245"/>
    <w:rsid w:val="00B6175B"/>
    <w:rsid w:val="00B61AD4"/>
    <w:rsid w:val="00B62033"/>
    <w:rsid w:val="00B62181"/>
    <w:rsid w:val="00B627C9"/>
    <w:rsid w:val="00B6348E"/>
    <w:rsid w:val="00B63F31"/>
    <w:rsid w:val="00B67773"/>
    <w:rsid w:val="00B7035F"/>
    <w:rsid w:val="00B704AE"/>
    <w:rsid w:val="00B70D1C"/>
    <w:rsid w:val="00B72182"/>
    <w:rsid w:val="00B72D4B"/>
    <w:rsid w:val="00B73AD3"/>
    <w:rsid w:val="00B74C3A"/>
    <w:rsid w:val="00B7653B"/>
    <w:rsid w:val="00B76ACA"/>
    <w:rsid w:val="00B779BB"/>
    <w:rsid w:val="00B77F9E"/>
    <w:rsid w:val="00B83282"/>
    <w:rsid w:val="00B86C33"/>
    <w:rsid w:val="00B912CF"/>
    <w:rsid w:val="00B917CA"/>
    <w:rsid w:val="00B92404"/>
    <w:rsid w:val="00B92444"/>
    <w:rsid w:val="00B9259F"/>
    <w:rsid w:val="00B93558"/>
    <w:rsid w:val="00B96527"/>
    <w:rsid w:val="00B96A63"/>
    <w:rsid w:val="00B96CA3"/>
    <w:rsid w:val="00BA4440"/>
    <w:rsid w:val="00BA608D"/>
    <w:rsid w:val="00BB075C"/>
    <w:rsid w:val="00BB096C"/>
    <w:rsid w:val="00BB0D6B"/>
    <w:rsid w:val="00BB2060"/>
    <w:rsid w:val="00BB3806"/>
    <w:rsid w:val="00BB4639"/>
    <w:rsid w:val="00BB4A2D"/>
    <w:rsid w:val="00BB4FC0"/>
    <w:rsid w:val="00BB5A9D"/>
    <w:rsid w:val="00BB664B"/>
    <w:rsid w:val="00BC259F"/>
    <w:rsid w:val="00BC40C1"/>
    <w:rsid w:val="00BC5CA7"/>
    <w:rsid w:val="00BC67F5"/>
    <w:rsid w:val="00BC7345"/>
    <w:rsid w:val="00BC7F47"/>
    <w:rsid w:val="00BD01A4"/>
    <w:rsid w:val="00BD09A1"/>
    <w:rsid w:val="00BD1869"/>
    <w:rsid w:val="00BD20FA"/>
    <w:rsid w:val="00BD21E9"/>
    <w:rsid w:val="00BD2C49"/>
    <w:rsid w:val="00BD3D2E"/>
    <w:rsid w:val="00BD50BA"/>
    <w:rsid w:val="00BD69E3"/>
    <w:rsid w:val="00BD757D"/>
    <w:rsid w:val="00BE2617"/>
    <w:rsid w:val="00BE2F2B"/>
    <w:rsid w:val="00BE4390"/>
    <w:rsid w:val="00BE58EE"/>
    <w:rsid w:val="00BE5952"/>
    <w:rsid w:val="00BE6942"/>
    <w:rsid w:val="00BF21AD"/>
    <w:rsid w:val="00BF2F0E"/>
    <w:rsid w:val="00BF3A31"/>
    <w:rsid w:val="00BF55CD"/>
    <w:rsid w:val="00BF6909"/>
    <w:rsid w:val="00BF6AC6"/>
    <w:rsid w:val="00C017B9"/>
    <w:rsid w:val="00C019C3"/>
    <w:rsid w:val="00C030E5"/>
    <w:rsid w:val="00C03F39"/>
    <w:rsid w:val="00C07FED"/>
    <w:rsid w:val="00C10B24"/>
    <w:rsid w:val="00C13C36"/>
    <w:rsid w:val="00C14B2E"/>
    <w:rsid w:val="00C15CDC"/>
    <w:rsid w:val="00C206A7"/>
    <w:rsid w:val="00C20EFD"/>
    <w:rsid w:val="00C22434"/>
    <w:rsid w:val="00C2318A"/>
    <w:rsid w:val="00C240A4"/>
    <w:rsid w:val="00C24BB5"/>
    <w:rsid w:val="00C2584B"/>
    <w:rsid w:val="00C25C78"/>
    <w:rsid w:val="00C25E07"/>
    <w:rsid w:val="00C25E95"/>
    <w:rsid w:val="00C33167"/>
    <w:rsid w:val="00C3345F"/>
    <w:rsid w:val="00C358FC"/>
    <w:rsid w:val="00C36296"/>
    <w:rsid w:val="00C3658E"/>
    <w:rsid w:val="00C365C7"/>
    <w:rsid w:val="00C40511"/>
    <w:rsid w:val="00C432D4"/>
    <w:rsid w:val="00C43523"/>
    <w:rsid w:val="00C446F2"/>
    <w:rsid w:val="00C45206"/>
    <w:rsid w:val="00C46BBB"/>
    <w:rsid w:val="00C501B6"/>
    <w:rsid w:val="00C50267"/>
    <w:rsid w:val="00C515F8"/>
    <w:rsid w:val="00C54077"/>
    <w:rsid w:val="00C5501F"/>
    <w:rsid w:val="00C5553C"/>
    <w:rsid w:val="00C557A1"/>
    <w:rsid w:val="00C5658D"/>
    <w:rsid w:val="00C565BB"/>
    <w:rsid w:val="00C57CC4"/>
    <w:rsid w:val="00C61DB3"/>
    <w:rsid w:val="00C635A7"/>
    <w:rsid w:val="00C65679"/>
    <w:rsid w:val="00C65DE0"/>
    <w:rsid w:val="00C70420"/>
    <w:rsid w:val="00C71083"/>
    <w:rsid w:val="00C7388F"/>
    <w:rsid w:val="00C769F3"/>
    <w:rsid w:val="00C7759F"/>
    <w:rsid w:val="00C777B8"/>
    <w:rsid w:val="00C80B6C"/>
    <w:rsid w:val="00C82791"/>
    <w:rsid w:val="00C83298"/>
    <w:rsid w:val="00C85BA6"/>
    <w:rsid w:val="00C86D0F"/>
    <w:rsid w:val="00C86FB9"/>
    <w:rsid w:val="00C873B6"/>
    <w:rsid w:val="00C90619"/>
    <w:rsid w:val="00C91CE3"/>
    <w:rsid w:val="00C95E42"/>
    <w:rsid w:val="00CA00B4"/>
    <w:rsid w:val="00CA096D"/>
    <w:rsid w:val="00CA4E71"/>
    <w:rsid w:val="00CA575B"/>
    <w:rsid w:val="00CA5E32"/>
    <w:rsid w:val="00CA6D3D"/>
    <w:rsid w:val="00CB0F57"/>
    <w:rsid w:val="00CB2564"/>
    <w:rsid w:val="00CB2CD9"/>
    <w:rsid w:val="00CB46B5"/>
    <w:rsid w:val="00CB4F2D"/>
    <w:rsid w:val="00CB6AFC"/>
    <w:rsid w:val="00CB73B7"/>
    <w:rsid w:val="00CC20DF"/>
    <w:rsid w:val="00CC62A6"/>
    <w:rsid w:val="00CC705C"/>
    <w:rsid w:val="00CD1264"/>
    <w:rsid w:val="00CD1EDB"/>
    <w:rsid w:val="00CD2C7D"/>
    <w:rsid w:val="00CD2FE8"/>
    <w:rsid w:val="00CD3A6D"/>
    <w:rsid w:val="00CD423E"/>
    <w:rsid w:val="00CD4964"/>
    <w:rsid w:val="00CD4D5F"/>
    <w:rsid w:val="00CD4FA7"/>
    <w:rsid w:val="00CD504F"/>
    <w:rsid w:val="00CD576D"/>
    <w:rsid w:val="00CD6137"/>
    <w:rsid w:val="00CD64A2"/>
    <w:rsid w:val="00CD79D4"/>
    <w:rsid w:val="00CE0528"/>
    <w:rsid w:val="00CE0AB7"/>
    <w:rsid w:val="00CE22F2"/>
    <w:rsid w:val="00CE354F"/>
    <w:rsid w:val="00CE4934"/>
    <w:rsid w:val="00CE5063"/>
    <w:rsid w:val="00CE604A"/>
    <w:rsid w:val="00CE6C87"/>
    <w:rsid w:val="00CE78E2"/>
    <w:rsid w:val="00CF076E"/>
    <w:rsid w:val="00CF0822"/>
    <w:rsid w:val="00CF1453"/>
    <w:rsid w:val="00CF5052"/>
    <w:rsid w:val="00CF67CE"/>
    <w:rsid w:val="00D01E3A"/>
    <w:rsid w:val="00D01FFC"/>
    <w:rsid w:val="00D0377E"/>
    <w:rsid w:val="00D03DD4"/>
    <w:rsid w:val="00D04840"/>
    <w:rsid w:val="00D0638D"/>
    <w:rsid w:val="00D06AB6"/>
    <w:rsid w:val="00D0FBAE"/>
    <w:rsid w:val="00D1114C"/>
    <w:rsid w:val="00D117FE"/>
    <w:rsid w:val="00D1201F"/>
    <w:rsid w:val="00D1213C"/>
    <w:rsid w:val="00D1232B"/>
    <w:rsid w:val="00D1343F"/>
    <w:rsid w:val="00D149A8"/>
    <w:rsid w:val="00D16C00"/>
    <w:rsid w:val="00D20AC4"/>
    <w:rsid w:val="00D20D92"/>
    <w:rsid w:val="00D236FA"/>
    <w:rsid w:val="00D24864"/>
    <w:rsid w:val="00D24C8A"/>
    <w:rsid w:val="00D25D77"/>
    <w:rsid w:val="00D30B45"/>
    <w:rsid w:val="00D30E4F"/>
    <w:rsid w:val="00D31A15"/>
    <w:rsid w:val="00D320EB"/>
    <w:rsid w:val="00D32D57"/>
    <w:rsid w:val="00D33829"/>
    <w:rsid w:val="00D34212"/>
    <w:rsid w:val="00D37884"/>
    <w:rsid w:val="00D37E72"/>
    <w:rsid w:val="00D42CBE"/>
    <w:rsid w:val="00D45AF4"/>
    <w:rsid w:val="00D45B04"/>
    <w:rsid w:val="00D46640"/>
    <w:rsid w:val="00D46E1D"/>
    <w:rsid w:val="00D4765A"/>
    <w:rsid w:val="00D533DF"/>
    <w:rsid w:val="00D53550"/>
    <w:rsid w:val="00D540C9"/>
    <w:rsid w:val="00D542DA"/>
    <w:rsid w:val="00D60D85"/>
    <w:rsid w:val="00D6292E"/>
    <w:rsid w:val="00D62D1F"/>
    <w:rsid w:val="00D630C9"/>
    <w:rsid w:val="00D6319A"/>
    <w:rsid w:val="00D66A15"/>
    <w:rsid w:val="00D70CD0"/>
    <w:rsid w:val="00D71055"/>
    <w:rsid w:val="00D71730"/>
    <w:rsid w:val="00D71A33"/>
    <w:rsid w:val="00D72670"/>
    <w:rsid w:val="00D7381E"/>
    <w:rsid w:val="00D74274"/>
    <w:rsid w:val="00D747BB"/>
    <w:rsid w:val="00D766AB"/>
    <w:rsid w:val="00D82364"/>
    <w:rsid w:val="00D82EC1"/>
    <w:rsid w:val="00D84C48"/>
    <w:rsid w:val="00D85514"/>
    <w:rsid w:val="00D85A0B"/>
    <w:rsid w:val="00D8668D"/>
    <w:rsid w:val="00D87F2A"/>
    <w:rsid w:val="00D9077B"/>
    <w:rsid w:val="00D918A2"/>
    <w:rsid w:val="00D923A3"/>
    <w:rsid w:val="00D945B8"/>
    <w:rsid w:val="00D951C9"/>
    <w:rsid w:val="00D954D7"/>
    <w:rsid w:val="00D955E2"/>
    <w:rsid w:val="00DA0B31"/>
    <w:rsid w:val="00DA0D56"/>
    <w:rsid w:val="00DA3022"/>
    <w:rsid w:val="00DA539A"/>
    <w:rsid w:val="00DA64C6"/>
    <w:rsid w:val="00DA662C"/>
    <w:rsid w:val="00DA778C"/>
    <w:rsid w:val="00DA786B"/>
    <w:rsid w:val="00DB0D3B"/>
    <w:rsid w:val="00DB192B"/>
    <w:rsid w:val="00DB2BB8"/>
    <w:rsid w:val="00DB4B96"/>
    <w:rsid w:val="00DB6400"/>
    <w:rsid w:val="00DB6615"/>
    <w:rsid w:val="00DC0A81"/>
    <w:rsid w:val="00DC2B8A"/>
    <w:rsid w:val="00DC438A"/>
    <w:rsid w:val="00DC4954"/>
    <w:rsid w:val="00DC68A9"/>
    <w:rsid w:val="00DC7896"/>
    <w:rsid w:val="00DD0E93"/>
    <w:rsid w:val="00DD25FB"/>
    <w:rsid w:val="00DD33B1"/>
    <w:rsid w:val="00DD3605"/>
    <w:rsid w:val="00DD62E9"/>
    <w:rsid w:val="00DD6BB4"/>
    <w:rsid w:val="00DD6D09"/>
    <w:rsid w:val="00DE3A39"/>
    <w:rsid w:val="00DE4A7C"/>
    <w:rsid w:val="00DE58BF"/>
    <w:rsid w:val="00DE5985"/>
    <w:rsid w:val="00DE63A7"/>
    <w:rsid w:val="00DE7009"/>
    <w:rsid w:val="00DF07B0"/>
    <w:rsid w:val="00DF13BC"/>
    <w:rsid w:val="00DF1A5F"/>
    <w:rsid w:val="00DF256B"/>
    <w:rsid w:val="00DF261E"/>
    <w:rsid w:val="00DF2ED1"/>
    <w:rsid w:val="00DF44E3"/>
    <w:rsid w:val="00DF4890"/>
    <w:rsid w:val="00DF5347"/>
    <w:rsid w:val="00DF609D"/>
    <w:rsid w:val="00DF703D"/>
    <w:rsid w:val="00DF7941"/>
    <w:rsid w:val="00E0100D"/>
    <w:rsid w:val="00E01B04"/>
    <w:rsid w:val="00E03B2E"/>
    <w:rsid w:val="00E05300"/>
    <w:rsid w:val="00E114F8"/>
    <w:rsid w:val="00E128CA"/>
    <w:rsid w:val="00E17500"/>
    <w:rsid w:val="00E176F5"/>
    <w:rsid w:val="00E21CA4"/>
    <w:rsid w:val="00E238E2"/>
    <w:rsid w:val="00E23DD6"/>
    <w:rsid w:val="00E258C8"/>
    <w:rsid w:val="00E2591F"/>
    <w:rsid w:val="00E27CC7"/>
    <w:rsid w:val="00E27CD1"/>
    <w:rsid w:val="00E302DF"/>
    <w:rsid w:val="00E30903"/>
    <w:rsid w:val="00E30F71"/>
    <w:rsid w:val="00E311DE"/>
    <w:rsid w:val="00E32381"/>
    <w:rsid w:val="00E326F6"/>
    <w:rsid w:val="00E332BA"/>
    <w:rsid w:val="00E33F2A"/>
    <w:rsid w:val="00E34F18"/>
    <w:rsid w:val="00E3578E"/>
    <w:rsid w:val="00E405CB"/>
    <w:rsid w:val="00E41926"/>
    <w:rsid w:val="00E43A73"/>
    <w:rsid w:val="00E45A97"/>
    <w:rsid w:val="00E460CC"/>
    <w:rsid w:val="00E461A0"/>
    <w:rsid w:val="00E46B46"/>
    <w:rsid w:val="00E4721A"/>
    <w:rsid w:val="00E47A2C"/>
    <w:rsid w:val="00E5194C"/>
    <w:rsid w:val="00E533E0"/>
    <w:rsid w:val="00E55C11"/>
    <w:rsid w:val="00E563E1"/>
    <w:rsid w:val="00E57377"/>
    <w:rsid w:val="00E61CEB"/>
    <w:rsid w:val="00E63B2F"/>
    <w:rsid w:val="00E63C9E"/>
    <w:rsid w:val="00E63F99"/>
    <w:rsid w:val="00E64501"/>
    <w:rsid w:val="00E647FC"/>
    <w:rsid w:val="00E64EF3"/>
    <w:rsid w:val="00E64F1F"/>
    <w:rsid w:val="00E662D5"/>
    <w:rsid w:val="00E665B6"/>
    <w:rsid w:val="00E710E5"/>
    <w:rsid w:val="00E7272F"/>
    <w:rsid w:val="00E73083"/>
    <w:rsid w:val="00E73E8C"/>
    <w:rsid w:val="00E74F91"/>
    <w:rsid w:val="00E75D15"/>
    <w:rsid w:val="00E75D63"/>
    <w:rsid w:val="00E7672B"/>
    <w:rsid w:val="00E77644"/>
    <w:rsid w:val="00E804B3"/>
    <w:rsid w:val="00E8179E"/>
    <w:rsid w:val="00E81E71"/>
    <w:rsid w:val="00E829FE"/>
    <w:rsid w:val="00E82EFB"/>
    <w:rsid w:val="00E83594"/>
    <w:rsid w:val="00E8381A"/>
    <w:rsid w:val="00E865DA"/>
    <w:rsid w:val="00E8660A"/>
    <w:rsid w:val="00E87583"/>
    <w:rsid w:val="00E8761B"/>
    <w:rsid w:val="00E87C77"/>
    <w:rsid w:val="00E905A0"/>
    <w:rsid w:val="00E90CB1"/>
    <w:rsid w:val="00E92928"/>
    <w:rsid w:val="00E93622"/>
    <w:rsid w:val="00E95182"/>
    <w:rsid w:val="00E96BFF"/>
    <w:rsid w:val="00E96F1A"/>
    <w:rsid w:val="00E97386"/>
    <w:rsid w:val="00EA0869"/>
    <w:rsid w:val="00EA70FF"/>
    <w:rsid w:val="00EB0616"/>
    <w:rsid w:val="00EB0A48"/>
    <w:rsid w:val="00EB0F0F"/>
    <w:rsid w:val="00EB12B6"/>
    <w:rsid w:val="00EB1599"/>
    <w:rsid w:val="00EB4F85"/>
    <w:rsid w:val="00EB682B"/>
    <w:rsid w:val="00EC3225"/>
    <w:rsid w:val="00ED07E3"/>
    <w:rsid w:val="00ED0F3B"/>
    <w:rsid w:val="00ED2985"/>
    <w:rsid w:val="00ED39BA"/>
    <w:rsid w:val="00ED4F8C"/>
    <w:rsid w:val="00ED51CC"/>
    <w:rsid w:val="00ED5841"/>
    <w:rsid w:val="00ED59CB"/>
    <w:rsid w:val="00ED7BC3"/>
    <w:rsid w:val="00EE39A2"/>
    <w:rsid w:val="00EE3FD4"/>
    <w:rsid w:val="00EE54F2"/>
    <w:rsid w:val="00EE6436"/>
    <w:rsid w:val="00EE6790"/>
    <w:rsid w:val="00EE67B5"/>
    <w:rsid w:val="00EE706C"/>
    <w:rsid w:val="00EF10B4"/>
    <w:rsid w:val="00EF14A2"/>
    <w:rsid w:val="00EF1993"/>
    <w:rsid w:val="00EF2734"/>
    <w:rsid w:val="00EF6382"/>
    <w:rsid w:val="00F00052"/>
    <w:rsid w:val="00F1394D"/>
    <w:rsid w:val="00F13E8C"/>
    <w:rsid w:val="00F16508"/>
    <w:rsid w:val="00F16849"/>
    <w:rsid w:val="00F16D4B"/>
    <w:rsid w:val="00F1704D"/>
    <w:rsid w:val="00F20859"/>
    <w:rsid w:val="00F223A0"/>
    <w:rsid w:val="00F2370F"/>
    <w:rsid w:val="00F24F79"/>
    <w:rsid w:val="00F2524E"/>
    <w:rsid w:val="00F25DE4"/>
    <w:rsid w:val="00F3074B"/>
    <w:rsid w:val="00F31013"/>
    <w:rsid w:val="00F313C2"/>
    <w:rsid w:val="00F320BA"/>
    <w:rsid w:val="00F32741"/>
    <w:rsid w:val="00F33365"/>
    <w:rsid w:val="00F34434"/>
    <w:rsid w:val="00F351EB"/>
    <w:rsid w:val="00F37591"/>
    <w:rsid w:val="00F37D16"/>
    <w:rsid w:val="00F40B86"/>
    <w:rsid w:val="00F43348"/>
    <w:rsid w:val="00F437F8"/>
    <w:rsid w:val="00F43A01"/>
    <w:rsid w:val="00F43E42"/>
    <w:rsid w:val="00F451BB"/>
    <w:rsid w:val="00F45B3E"/>
    <w:rsid w:val="00F460C6"/>
    <w:rsid w:val="00F466B5"/>
    <w:rsid w:val="00F5108F"/>
    <w:rsid w:val="00F5169B"/>
    <w:rsid w:val="00F520CA"/>
    <w:rsid w:val="00F52D85"/>
    <w:rsid w:val="00F53661"/>
    <w:rsid w:val="00F5374F"/>
    <w:rsid w:val="00F538E6"/>
    <w:rsid w:val="00F53922"/>
    <w:rsid w:val="00F547EB"/>
    <w:rsid w:val="00F55961"/>
    <w:rsid w:val="00F60BC1"/>
    <w:rsid w:val="00F63B6A"/>
    <w:rsid w:val="00F64B35"/>
    <w:rsid w:val="00F64B68"/>
    <w:rsid w:val="00F65548"/>
    <w:rsid w:val="00F65D9F"/>
    <w:rsid w:val="00F715F5"/>
    <w:rsid w:val="00F737E8"/>
    <w:rsid w:val="00F73866"/>
    <w:rsid w:val="00F73EC9"/>
    <w:rsid w:val="00F74A4C"/>
    <w:rsid w:val="00F74E4C"/>
    <w:rsid w:val="00F74FCB"/>
    <w:rsid w:val="00F76D16"/>
    <w:rsid w:val="00F773A2"/>
    <w:rsid w:val="00F80A97"/>
    <w:rsid w:val="00F80AB4"/>
    <w:rsid w:val="00F8674B"/>
    <w:rsid w:val="00F87944"/>
    <w:rsid w:val="00F879DE"/>
    <w:rsid w:val="00F909AA"/>
    <w:rsid w:val="00F90A56"/>
    <w:rsid w:val="00F922AF"/>
    <w:rsid w:val="00F93406"/>
    <w:rsid w:val="00F93AA4"/>
    <w:rsid w:val="00F9487B"/>
    <w:rsid w:val="00F94F75"/>
    <w:rsid w:val="00F96D66"/>
    <w:rsid w:val="00F971A5"/>
    <w:rsid w:val="00FA1180"/>
    <w:rsid w:val="00FA39FA"/>
    <w:rsid w:val="00FA75B8"/>
    <w:rsid w:val="00FA76EA"/>
    <w:rsid w:val="00FB3ECA"/>
    <w:rsid w:val="00FB4D45"/>
    <w:rsid w:val="00FB5462"/>
    <w:rsid w:val="00FB5732"/>
    <w:rsid w:val="00FB71EC"/>
    <w:rsid w:val="00FC028D"/>
    <w:rsid w:val="00FC236F"/>
    <w:rsid w:val="00FC5195"/>
    <w:rsid w:val="00FC5EA8"/>
    <w:rsid w:val="00FD01B1"/>
    <w:rsid w:val="00FD2792"/>
    <w:rsid w:val="00FD405C"/>
    <w:rsid w:val="00FD5B7E"/>
    <w:rsid w:val="00FD6BE6"/>
    <w:rsid w:val="00FD6FA6"/>
    <w:rsid w:val="00FD7EB6"/>
    <w:rsid w:val="00FD7F89"/>
    <w:rsid w:val="00FE0102"/>
    <w:rsid w:val="00FE22FE"/>
    <w:rsid w:val="00FE297E"/>
    <w:rsid w:val="00FE3876"/>
    <w:rsid w:val="00FF145A"/>
    <w:rsid w:val="00FF2234"/>
    <w:rsid w:val="00FF4012"/>
    <w:rsid w:val="00FF4214"/>
    <w:rsid w:val="00FF5867"/>
    <w:rsid w:val="00FF59E9"/>
    <w:rsid w:val="00FF5A1B"/>
    <w:rsid w:val="00FF6DFB"/>
    <w:rsid w:val="00FF7AE2"/>
    <w:rsid w:val="01199DD0"/>
    <w:rsid w:val="0171F172"/>
    <w:rsid w:val="01AE547F"/>
    <w:rsid w:val="01BDE014"/>
    <w:rsid w:val="01C7E526"/>
    <w:rsid w:val="01C998C4"/>
    <w:rsid w:val="02449E82"/>
    <w:rsid w:val="02A3437F"/>
    <w:rsid w:val="02A616D2"/>
    <w:rsid w:val="02E1C3EE"/>
    <w:rsid w:val="02FA1FBC"/>
    <w:rsid w:val="0304ACD3"/>
    <w:rsid w:val="032E42C1"/>
    <w:rsid w:val="03382A27"/>
    <w:rsid w:val="0341D56F"/>
    <w:rsid w:val="03739E57"/>
    <w:rsid w:val="03828013"/>
    <w:rsid w:val="03F4FFB5"/>
    <w:rsid w:val="041520FB"/>
    <w:rsid w:val="046E78F6"/>
    <w:rsid w:val="04801632"/>
    <w:rsid w:val="04A1A4AE"/>
    <w:rsid w:val="04B9A1BF"/>
    <w:rsid w:val="04D39ED7"/>
    <w:rsid w:val="04DC97D3"/>
    <w:rsid w:val="04ECC387"/>
    <w:rsid w:val="04F2AB18"/>
    <w:rsid w:val="050004E1"/>
    <w:rsid w:val="0511A55A"/>
    <w:rsid w:val="05248E10"/>
    <w:rsid w:val="05322D62"/>
    <w:rsid w:val="05B188D4"/>
    <w:rsid w:val="065FF204"/>
    <w:rsid w:val="066E9D25"/>
    <w:rsid w:val="068893E8"/>
    <w:rsid w:val="06A3555C"/>
    <w:rsid w:val="06B720E4"/>
    <w:rsid w:val="07D49A20"/>
    <w:rsid w:val="07E132F6"/>
    <w:rsid w:val="082A340A"/>
    <w:rsid w:val="085AB7CB"/>
    <w:rsid w:val="089613D6"/>
    <w:rsid w:val="08AACB06"/>
    <w:rsid w:val="08CD0863"/>
    <w:rsid w:val="08D25F19"/>
    <w:rsid w:val="08F7A4B4"/>
    <w:rsid w:val="08F8E070"/>
    <w:rsid w:val="08FE89EB"/>
    <w:rsid w:val="090B6D3F"/>
    <w:rsid w:val="0913A2CF"/>
    <w:rsid w:val="091BED96"/>
    <w:rsid w:val="094C282E"/>
    <w:rsid w:val="095C80CF"/>
    <w:rsid w:val="096901AD"/>
    <w:rsid w:val="09975E22"/>
    <w:rsid w:val="09A2A1D3"/>
    <w:rsid w:val="09ED3B8E"/>
    <w:rsid w:val="0A558E2E"/>
    <w:rsid w:val="0A810407"/>
    <w:rsid w:val="0A90E493"/>
    <w:rsid w:val="0AD05740"/>
    <w:rsid w:val="0B05B378"/>
    <w:rsid w:val="0B88DFDC"/>
    <w:rsid w:val="0B933328"/>
    <w:rsid w:val="0BC187AF"/>
    <w:rsid w:val="0C290C47"/>
    <w:rsid w:val="0C33494F"/>
    <w:rsid w:val="0C47BE2E"/>
    <w:rsid w:val="0C4857DA"/>
    <w:rsid w:val="0C4F5E3F"/>
    <w:rsid w:val="0D11CBB6"/>
    <w:rsid w:val="0D35BBBE"/>
    <w:rsid w:val="0D43CB0C"/>
    <w:rsid w:val="0D584B49"/>
    <w:rsid w:val="0D58E849"/>
    <w:rsid w:val="0D78E56E"/>
    <w:rsid w:val="0DCD7A26"/>
    <w:rsid w:val="0DCE3B9B"/>
    <w:rsid w:val="0DD9D077"/>
    <w:rsid w:val="0DFB107B"/>
    <w:rsid w:val="0E25ED86"/>
    <w:rsid w:val="0E664656"/>
    <w:rsid w:val="0E7ACBD8"/>
    <w:rsid w:val="0E85248A"/>
    <w:rsid w:val="0EE74711"/>
    <w:rsid w:val="0F528BFD"/>
    <w:rsid w:val="0F54752A"/>
    <w:rsid w:val="0F5FA387"/>
    <w:rsid w:val="0F8B2F1A"/>
    <w:rsid w:val="0F95457B"/>
    <w:rsid w:val="0FCB137A"/>
    <w:rsid w:val="0FE4F548"/>
    <w:rsid w:val="1049FF2C"/>
    <w:rsid w:val="1053C357"/>
    <w:rsid w:val="1065C9B0"/>
    <w:rsid w:val="1090890B"/>
    <w:rsid w:val="10D81A48"/>
    <w:rsid w:val="10F03F8D"/>
    <w:rsid w:val="11624EA4"/>
    <w:rsid w:val="11741CEE"/>
    <w:rsid w:val="11B27EBC"/>
    <w:rsid w:val="11F82444"/>
    <w:rsid w:val="1207BC2D"/>
    <w:rsid w:val="127AAE6D"/>
    <w:rsid w:val="12905030"/>
    <w:rsid w:val="1298A350"/>
    <w:rsid w:val="12B6BAE9"/>
    <w:rsid w:val="1301D814"/>
    <w:rsid w:val="13664D95"/>
    <w:rsid w:val="13CA63ED"/>
    <w:rsid w:val="13F13A51"/>
    <w:rsid w:val="142C2091"/>
    <w:rsid w:val="145F3581"/>
    <w:rsid w:val="1468ADA2"/>
    <w:rsid w:val="146E26F8"/>
    <w:rsid w:val="1472F564"/>
    <w:rsid w:val="14825121"/>
    <w:rsid w:val="14D74E42"/>
    <w:rsid w:val="150E635E"/>
    <w:rsid w:val="152C60B2"/>
    <w:rsid w:val="154E88D1"/>
    <w:rsid w:val="157F9804"/>
    <w:rsid w:val="15B01FBE"/>
    <w:rsid w:val="15B05FD9"/>
    <w:rsid w:val="15BC1815"/>
    <w:rsid w:val="15C3B6AE"/>
    <w:rsid w:val="15F62260"/>
    <w:rsid w:val="15FCF6B2"/>
    <w:rsid w:val="15FE9603"/>
    <w:rsid w:val="1602031A"/>
    <w:rsid w:val="1608B418"/>
    <w:rsid w:val="16441DD9"/>
    <w:rsid w:val="166F4006"/>
    <w:rsid w:val="16B756DC"/>
    <w:rsid w:val="17492CB2"/>
    <w:rsid w:val="1763C153"/>
    <w:rsid w:val="17F19B72"/>
    <w:rsid w:val="180815AD"/>
    <w:rsid w:val="180A6B17"/>
    <w:rsid w:val="1890FAEF"/>
    <w:rsid w:val="1891BF67"/>
    <w:rsid w:val="18A2D7D6"/>
    <w:rsid w:val="1913C117"/>
    <w:rsid w:val="196D4FDB"/>
    <w:rsid w:val="1971A946"/>
    <w:rsid w:val="1997B590"/>
    <w:rsid w:val="19A2A2BD"/>
    <w:rsid w:val="19C8B7B7"/>
    <w:rsid w:val="19FEFAEF"/>
    <w:rsid w:val="1A02BD3D"/>
    <w:rsid w:val="1A1E42F4"/>
    <w:rsid w:val="1A40D346"/>
    <w:rsid w:val="1A64251C"/>
    <w:rsid w:val="1A6A6884"/>
    <w:rsid w:val="1AAB71A9"/>
    <w:rsid w:val="1AACE70F"/>
    <w:rsid w:val="1ABFF76E"/>
    <w:rsid w:val="1AE8E90E"/>
    <w:rsid w:val="1AFE179A"/>
    <w:rsid w:val="1B020911"/>
    <w:rsid w:val="1B3385F1"/>
    <w:rsid w:val="1B44E3DF"/>
    <w:rsid w:val="1B4E66F2"/>
    <w:rsid w:val="1B7B7751"/>
    <w:rsid w:val="1B89C1BE"/>
    <w:rsid w:val="1B9ACB50"/>
    <w:rsid w:val="1BCCFC58"/>
    <w:rsid w:val="1BF828E9"/>
    <w:rsid w:val="1C2C0C3F"/>
    <w:rsid w:val="1C9451C4"/>
    <w:rsid w:val="1CA77C59"/>
    <w:rsid w:val="1CB40C77"/>
    <w:rsid w:val="1CB4DA74"/>
    <w:rsid w:val="1CB9F1F3"/>
    <w:rsid w:val="1D27B2DB"/>
    <w:rsid w:val="1D2D88CC"/>
    <w:rsid w:val="1D7B2AFC"/>
    <w:rsid w:val="1DA313AA"/>
    <w:rsid w:val="1DA61350"/>
    <w:rsid w:val="1DBA606F"/>
    <w:rsid w:val="1E413025"/>
    <w:rsid w:val="1E4A2DCE"/>
    <w:rsid w:val="1E626E66"/>
    <w:rsid w:val="1E6D3FBA"/>
    <w:rsid w:val="1EBD0FF3"/>
    <w:rsid w:val="1EBF86C0"/>
    <w:rsid w:val="1F1EF57D"/>
    <w:rsid w:val="1F2F76E3"/>
    <w:rsid w:val="1F394554"/>
    <w:rsid w:val="1F4EEB0F"/>
    <w:rsid w:val="1F655534"/>
    <w:rsid w:val="1F6AA487"/>
    <w:rsid w:val="1F7BEBB9"/>
    <w:rsid w:val="1FB16B11"/>
    <w:rsid w:val="1FB671C6"/>
    <w:rsid w:val="1FFBEFF8"/>
    <w:rsid w:val="202842EA"/>
    <w:rsid w:val="203F11E0"/>
    <w:rsid w:val="2095A919"/>
    <w:rsid w:val="20BF1230"/>
    <w:rsid w:val="21063BC9"/>
    <w:rsid w:val="21D7E51F"/>
    <w:rsid w:val="2210A8ED"/>
    <w:rsid w:val="22614851"/>
    <w:rsid w:val="22AB5CA7"/>
    <w:rsid w:val="22D07AEE"/>
    <w:rsid w:val="2321BA64"/>
    <w:rsid w:val="23908116"/>
    <w:rsid w:val="23AD3ADE"/>
    <w:rsid w:val="23AE0D5E"/>
    <w:rsid w:val="2406C6A3"/>
    <w:rsid w:val="244B9F38"/>
    <w:rsid w:val="244DB157"/>
    <w:rsid w:val="2450033D"/>
    <w:rsid w:val="247438D5"/>
    <w:rsid w:val="24A28D1C"/>
    <w:rsid w:val="24A8A73A"/>
    <w:rsid w:val="24B28363"/>
    <w:rsid w:val="24CA5D1C"/>
    <w:rsid w:val="2516D4A8"/>
    <w:rsid w:val="252C5177"/>
    <w:rsid w:val="253792FF"/>
    <w:rsid w:val="25426F7B"/>
    <w:rsid w:val="254329CC"/>
    <w:rsid w:val="2566F8F9"/>
    <w:rsid w:val="25893097"/>
    <w:rsid w:val="2591FE3D"/>
    <w:rsid w:val="25E2D834"/>
    <w:rsid w:val="261FAAC1"/>
    <w:rsid w:val="2620AC95"/>
    <w:rsid w:val="26662D7D"/>
    <w:rsid w:val="2676CD70"/>
    <w:rsid w:val="26800CAB"/>
    <w:rsid w:val="26802818"/>
    <w:rsid w:val="269EED7B"/>
    <w:rsid w:val="26C821D8"/>
    <w:rsid w:val="26EB2EFE"/>
    <w:rsid w:val="26FCCB41"/>
    <w:rsid w:val="272EF6FD"/>
    <w:rsid w:val="27527B87"/>
    <w:rsid w:val="27748BF5"/>
    <w:rsid w:val="277826A1"/>
    <w:rsid w:val="277D985F"/>
    <w:rsid w:val="27855219"/>
    <w:rsid w:val="27ABD997"/>
    <w:rsid w:val="27B5D945"/>
    <w:rsid w:val="27BC7CF6"/>
    <w:rsid w:val="27E2269B"/>
    <w:rsid w:val="27FB5EFC"/>
    <w:rsid w:val="28304E91"/>
    <w:rsid w:val="2843AD30"/>
    <w:rsid w:val="2886D31F"/>
    <w:rsid w:val="28C050B3"/>
    <w:rsid w:val="28D73FDE"/>
    <w:rsid w:val="2967F97A"/>
    <w:rsid w:val="2969877B"/>
    <w:rsid w:val="2997427A"/>
    <w:rsid w:val="29A511C5"/>
    <w:rsid w:val="29BD2F21"/>
    <w:rsid w:val="29F9FC1C"/>
    <w:rsid w:val="2A71C9F3"/>
    <w:rsid w:val="2A89E312"/>
    <w:rsid w:val="2AB90E92"/>
    <w:rsid w:val="2B0557DC"/>
    <w:rsid w:val="2BDA88D1"/>
    <w:rsid w:val="2BFC279C"/>
    <w:rsid w:val="2C39E0AA"/>
    <w:rsid w:val="2C510982"/>
    <w:rsid w:val="2C931A2A"/>
    <w:rsid w:val="2C990BC5"/>
    <w:rsid w:val="2CA84678"/>
    <w:rsid w:val="2CC3FA12"/>
    <w:rsid w:val="2CDD5B8C"/>
    <w:rsid w:val="2D0F59FA"/>
    <w:rsid w:val="2D5DC84D"/>
    <w:rsid w:val="2DC5733B"/>
    <w:rsid w:val="2DFE8304"/>
    <w:rsid w:val="2E3CF39C"/>
    <w:rsid w:val="2E48778F"/>
    <w:rsid w:val="2E693E92"/>
    <w:rsid w:val="2E72434B"/>
    <w:rsid w:val="2EBD016B"/>
    <w:rsid w:val="2EC3C137"/>
    <w:rsid w:val="2EEB71CC"/>
    <w:rsid w:val="2F3D06CD"/>
    <w:rsid w:val="2FCC11E6"/>
    <w:rsid w:val="2FE27277"/>
    <w:rsid w:val="30494A59"/>
    <w:rsid w:val="309FFBAA"/>
    <w:rsid w:val="31211A58"/>
    <w:rsid w:val="31399380"/>
    <w:rsid w:val="315EF8D1"/>
    <w:rsid w:val="31711470"/>
    <w:rsid w:val="31F73348"/>
    <w:rsid w:val="31FAA01C"/>
    <w:rsid w:val="3274A78F"/>
    <w:rsid w:val="32A3B6CA"/>
    <w:rsid w:val="32A82341"/>
    <w:rsid w:val="32B9AE5B"/>
    <w:rsid w:val="32B9C688"/>
    <w:rsid w:val="32EE8C3E"/>
    <w:rsid w:val="332C0773"/>
    <w:rsid w:val="3345FF29"/>
    <w:rsid w:val="3373DEA9"/>
    <w:rsid w:val="33949026"/>
    <w:rsid w:val="33A017E2"/>
    <w:rsid w:val="3450A20C"/>
    <w:rsid w:val="3490E2AF"/>
    <w:rsid w:val="34DAFF29"/>
    <w:rsid w:val="350A80F0"/>
    <w:rsid w:val="352777DD"/>
    <w:rsid w:val="352DDB17"/>
    <w:rsid w:val="355C046E"/>
    <w:rsid w:val="35673DB6"/>
    <w:rsid w:val="356D0890"/>
    <w:rsid w:val="357465EF"/>
    <w:rsid w:val="357EEDC3"/>
    <w:rsid w:val="359B4F2D"/>
    <w:rsid w:val="35EA440D"/>
    <w:rsid w:val="35EC726D"/>
    <w:rsid w:val="36235A2C"/>
    <w:rsid w:val="362C8F96"/>
    <w:rsid w:val="36374F46"/>
    <w:rsid w:val="3643AC44"/>
    <w:rsid w:val="366D484E"/>
    <w:rsid w:val="36753BAE"/>
    <w:rsid w:val="3689A773"/>
    <w:rsid w:val="368AB5F0"/>
    <w:rsid w:val="369A5163"/>
    <w:rsid w:val="369ECF8B"/>
    <w:rsid w:val="36CF2818"/>
    <w:rsid w:val="36DA9CC7"/>
    <w:rsid w:val="375F887B"/>
    <w:rsid w:val="3768CAF8"/>
    <w:rsid w:val="379EEA86"/>
    <w:rsid w:val="37F3E9AF"/>
    <w:rsid w:val="380D3A64"/>
    <w:rsid w:val="38563A8D"/>
    <w:rsid w:val="38691393"/>
    <w:rsid w:val="38B5C537"/>
    <w:rsid w:val="38C52744"/>
    <w:rsid w:val="38D213C7"/>
    <w:rsid w:val="3954B099"/>
    <w:rsid w:val="39A093ED"/>
    <w:rsid w:val="39AFA36D"/>
    <w:rsid w:val="39E91CD0"/>
    <w:rsid w:val="39FD9AE2"/>
    <w:rsid w:val="3A0B5C8B"/>
    <w:rsid w:val="3A6517E5"/>
    <w:rsid w:val="3A7C2CFB"/>
    <w:rsid w:val="3A952F85"/>
    <w:rsid w:val="3AF68B59"/>
    <w:rsid w:val="3BA45D9C"/>
    <w:rsid w:val="3BC0D5B3"/>
    <w:rsid w:val="3BE56343"/>
    <w:rsid w:val="3C579FF0"/>
    <w:rsid w:val="3C6C459B"/>
    <w:rsid w:val="3C7C4627"/>
    <w:rsid w:val="3C90FD52"/>
    <w:rsid w:val="3C9E23AA"/>
    <w:rsid w:val="3CC20999"/>
    <w:rsid w:val="3D15E028"/>
    <w:rsid w:val="3D29D2EE"/>
    <w:rsid w:val="3D30BA17"/>
    <w:rsid w:val="3D35944A"/>
    <w:rsid w:val="3DB63B23"/>
    <w:rsid w:val="3DC77C05"/>
    <w:rsid w:val="3E26E332"/>
    <w:rsid w:val="3E9E5566"/>
    <w:rsid w:val="3EA77F46"/>
    <w:rsid w:val="3EF08608"/>
    <w:rsid w:val="3F1F9E53"/>
    <w:rsid w:val="3F60C33D"/>
    <w:rsid w:val="3F9D16B7"/>
    <w:rsid w:val="3FB3E6E9"/>
    <w:rsid w:val="407BEE11"/>
    <w:rsid w:val="40884ABE"/>
    <w:rsid w:val="408ADD93"/>
    <w:rsid w:val="40AB94A3"/>
    <w:rsid w:val="40B0B50A"/>
    <w:rsid w:val="40CF4F6C"/>
    <w:rsid w:val="40E084AD"/>
    <w:rsid w:val="40FC153A"/>
    <w:rsid w:val="40FF1CC7"/>
    <w:rsid w:val="410856B3"/>
    <w:rsid w:val="41231A41"/>
    <w:rsid w:val="4127A1A9"/>
    <w:rsid w:val="415FC27E"/>
    <w:rsid w:val="42056702"/>
    <w:rsid w:val="425D70CB"/>
    <w:rsid w:val="4271A2FC"/>
    <w:rsid w:val="4299E4E6"/>
    <w:rsid w:val="42AE08B3"/>
    <w:rsid w:val="42B1BAAE"/>
    <w:rsid w:val="440610B5"/>
    <w:rsid w:val="44083E92"/>
    <w:rsid w:val="442F7513"/>
    <w:rsid w:val="442FB0BA"/>
    <w:rsid w:val="448130EE"/>
    <w:rsid w:val="449FE8F1"/>
    <w:rsid w:val="44EFABC2"/>
    <w:rsid w:val="4509F5BA"/>
    <w:rsid w:val="4533B16A"/>
    <w:rsid w:val="4593970B"/>
    <w:rsid w:val="4641D225"/>
    <w:rsid w:val="46519CB7"/>
    <w:rsid w:val="46881902"/>
    <w:rsid w:val="46899EC9"/>
    <w:rsid w:val="46CBD6F5"/>
    <w:rsid w:val="46CC3C97"/>
    <w:rsid w:val="46CF81CB"/>
    <w:rsid w:val="46E725A2"/>
    <w:rsid w:val="46EAC76C"/>
    <w:rsid w:val="47361434"/>
    <w:rsid w:val="47421F63"/>
    <w:rsid w:val="47426472"/>
    <w:rsid w:val="4742DC76"/>
    <w:rsid w:val="4767517C"/>
    <w:rsid w:val="481EAB4C"/>
    <w:rsid w:val="482DF32D"/>
    <w:rsid w:val="482FE0D3"/>
    <w:rsid w:val="487E8D83"/>
    <w:rsid w:val="48805BB5"/>
    <w:rsid w:val="488C3CE7"/>
    <w:rsid w:val="48CDE13F"/>
    <w:rsid w:val="48EA90DF"/>
    <w:rsid w:val="49014DA6"/>
    <w:rsid w:val="49735A14"/>
    <w:rsid w:val="49A0ADC5"/>
    <w:rsid w:val="49BE43A2"/>
    <w:rsid w:val="49DD24FB"/>
    <w:rsid w:val="49FBF356"/>
    <w:rsid w:val="4A3269B3"/>
    <w:rsid w:val="4A6358AC"/>
    <w:rsid w:val="4A70CFFA"/>
    <w:rsid w:val="4B319F70"/>
    <w:rsid w:val="4B5A1403"/>
    <w:rsid w:val="4B6DA143"/>
    <w:rsid w:val="4BB30449"/>
    <w:rsid w:val="4BBA3120"/>
    <w:rsid w:val="4BDE1FC2"/>
    <w:rsid w:val="4C33C052"/>
    <w:rsid w:val="4C7E8A9E"/>
    <w:rsid w:val="4C8ED3EE"/>
    <w:rsid w:val="4CA73202"/>
    <w:rsid w:val="4CBACED6"/>
    <w:rsid w:val="4CC72860"/>
    <w:rsid w:val="4CCA6D74"/>
    <w:rsid w:val="4CE80A1D"/>
    <w:rsid w:val="4D2B2C5F"/>
    <w:rsid w:val="4D2BF190"/>
    <w:rsid w:val="4D30CE0E"/>
    <w:rsid w:val="4D3D4E79"/>
    <w:rsid w:val="4D4B1A0B"/>
    <w:rsid w:val="4D6B9330"/>
    <w:rsid w:val="4D9A67D5"/>
    <w:rsid w:val="4DB5F1D0"/>
    <w:rsid w:val="4DC8D0D5"/>
    <w:rsid w:val="4E1CFF7B"/>
    <w:rsid w:val="4E2AA44F"/>
    <w:rsid w:val="4E468AE7"/>
    <w:rsid w:val="4E4CEE7E"/>
    <w:rsid w:val="4EA81896"/>
    <w:rsid w:val="4EB2CB2F"/>
    <w:rsid w:val="4EE480BB"/>
    <w:rsid w:val="4EED0C88"/>
    <w:rsid w:val="4F065A67"/>
    <w:rsid w:val="4F4CFCD4"/>
    <w:rsid w:val="4F4E3DA3"/>
    <w:rsid w:val="4F65FB6E"/>
    <w:rsid w:val="4FB8DC06"/>
    <w:rsid w:val="4FC674B0"/>
    <w:rsid w:val="4FCC94B4"/>
    <w:rsid w:val="4FD7C5DF"/>
    <w:rsid w:val="4FEBE836"/>
    <w:rsid w:val="50074138"/>
    <w:rsid w:val="500F6094"/>
    <w:rsid w:val="50AA1CD8"/>
    <w:rsid w:val="513F590A"/>
    <w:rsid w:val="514A0FA8"/>
    <w:rsid w:val="51C9AE5D"/>
    <w:rsid w:val="52320984"/>
    <w:rsid w:val="52358F0D"/>
    <w:rsid w:val="52585ECA"/>
    <w:rsid w:val="52ACE81F"/>
    <w:rsid w:val="53117539"/>
    <w:rsid w:val="53CDBD6E"/>
    <w:rsid w:val="53D4869C"/>
    <w:rsid w:val="53E7D19B"/>
    <w:rsid w:val="540425B3"/>
    <w:rsid w:val="5425CACC"/>
    <w:rsid w:val="544CE153"/>
    <w:rsid w:val="544D561A"/>
    <w:rsid w:val="54587768"/>
    <w:rsid w:val="5485C61B"/>
    <w:rsid w:val="54D8CBFC"/>
    <w:rsid w:val="54F02964"/>
    <w:rsid w:val="5502B7AF"/>
    <w:rsid w:val="55441831"/>
    <w:rsid w:val="554774E5"/>
    <w:rsid w:val="55A115F3"/>
    <w:rsid w:val="55AFFBAF"/>
    <w:rsid w:val="55E0C42E"/>
    <w:rsid w:val="5607BFD3"/>
    <w:rsid w:val="56133F21"/>
    <w:rsid w:val="56995356"/>
    <w:rsid w:val="56CB2C7E"/>
    <w:rsid w:val="56ECD7E3"/>
    <w:rsid w:val="56FD5B4B"/>
    <w:rsid w:val="574EB5D5"/>
    <w:rsid w:val="5837D812"/>
    <w:rsid w:val="5839C1F4"/>
    <w:rsid w:val="585D0C83"/>
    <w:rsid w:val="58763F78"/>
    <w:rsid w:val="588AC8BD"/>
    <w:rsid w:val="588FF3BA"/>
    <w:rsid w:val="58A9B562"/>
    <w:rsid w:val="58CD02FC"/>
    <w:rsid w:val="58EB12E7"/>
    <w:rsid w:val="58F50E0A"/>
    <w:rsid w:val="59001D7C"/>
    <w:rsid w:val="5908AD63"/>
    <w:rsid w:val="592839E3"/>
    <w:rsid w:val="595B7E88"/>
    <w:rsid w:val="595CDC7D"/>
    <w:rsid w:val="597ED394"/>
    <w:rsid w:val="598E35BC"/>
    <w:rsid w:val="5993F46A"/>
    <w:rsid w:val="59E2D11D"/>
    <w:rsid w:val="5A5418B7"/>
    <w:rsid w:val="5A6370AF"/>
    <w:rsid w:val="5A64B4CF"/>
    <w:rsid w:val="5A7117E7"/>
    <w:rsid w:val="5A89801E"/>
    <w:rsid w:val="5AB06524"/>
    <w:rsid w:val="5ACBB9BF"/>
    <w:rsid w:val="5B553980"/>
    <w:rsid w:val="5B6883A9"/>
    <w:rsid w:val="5B726B0B"/>
    <w:rsid w:val="5BDF2954"/>
    <w:rsid w:val="5C16EFC5"/>
    <w:rsid w:val="5C23B2C5"/>
    <w:rsid w:val="5C57F338"/>
    <w:rsid w:val="5C8B9A34"/>
    <w:rsid w:val="5CA94DE5"/>
    <w:rsid w:val="5CEAEF3F"/>
    <w:rsid w:val="5CEDBC5E"/>
    <w:rsid w:val="5D29F5E8"/>
    <w:rsid w:val="5D53E4F5"/>
    <w:rsid w:val="5D6BEFCB"/>
    <w:rsid w:val="5D709197"/>
    <w:rsid w:val="5DA22D04"/>
    <w:rsid w:val="5DEBD613"/>
    <w:rsid w:val="5E6D9150"/>
    <w:rsid w:val="5E727537"/>
    <w:rsid w:val="5E98F696"/>
    <w:rsid w:val="5EDA2EDF"/>
    <w:rsid w:val="5EDC3674"/>
    <w:rsid w:val="5EF2D83A"/>
    <w:rsid w:val="5EF8A500"/>
    <w:rsid w:val="5F181DE9"/>
    <w:rsid w:val="5F6E8A71"/>
    <w:rsid w:val="5FB326CD"/>
    <w:rsid w:val="5FBB1453"/>
    <w:rsid w:val="5FC213D0"/>
    <w:rsid w:val="6012BBA5"/>
    <w:rsid w:val="602ACCD7"/>
    <w:rsid w:val="60A22463"/>
    <w:rsid w:val="60B58E1E"/>
    <w:rsid w:val="612F8D30"/>
    <w:rsid w:val="6132A184"/>
    <w:rsid w:val="6144EEA5"/>
    <w:rsid w:val="61695EA0"/>
    <w:rsid w:val="616B5CB5"/>
    <w:rsid w:val="617351AC"/>
    <w:rsid w:val="617A459B"/>
    <w:rsid w:val="61EB207B"/>
    <w:rsid w:val="6204808D"/>
    <w:rsid w:val="62332E70"/>
    <w:rsid w:val="62420612"/>
    <w:rsid w:val="62B8E012"/>
    <w:rsid w:val="62D077B8"/>
    <w:rsid w:val="62D2D29B"/>
    <w:rsid w:val="62EF5BE2"/>
    <w:rsid w:val="62F2B515"/>
    <w:rsid w:val="63253DF1"/>
    <w:rsid w:val="63519DAF"/>
    <w:rsid w:val="63EE690C"/>
    <w:rsid w:val="64019EEF"/>
    <w:rsid w:val="641386CB"/>
    <w:rsid w:val="643916DF"/>
    <w:rsid w:val="643F06B3"/>
    <w:rsid w:val="6449DCC0"/>
    <w:rsid w:val="648E8576"/>
    <w:rsid w:val="64FD7E70"/>
    <w:rsid w:val="6500F25E"/>
    <w:rsid w:val="6501CB39"/>
    <w:rsid w:val="6502769E"/>
    <w:rsid w:val="652E1F41"/>
    <w:rsid w:val="653692E4"/>
    <w:rsid w:val="654E6891"/>
    <w:rsid w:val="65746048"/>
    <w:rsid w:val="659627BC"/>
    <w:rsid w:val="65A66B57"/>
    <w:rsid w:val="65B7BDA0"/>
    <w:rsid w:val="65C4507B"/>
    <w:rsid w:val="65CE98E4"/>
    <w:rsid w:val="66047A97"/>
    <w:rsid w:val="662F8EEC"/>
    <w:rsid w:val="66833498"/>
    <w:rsid w:val="66CFA216"/>
    <w:rsid w:val="6703B6E5"/>
    <w:rsid w:val="67788988"/>
    <w:rsid w:val="67944E51"/>
    <w:rsid w:val="67EE07CC"/>
    <w:rsid w:val="684AF828"/>
    <w:rsid w:val="68C28A6D"/>
    <w:rsid w:val="68D58040"/>
    <w:rsid w:val="6915169D"/>
    <w:rsid w:val="696A4C44"/>
    <w:rsid w:val="696FAECE"/>
    <w:rsid w:val="69756B90"/>
    <w:rsid w:val="69896C45"/>
    <w:rsid w:val="69B5F05A"/>
    <w:rsid w:val="69B928F7"/>
    <w:rsid w:val="69BB3182"/>
    <w:rsid w:val="6A6B27EA"/>
    <w:rsid w:val="6A73461D"/>
    <w:rsid w:val="6A8388DC"/>
    <w:rsid w:val="6ADB899D"/>
    <w:rsid w:val="6B017738"/>
    <w:rsid w:val="6B222731"/>
    <w:rsid w:val="6B2815C5"/>
    <w:rsid w:val="6B485CA0"/>
    <w:rsid w:val="6B4925EE"/>
    <w:rsid w:val="6B5FE276"/>
    <w:rsid w:val="6BAC6F3E"/>
    <w:rsid w:val="6BE38C65"/>
    <w:rsid w:val="6BF1BEAC"/>
    <w:rsid w:val="6C8FE40C"/>
    <w:rsid w:val="6CA74F90"/>
    <w:rsid w:val="6CFFE06C"/>
    <w:rsid w:val="6D3F3219"/>
    <w:rsid w:val="6D5C6709"/>
    <w:rsid w:val="6D7EE8BB"/>
    <w:rsid w:val="6D8704D8"/>
    <w:rsid w:val="6DA294B2"/>
    <w:rsid w:val="6DC31724"/>
    <w:rsid w:val="6E5F70B2"/>
    <w:rsid w:val="6E897D84"/>
    <w:rsid w:val="6E8993AF"/>
    <w:rsid w:val="6E8B2F2D"/>
    <w:rsid w:val="6E8E3E7B"/>
    <w:rsid w:val="6E9BB0CD"/>
    <w:rsid w:val="6EA822BE"/>
    <w:rsid w:val="6EF1BF02"/>
    <w:rsid w:val="6F23E1A5"/>
    <w:rsid w:val="6F50C6C6"/>
    <w:rsid w:val="6F56FEFE"/>
    <w:rsid w:val="6F906CF3"/>
    <w:rsid w:val="6F9EC2B7"/>
    <w:rsid w:val="6FB26D6E"/>
    <w:rsid w:val="6FE581F5"/>
    <w:rsid w:val="6FE96360"/>
    <w:rsid w:val="6FFE96F5"/>
    <w:rsid w:val="704A5EDC"/>
    <w:rsid w:val="705090A1"/>
    <w:rsid w:val="70BA6E73"/>
    <w:rsid w:val="70BE79E3"/>
    <w:rsid w:val="70F0F0E0"/>
    <w:rsid w:val="7111E505"/>
    <w:rsid w:val="713EAB9F"/>
    <w:rsid w:val="71418825"/>
    <w:rsid w:val="7153E021"/>
    <w:rsid w:val="717590FA"/>
    <w:rsid w:val="71A5F9FE"/>
    <w:rsid w:val="71DE0FE1"/>
    <w:rsid w:val="722258D5"/>
    <w:rsid w:val="72852130"/>
    <w:rsid w:val="72A8EC47"/>
    <w:rsid w:val="72ADB566"/>
    <w:rsid w:val="72FAC8B4"/>
    <w:rsid w:val="7317BA4F"/>
    <w:rsid w:val="736443BA"/>
    <w:rsid w:val="739EA329"/>
    <w:rsid w:val="73BE249F"/>
    <w:rsid w:val="73F341F3"/>
    <w:rsid w:val="74091F62"/>
    <w:rsid w:val="743B81A3"/>
    <w:rsid w:val="74608018"/>
    <w:rsid w:val="746D7064"/>
    <w:rsid w:val="748B80E3"/>
    <w:rsid w:val="74F3D172"/>
    <w:rsid w:val="757290F3"/>
    <w:rsid w:val="75CE2909"/>
    <w:rsid w:val="75EEBBC3"/>
    <w:rsid w:val="75FE5CB4"/>
    <w:rsid w:val="760FC5F9"/>
    <w:rsid w:val="764079A1"/>
    <w:rsid w:val="7654A2EB"/>
    <w:rsid w:val="76E6BD56"/>
    <w:rsid w:val="76EF93DE"/>
    <w:rsid w:val="76F253AB"/>
    <w:rsid w:val="774485E4"/>
    <w:rsid w:val="77620BE4"/>
    <w:rsid w:val="77644E63"/>
    <w:rsid w:val="779B3021"/>
    <w:rsid w:val="77AD4FF6"/>
    <w:rsid w:val="77B0C9A9"/>
    <w:rsid w:val="77C39658"/>
    <w:rsid w:val="780FCB19"/>
    <w:rsid w:val="783AB4CD"/>
    <w:rsid w:val="783CF28F"/>
    <w:rsid w:val="78464F84"/>
    <w:rsid w:val="78620D79"/>
    <w:rsid w:val="78AEBD3F"/>
    <w:rsid w:val="78E2DA24"/>
    <w:rsid w:val="79185CE8"/>
    <w:rsid w:val="798A8D37"/>
    <w:rsid w:val="79943E64"/>
    <w:rsid w:val="79EC7ACA"/>
    <w:rsid w:val="7A3A6AB5"/>
    <w:rsid w:val="7A782746"/>
    <w:rsid w:val="7A7EFED1"/>
    <w:rsid w:val="7A877FBC"/>
    <w:rsid w:val="7ACDE9E9"/>
    <w:rsid w:val="7AE04F9C"/>
    <w:rsid w:val="7B04EA0D"/>
    <w:rsid w:val="7B1B7721"/>
    <w:rsid w:val="7B2C1607"/>
    <w:rsid w:val="7B5A573F"/>
    <w:rsid w:val="7B5FE60E"/>
    <w:rsid w:val="7BF61A75"/>
    <w:rsid w:val="7C1C117E"/>
    <w:rsid w:val="7C7D9C2B"/>
    <w:rsid w:val="7C84604B"/>
    <w:rsid w:val="7CB20E15"/>
    <w:rsid w:val="7D768EAC"/>
    <w:rsid w:val="7DA01BD0"/>
    <w:rsid w:val="7DDA64DC"/>
    <w:rsid w:val="7E46D43F"/>
    <w:rsid w:val="7EA69679"/>
    <w:rsid w:val="7F082EAC"/>
    <w:rsid w:val="7F0B5620"/>
    <w:rsid w:val="7F0CFDBF"/>
    <w:rsid w:val="7F35D1D5"/>
    <w:rsid w:val="7F65CF47"/>
    <w:rsid w:val="7F6A9101"/>
    <w:rsid w:val="7FC5B8F6"/>
    <w:rsid w:val="7FD1ED32"/>
    <w:rsid w:val="7FD7EAF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3AC49"/>
  <w15:chartTrackingRefBased/>
  <w15:docId w15:val="{8B585589-4B72-418E-A8E4-EDF0B6EE5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F2B"/>
    <w:rPr>
      <w:kern w:val="0"/>
      <w14:ligatures w14:val="none"/>
    </w:rPr>
  </w:style>
  <w:style w:type="paragraph" w:styleId="Heading1">
    <w:name w:val="heading 1"/>
    <w:basedOn w:val="Normal"/>
    <w:next w:val="Normal"/>
    <w:link w:val="Heading1Char"/>
    <w:uiPriority w:val="9"/>
    <w:qFormat/>
    <w:rsid w:val="00A318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8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185E"/>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A3185E"/>
    <w:rPr>
      <w:kern w:val="0"/>
      <w:lang w:val="en-US" w:eastAsia="en-US"/>
      <w14:ligatures w14:val="none"/>
    </w:rPr>
  </w:style>
  <w:style w:type="character" w:customStyle="1" w:styleId="Heading1Char">
    <w:name w:val="Heading 1 Char"/>
    <w:basedOn w:val="DefaultParagraphFont"/>
    <w:link w:val="Heading1"/>
    <w:uiPriority w:val="9"/>
    <w:rsid w:val="00A3185E"/>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A318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85E"/>
    <w:rPr>
      <w:kern w:val="0"/>
      <w14:ligatures w14:val="none"/>
    </w:rPr>
  </w:style>
  <w:style w:type="paragraph" w:styleId="Footer">
    <w:name w:val="footer"/>
    <w:basedOn w:val="Normal"/>
    <w:link w:val="FooterChar"/>
    <w:uiPriority w:val="99"/>
    <w:unhideWhenUsed/>
    <w:rsid w:val="00A318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85E"/>
    <w:rPr>
      <w:kern w:val="0"/>
      <w14:ligatures w14:val="none"/>
    </w:rPr>
  </w:style>
  <w:style w:type="paragraph" w:styleId="TOC1">
    <w:name w:val="toc 1"/>
    <w:basedOn w:val="Normal"/>
    <w:next w:val="Normal"/>
    <w:autoRedefine/>
    <w:uiPriority w:val="39"/>
    <w:unhideWhenUsed/>
    <w:rsid w:val="00A3185E"/>
    <w:pPr>
      <w:spacing w:after="100"/>
    </w:pPr>
  </w:style>
  <w:style w:type="character" w:styleId="Hyperlink">
    <w:name w:val="Hyperlink"/>
    <w:basedOn w:val="DefaultParagraphFont"/>
    <w:uiPriority w:val="99"/>
    <w:unhideWhenUsed/>
    <w:rsid w:val="00A3185E"/>
    <w:rPr>
      <w:color w:val="0563C1" w:themeColor="hyperlink"/>
      <w:u w:val="single"/>
    </w:rPr>
  </w:style>
  <w:style w:type="paragraph" w:styleId="ListParagraph">
    <w:name w:val="List Paragraph"/>
    <w:basedOn w:val="Normal"/>
    <w:uiPriority w:val="34"/>
    <w:qFormat/>
    <w:rsid w:val="00BC67F5"/>
    <w:pPr>
      <w:ind w:left="720"/>
      <w:contextualSpacing/>
    </w:pPr>
  </w:style>
  <w:style w:type="table" w:styleId="TableGrid">
    <w:name w:val="Table Grid"/>
    <w:basedOn w:val="TableNormal"/>
    <w:uiPriority w:val="39"/>
    <w:rsid w:val="00242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238E2"/>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38E2"/>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187284"/>
    <w:pPr>
      <w:spacing w:after="100"/>
      <w:ind w:left="220"/>
    </w:pPr>
  </w:style>
  <w:style w:type="paragraph" w:styleId="TOC3">
    <w:name w:val="toc 3"/>
    <w:basedOn w:val="Normal"/>
    <w:next w:val="Normal"/>
    <w:autoRedefine/>
    <w:uiPriority w:val="39"/>
    <w:unhideWhenUsed/>
    <w:rsid w:val="00187284"/>
    <w:pPr>
      <w:spacing w:after="100"/>
      <w:ind w:left="440"/>
    </w:pPr>
  </w:style>
  <w:style w:type="paragraph" w:styleId="BalloonText">
    <w:name w:val="Balloon Text"/>
    <w:basedOn w:val="Normal"/>
    <w:link w:val="BalloonTextChar"/>
    <w:uiPriority w:val="99"/>
    <w:semiHidden/>
    <w:unhideWhenUsed/>
    <w:rsid w:val="004740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40EC"/>
    <w:rPr>
      <w:rFonts w:ascii="Times New Roman" w:hAnsi="Times New Roman" w:cs="Times New Roman"/>
      <w:kern w:val="0"/>
      <w:sz w:val="18"/>
      <w:szCs w:val="18"/>
      <w14:ligatures w14:val="none"/>
    </w:rPr>
  </w:style>
  <w:style w:type="character" w:styleId="CommentReference">
    <w:name w:val="annotation reference"/>
    <w:basedOn w:val="DefaultParagraphFont"/>
    <w:uiPriority w:val="99"/>
    <w:semiHidden/>
    <w:unhideWhenUsed/>
    <w:rsid w:val="00642787"/>
    <w:rPr>
      <w:sz w:val="16"/>
      <w:szCs w:val="16"/>
    </w:rPr>
  </w:style>
  <w:style w:type="paragraph" w:styleId="CommentText">
    <w:name w:val="annotation text"/>
    <w:basedOn w:val="Normal"/>
    <w:link w:val="CommentTextChar"/>
    <w:uiPriority w:val="99"/>
    <w:unhideWhenUsed/>
    <w:rsid w:val="00642787"/>
    <w:pPr>
      <w:spacing w:line="240" w:lineRule="auto"/>
    </w:pPr>
    <w:rPr>
      <w:sz w:val="20"/>
      <w:szCs w:val="20"/>
    </w:rPr>
  </w:style>
  <w:style w:type="character" w:customStyle="1" w:styleId="CommentTextChar">
    <w:name w:val="Comment Text Char"/>
    <w:basedOn w:val="DefaultParagraphFont"/>
    <w:link w:val="CommentText"/>
    <w:uiPriority w:val="99"/>
    <w:rsid w:val="00642787"/>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42787"/>
    <w:rPr>
      <w:b/>
      <w:bCs/>
    </w:rPr>
  </w:style>
  <w:style w:type="character" w:customStyle="1" w:styleId="CommentSubjectChar">
    <w:name w:val="Comment Subject Char"/>
    <w:basedOn w:val="CommentTextChar"/>
    <w:link w:val="CommentSubject"/>
    <w:uiPriority w:val="99"/>
    <w:semiHidden/>
    <w:rsid w:val="00642787"/>
    <w:rPr>
      <w:b/>
      <w:bCs/>
      <w:kern w:val="0"/>
      <w:sz w:val="20"/>
      <w:szCs w:val="20"/>
      <w14:ligatures w14:val="none"/>
    </w:rPr>
  </w:style>
  <w:style w:type="paragraph" w:styleId="Revision">
    <w:name w:val="Revision"/>
    <w:hidden/>
    <w:uiPriority w:val="99"/>
    <w:semiHidden/>
    <w:rsid w:val="00642787"/>
    <w:pPr>
      <w:spacing w:after="0" w:line="240" w:lineRule="auto"/>
    </w:pPr>
    <w:rPr>
      <w:kern w:val="0"/>
      <w14:ligatures w14:val="none"/>
    </w:rPr>
  </w:style>
  <w:style w:type="character" w:styleId="PlaceholderText">
    <w:name w:val="Placeholder Text"/>
    <w:basedOn w:val="DefaultParagraphFont"/>
    <w:uiPriority w:val="99"/>
    <w:semiHidden/>
    <w:rsid w:val="0038793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375866">
      <w:bodyDiv w:val="1"/>
      <w:marLeft w:val="0"/>
      <w:marRight w:val="0"/>
      <w:marTop w:val="0"/>
      <w:marBottom w:val="0"/>
      <w:divBdr>
        <w:top w:val="none" w:sz="0" w:space="0" w:color="auto"/>
        <w:left w:val="none" w:sz="0" w:space="0" w:color="auto"/>
        <w:bottom w:val="none" w:sz="0" w:space="0" w:color="auto"/>
        <w:right w:val="none" w:sz="0" w:space="0" w:color="auto"/>
      </w:divBdr>
    </w:div>
    <w:div w:id="326252707">
      <w:bodyDiv w:val="1"/>
      <w:marLeft w:val="0"/>
      <w:marRight w:val="0"/>
      <w:marTop w:val="0"/>
      <w:marBottom w:val="0"/>
      <w:divBdr>
        <w:top w:val="none" w:sz="0" w:space="0" w:color="auto"/>
        <w:left w:val="none" w:sz="0" w:space="0" w:color="auto"/>
        <w:bottom w:val="none" w:sz="0" w:space="0" w:color="auto"/>
        <w:right w:val="none" w:sz="0" w:space="0" w:color="auto"/>
      </w:divBdr>
    </w:div>
    <w:div w:id="772165584">
      <w:bodyDiv w:val="1"/>
      <w:marLeft w:val="0"/>
      <w:marRight w:val="0"/>
      <w:marTop w:val="0"/>
      <w:marBottom w:val="0"/>
      <w:divBdr>
        <w:top w:val="none" w:sz="0" w:space="0" w:color="auto"/>
        <w:left w:val="none" w:sz="0" w:space="0" w:color="auto"/>
        <w:bottom w:val="none" w:sz="0" w:space="0" w:color="auto"/>
        <w:right w:val="none" w:sz="0" w:space="0" w:color="auto"/>
      </w:divBdr>
    </w:div>
    <w:div w:id="862135536">
      <w:bodyDiv w:val="1"/>
      <w:marLeft w:val="0"/>
      <w:marRight w:val="0"/>
      <w:marTop w:val="0"/>
      <w:marBottom w:val="0"/>
      <w:divBdr>
        <w:top w:val="none" w:sz="0" w:space="0" w:color="auto"/>
        <w:left w:val="none" w:sz="0" w:space="0" w:color="auto"/>
        <w:bottom w:val="none" w:sz="0" w:space="0" w:color="auto"/>
        <w:right w:val="none" w:sz="0" w:space="0" w:color="auto"/>
      </w:divBdr>
    </w:div>
    <w:div w:id="904267720">
      <w:bodyDiv w:val="1"/>
      <w:marLeft w:val="0"/>
      <w:marRight w:val="0"/>
      <w:marTop w:val="0"/>
      <w:marBottom w:val="0"/>
      <w:divBdr>
        <w:top w:val="none" w:sz="0" w:space="0" w:color="auto"/>
        <w:left w:val="none" w:sz="0" w:space="0" w:color="auto"/>
        <w:bottom w:val="none" w:sz="0" w:space="0" w:color="auto"/>
        <w:right w:val="none" w:sz="0" w:space="0" w:color="auto"/>
      </w:divBdr>
    </w:div>
    <w:div w:id="2051951641">
      <w:bodyDiv w:val="1"/>
      <w:marLeft w:val="0"/>
      <w:marRight w:val="0"/>
      <w:marTop w:val="0"/>
      <w:marBottom w:val="0"/>
      <w:divBdr>
        <w:top w:val="none" w:sz="0" w:space="0" w:color="auto"/>
        <w:left w:val="none" w:sz="0" w:space="0" w:color="auto"/>
        <w:bottom w:val="none" w:sz="0" w:space="0" w:color="auto"/>
        <w:right w:val="none" w:sz="0" w:space="0" w:color="auto"/>
      </w:divBdr>
    </w:div>
    <w:div w:id="20676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DCA04-E8EA-6548-9D37-A65A8853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2642</Words>
  <Characters>15060</Characters>
  <Application>Microsoft Office Word</Application>
  <DocSecurity>4</DocSecurity>
  <Lines>125</Lines>
  <Paragraphs>35</Paragraphs>
  <ScaleCrop>false</ScaleCrop>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 CHIA Jun Xian</dc:creator>
  <cp:keywords/>
  <dc:description/>
  <cp:lastModifiedBy>Edmund CHIA Jun Xian</cp:lastModifiedBy>
  <cp:revision>10</cp:revision>
  <dcterms:created xsi:type="dcterms:W3CDTF">2023-11-15T23:50:00Z</dcterms:created>
  <dcterms:modified xsi:type="dcterms:W3CDTF">2023-11-15T08:59:00Z</dcterms:modified>
</cp:coreProperties>
</file>