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973B" w14:textId="32DF027B" w:rsidR="00221334" w:rsidRDefault="00221334">
      <w:r>
        <w:t>Aryan Moradi</w:t>
      </w:r>
    </w:p>
    <w:p w14:paraId="2E6758DA" w14:textId="14F4A417" w:rsidR="00221334" w:rsidRDefault="00221334">
      <w:r>
        <w:t>Draft Reflection For Assignment 3</w:t>
      </w:r>
    </w:p>
    <w:p w14:paraId="7E6A66F1" w14:textId="4D3CFD0C" w:rsidR="00221334" w:rsidRDefault="00221334">
      <w:r>
        <w:t>A1779263</w:t>
      </w:r>
    </w:p>
    <w:p w14:paraId="0FE2B731" w14:textId="77777777" w:rsidR="00221334" w:rsidRDefault="00221334"/>
    <w:p w14:paraId="38B0FE3B" w14:textId="59B1AA64" w:rsidR="002248C8" w:rsidRDefault="00B77BBD">
      <w:r>
        <w:t>Task 2</w:t>
      </w:r>
      <w:r w:rsidR="002E0111">
        <w:t xml:space="preserve"> version 1 draft notes</w:t>
      </w:r>
      <w:r>
        <w:t>:</w:t>
      </w:r>
    </w:p>
    <w:p w14:paraId="5412FD3E" w14:textId="608B5EAA" w:rsidR="006557C0" w:rsidRDefault="0089523D" w:rsidP="006557C0">
      <w:r>
        <w:t xml:space="preserve">We start off by importing and reading </w:t>
      </w:r>
      <w:r w:rsidR="00704256">
        <w:t>both</w:t>
      </w:r>
      <w:r>
        <w:t xml:space="preserve"> train and </w:t>
      </w:r>
      <w:r w:rsidR="00704256">
        <w:t>test</w:t>
      </w:r>
      <w:r>
        <w:t xml:space="preserve"> csv files</w:t>
      </w:r>
      <w:r w:rsidR="00F12B3C">
        <w:t xml:space="preserve"> as data </w:t>
      </w:r>
      <w:proofErr w:type="spellStart"/>
      <w:r w:rsidR="00704256">
        <w:t>data</w:t>
      </w:r>
      <w:proofErr w:type="spellEnd"/>
      <w:r w:rsidR="00704256">
        <w:t xml:space="preserve"> frames</w:t>
      </w:r>
      <w:r w:rsidR="00F12B3C">
        <w:t xml:space="preserve"> for better useability. Next, we </w:t>
      </w:r>
      <w:r w:rsidR="000E0E7F">
        <w:t xml:space="preserve">focus on the train dataset, we count the number of unique users and items to get a sense of size our </w:t>
      </w:r>
      <w:r w:rsidR="00927588">
        <w:t xml:space="preserve">user-item matrix is going to be. </w:t>
      </w:r>
      <w:r w:rsidR="00704256">
        <w:t>Next,</w:t>
      </w:r>
      <w:r w:rsidR="00927588">
        <w:t xml:space="preserve"> we generate the matrix by flattening the train </w:t>
      </w:r>
      <w:r w:rsidR="00704256">
        <w:t>data frame</w:t>
      </w:r>
      <w:r w:rsidR="00AD177D">
        <w:t xml:space="preserve">  into a matrix with User IDs as rows, and items as </w:t>
      </w:r>
      <w:r w:rsidR="00704256">
        <w:t>columns</w:t>
      </w:r>
      <w:r w:rsidR="00AD177D">
        <w:t>. We accumulate the total number of the same item bought by the same user on different occasions</w:t>
      </w:r>
      <w:r w:rsidR="000A725D">
        <w:t xml:space="preserve"> and fill the rest of the cells with 0. We do this since in this version we want to build a bare bones Collaborative Filtering to get a sense of how the </w:t>
      </w:r>
      <w:r w:rsidR="00460DD7">
        <w:t xml:space="preserve">algorithm </w:t>
      </w:r>
      <w:r w:rsidR="00704256">
        <w:t>behaves</w:t>
      </w:r>
      <w:r w:rsidR="00460DD7">
        <w:t xml:space="preserve"> with the given data. </w:t>
      </w:r>
      <w:r w:rsidR="00704256">
        <w:t>Next,</w:t>
      </w:r>
      <w:r w:rsidR="00460DD7">
        <w:t xml:space="preserve"> we define a function to </w:t>
      </w:r>
      <w:r w:rsidR="00847374">
        <w:t xml:space="preserve">calculate the </w:t>
      </w:r>
      <w:r w:rsidR="00E52A0E">
        <w:t xml:space="preserve">similarity of two vectors using the notion of Cosine </w:t>
      </w:r>
      <w:r w:rsidR="00704256">
        <w:t>Similarity</w:t>
      </w:r>
      <w:r w:rsidR="00E52A0E">
        <w:t xml:space="preserve"> which </w:t>
      </w:r>
      <w:r w:rsidR="00DC377C">
        <w:t xml:space="preserve">is the </w:t>
      </w:r>
      <w:r w:rsidR="001949CD">
        <w:t>dot product of the two vectors divided by the</w:t>
      </w:r>
      <w:r w:rsidR="00704256">
        <w:t xml:space="preserve"> product of their normalized magnitude in the N-dimensional space.</w:t>
      </w:r>
      <w:r w:rsidR="001A6D1D">
        <w:t xml:space="preserve"> </w:t>
      </w:r>
      <w:r w:rsidR="00467E78">
        <w:t xml:space="preserve">We then define two functions as per the </w:t>
      </w:r>
      <w:r w:rsidR="00A03A4F">
        <w:t>instructions</w:t>
      </w:r>
      <w:r w:rsidR="00467E78">
        <w:t xml:space="preserve"> for the methods of collaborative filtering. </w:t>
      </w:r>
      <w:r w:rsidR="00A03A4F">
        <w:t>First,</w:t>
      </w:r>
      <w:r w:rsidR="00467E78">
        <w:t xml:space="preserve"> we define </w:t>
      </w:r>
      <w:r w:rsidR="00A03A4F">
        <w:t>item-based</w:t>
      </w:r>
      <w:r w:rsidR="00467E78">
        <w:t xml:space="preserve"> recommendation function </w:t>
      </w:r>
      <w:r w:rsidR="00893EAD">
        <w:t xml:space="preserve">which takes two arguments, the user id and the number of requested recommendations, which in the case of this task is 5. The function </w:t>
      </w:r>
      <w:r w:rsidR="00C30E4C">
        <w:t xml:space="preserve">first generates the </w:t>
      </w:r>
      <w:r w:rsidR="002353FD">
        <w:t xml:space="preserve">item-item similarity matrix </w:t>
      </w:r>
      <w:r w:rsidR="001A1DFF">
        <w:t xml:space="preserve">using the similarity function and the transpose of the user-item interaction </w:t>
      </w:r>
      <w:r w:rsidR="00893EAD">
        <w:t xml:space="preserve">matrix we generated earlier. </w:t>
      </w:r>
      <w:r w:rsidR="00BC67E6" w:rsidRPr="00BC67E6">
        <w:t>For the specific user, it grabs the vector that shows which items they have already bought. It then scores every item by summing up its similarity ratings to the items the user already owns, giving higher scores to items that most resemble the user’s past purchases. Items the user has already bought are excluded by setting their scores very low. Finally, it picks the top-scoring items and returns their names as the recommended products.</w:t>
      </w:r>
      <w:r w:rsidR="006557C0">
        <w:t xml:space="preserve"> Moving on, we define a used based recommendation function which </w:t>
      </w:r>
      <w:r w:rsidR="00026D89">
        <w:t xml:space="preserve">uses the user-user similarity as the basis of the recommendation. </w:t>
      </w:r>
      <w:r w:rsidR="003B6E6C">
        <w:t xml:space="preserve">Same as the pervious one, this function takes a user id and the desired number of recommendations which again it's set as 5. </w:t>
      </w:r>
      <w:r w:rsidR="00EF20C2" w:rsidRPr="00EF20C2">
        <w:t>This function recommends new items to a given user by looking at other users who shop in a similar way. It starts by measuring how similar every pair of users is, again with cosine similarity on their purchase histories. After finding the target user’s row in the data, it locates the five users whose buying patterns are most like theirs. It then averages what those similar users have bought to see which products are popular within that peer group. Any items the target user already owns are removed from consideration. Finally, it takes the highest-scoring remaining item</w:t>
      </w:r>
      <w:r w:rsidR="003F2B1E">
        <w:t xml:space="preserve">s, which in our case is 5, </w:t>
      </w:r>
      <w:r w:rsidR="00EF20C2" w:rsidRPr="00EF20C2">
        <w:t>and returns those as the personalized recommendations.</w:t>
      </w:r>
      <w:r w:rsidR="001F7274">
        <w:t xml:space="preserve"> We test these functions to make sure the work with our current setup and print their results. One thing to note is that </w:t>
      </w:r>
      <w:r w:rsidR="00D570CC">
        <w:t xml:space="preserve">the cell took around 6 to 10 minutes to run. The similarity function is likely causing this which needs to be addressed </w:t>
      </w:r>
      <w:r w:rsidR="005A3DC2">
        <w:t>later</w:t>
      </w:r>
      <w:r w:rsidR="00D570CC">
        <w:t>.</w:t>
      </w:r>
      <w:r w:rsidR="005A3DC2">
        <w:t xml:space="preserve"> For now, this is only a baseline for the rest of the project.</w:t>
      </w:r>
    </w:p>
    <w:p w14:paraId="3328F9FF" w14:textId="77777777" w:rsidR="0097483B" w:rsidRDefault="0097483B" w:rsidP="006557C0"/>
    <w:p w14:paraId="42F28C28" w14:textId="5D8C3D07" w:rsidR="0097483B" w:rsidRDefault="0097483B" w:rsidP="006557C0">
      <w:r w:rsidRPr="0097483B">
        <w:t xml:space="preserve">Task 2 version </w:t>
      </w:r>
      <w:r>
        <w:t>2</w:t>
      </w:r>
      <w:r w:rsidRPr="0097483B">
        <w:t xml:space="preserve"> draft notes:</w:t>
      </w:r>
    </w:p>
    <w:p w14:paraId="799A50B8" w14:textId="77777777" w:rsidR="006A0434" w:rsidRDefault="0097483B" w:rsidP="00AE00D9">
      <w:r>
        <w:t xml:space="preserve">In version 2 we delve deeper into the data we’re dealing with. We start off by building up on exploratory data analysis individually for our own section to be </w:t>
      </w:r>
      <w:r w:rsidR="005E2DB7">
        <w:t>later</w:t>
      </w:r>
      <w:r>
        <w:t xml:space="preserve"> integrated into the main final code.</w:t>
      </w:r>
      <w:r w:rsidR="005E4413">
        <w:t xml:space="preserve"> </w:t>
      </w:r>
    </w:p>
    <w:p w14:paraId="149AA356" w14:textId="77777777" w:rsidR="006A0434" w:rsidRDefault="005E4413" w:rsidP="00AE00D9">
      <w:r>
        <w:t>We first fix the inconsistency of the column name for train and test datasets. The</w:t>
      </w:r>
      <w:r w:rsidR="0097483B">
        <w:t xml:space="preserve"> </w:t>
      </w:r>
      <w:r>
        <w:t>w</w:t>
      </w:r>
      <w:r w:rsidR="0097483B">
        <w:t>e see that both datasets are very similar in size</w:t>
      </w:r>
      <w:r w:rsidR="005E2DB7">
        <w:t xml:space="preserve">, </w:t>
      </w:r>
      <w:r w:rsidR="0097483B">
        <w:t>19.4k rows</w:t>
      </w:r>
      <w:r w:rsidR="005E2DB7">
        <w:t xml:space="preserve"> and </w:t>
      </w:r>
      <w:r w:rsidR="0097483B">
        <w:t xml:space="preserve">7 columns. No missing values were </w:t>
      </w:r>
      <w:r w:rsidR="0097483B">
        <w:lastRenderedPageBreak/>
        <w:t xml:space="preserve">detected, so no immediate cleaning is required. Each row appears to represent a single item purchased by a user on a specific date so potentially we might need to consolidate all the user specific purchases on the specific date together in one row if need be. </w:t>
      </w:r>
    </w:p>
    <w:p w14:paraId="3464BE6C" w14:textId="77777777" w:rsidR="006A0434" w:rsidRDefault="0097483B" w:rsidP="00AE00D9">
      <w:r>
        <w:t xml:space="preserve">We then generate the joint </w:t>
      </w:r>
      <w:r w:rsidR="005E2DB7">
        <w:t xml:space="preserve">transaction vs date </w:t>
      </w:r>
      <w:r>
        <w:t xml:space="preserve">plot </w:t>
      </w:r>
      <w:r w:rsidR="005E2DB7">
        <w:t>of train and test datasets to have general idea of how everything looks throughout the timeline. Sales volume is relatively stable week</w:t>
      </w:r>
      <w:r w:rsidR="005E2DB7">
        <w:rPr>
          <w:rFonts w:ascii="Cambria Math" w:hAnsi="Cambria Math" w:cs="Cambria Math"/>
        </w:rPr>
        <w:t>‑</w:t>
      </w:r>
      <w:r w:rsidR="005E2DB7">
        <w:t>to</w:t>
      </w:r>
      <w:r w:rsidR="005E2DB7">
        <w:rPr>
          <w:rFonts w:ascii="Cambria Math" w:hAnsi="Cambria Math" w:cs="Cambria Math"/>
        </w:rPr>
        <w:t>‑</w:t>
      </w:r>
      <w:r w:rsidR="005E2DB7">
        <w:t xml:space="preserve">week with mild seasonality. The 2014 series shows two noticeable dips around late April and late December, likely holiday effects. 2015 follows a similar baseline, which could mean the two datasets are comparable for modelling. </w:t>
      </w:r>
    </w:p>
    <w:p w14:paraId="58E71B09" w14:textId="77777777" w:rsidR="006A0434" w:rsidRDefault="005E2DB7" w:rsidP="00AE00D9">
      <w:r>
        <w:t xml:space="preserve">We then proceed to </w:t>
      </w:r>
      <w:r w:rsidR="005E4413" w:rsidRPr="005E4413">
        <w:t xml:space="preserve">analyzes and visualizes the purchasing patterns in a grocery store dataset across </w:t>
      </w:r>
      <w:r w:rsidR="005E4413">
        <w:t xml:space="preserve">the entire date time. The visualization shows horizontal bar charts of the top 20 most frequently purchased items in both datasets. The findings indicate that basic grocery staples dominate purchases, with "whole milk" being the most purchased item in both years, followed by "other vegetables" and "rolls/buns". The data exhibits a classic long-tail distribution, where a small number of products account for a large proportion of total sales which is a common phenomenon in retail. This pattern is valuable for inventory management and store layout planning, as it helps identify which products should be given prime shelf space and maintained in higher stock levels. </w:t>
      </w:r>
    </w:p>
    <w:p w14:paraId="633346F0" w14:textId="77777777" w:rsidR="006A0434" w:rsidRDefault="006D4E19" w:rsidP="006A0434">
      <w:r w:rsidRPr="006D4E19">
        <w:t xml:space="preserve">We find out that there are 3,493 unique users in the </w:t>
      </w:r>
      <w:r w:rsidR="00D8672B" w:rsidRPr="006D4E19">
        <w:t>training</w:t>
      </w:r>
      <w:r w:rsidRPr="006D4E19">
        <w:t xml:space="preserve"> set and 3,231 unique users in the test set. </w:t>
      </w:r>
      <w:r w:rsidR="00AE00D9">
        <w:t>Next,</w:t>
      </w:r>
      <w:r w:rsidR="005E4413">
        <w:t xml:space="preserve"> we generate a histogram barplot to see </w:t>
      </w:r>
      <w:r w:rsidR="005E4413" w:rsidRPr="005E4413">
        <w:t>how many distinct items each shopper</w:t>
      </w:r>
      <w:r w:rsidR="00AE00D9">
        <w:t>s</w:t>
      </w:r>
      <w:r w:rsidR="005E4413" w:rsidRPr="005E4413">
        <w:t xml:space="preserve"> grabbed over the whole training year</w:t>
      </w:r>
      <w:r w:rsidR="005E4413">
        <w:t xml:space="preserve">. The result is sharply right-skewed as expected. Around 800 </w:t>
      </w:r>
      <w:r w:rsidR="00AE00D9">
        <w:t xml:space="preserve">users only shopped 1-3 items all year, whereas around 650 bought 3-4, and this count continues to thin out after 10-20 items which only a fraction of users past 15 items. In other word, </w:t>
      </w:r>
      <w:r w:rsidR="00AE00D9" w:rsidRPr="00AE00D9">
        <w:t xml:space="preserve">the dataset is dominated by light buyers with a </w:t>
      </w:r>
      <w:r w:rsidRPr="00AE00D9">
        <w:t>long tail</w:t>
      </w:r>
      <w:r w:rsidR="00AE00D9" w:rsidRPr="00AE00D9">
        <w:t xml:space="preserve"> of heavy shoppers</w:t>
      </w:r>
      <w:r w:rsidR="00AE00D9">
        <w:t xml:space="preserve"> as we found previously. This will come in handy when </w:t>
      </w:r>
      <w:r w:rsidR="00AE00D9" w:rsidRPr="00AE00D9">
        <w:t>we weight similarities</w:t>
      </w:r>
      <w:r w:rsidR="00AE00D9">
        <w:t xml:space="preserve"> such as </w:t>
      </w:r>
      <w:r w:rsidR="00AE00D9" w:rsidRPr="00AE00D9">
        <w:t>user-</w:t>
      </w:r>
      <w:r w:rsidR="00AE00D9">
        <w:t>user</w:t>
      </w:r>
      <w:r w:rsidR="00AE00D9" w:rsidRPr="00AE00D9">
        <w:t xml:space="preserve"> CF could over-fit those big baskets unless we </w:t>
      </w:r>
      <w:r w:rsidRPr="00AE00D9">
        <w:t>normalize</w:t>
      </w:r>
      <w:r w:rsidR="00AE00D9" w:rsidRPr="00AE00D9">
        <w:t xml:space="preserve"> for basket size or down-weight high-frequency users.</w:t>
      </w:r>
      <w:r w:rsidR="006A0434">
        <w:t xml:space="preserve"> </w:t>
      </w:r>
      <w:r>
        <w:t xml:space="preserve">Next </w:t>
      </w:r>
      <w:r w:rsidR="006A0434">
        <w:t xml:space="preserve">we </w:t>
      </w:r>
      <w:r>
        <w:t>try to visualize a bar plot to have a better sense of the number of items bought for each day of the week</w:t>
      </w:r>
      <w:r w:rsidR="00D8672B">
        <w:t>. The observed p</w:t>
      </w:r>
      <w:r w:rsidR="00D8672B" w:rsidRPr="00D8672B">
        <w:t>attern is pleasantly flat</w:t>
      </w:r>
      <w:r w:rsidR="00D8672B">
        <w:t>, which means</w:t>
      </w:r>
      <w:r w:rsidR="00D8672B" w:rsidRPr="00D8672B">
        <w:t xml:space="preserve"> each day hovers around 2.6-3 k items, with Thursday topping 3 k in the 2014 slice and Wednesday doing the same in 2015. Weekends don’t spike much, and Mondays drag only a touch, so demand is</w:t>
      </w:r>
      <w:r w:rsidR="00D8672B">
        <w:t xml:space="preserve"> </w:t>
      </w:r>
      <w:proofErr w:type="gramStart"/>
      <w:r w:rsidR="00D8672B">
        <w:t>fairly</w:t>
      </w:r>
      <w:r w:rsidR="00D8672B" w:rsidRPr="00D8672B">
        <w:t xml:space="preserve"> even</w:t>
      </w:r>
      <w:proofErr w:type="gramEnd"/>
      <w:r w:rsidR="00D8672B" w:rsidRPr="00D8672B">
        <w:t xml:space="preserve"> across the week</w:t>
      </w:r>
      <w:r w:rsidR="00D8672B">
        <w:t xml:space="preserve">. This is relatively good since it means </w:t>
      </w:r>
      <w:r w:rsidR="00D8672B" w:rsidRPr="00D8672B">
        <w:t>we can’t blame any accuracy gaps on a weekday mismatch between the two splits.</w:t>
      </w:r>
      <w:r w:rsidR="00D8672B">
        <w:t xml:space="preserve"> </w:t>
      </w:r>
    </w:p>
    <w:p w14:paraId="09A56028" w14:textId="2344E625" w:rsidR="005E4413" w:rsidRDefault="006A0434" w:rsidP="006A0434">
      <w:r>
        <w:t xml:space="preserve">We </w:t>
      </w:r>
      <w:r w:rsidR="00D8672B">
        <w:t>move on to determining some important features of the dataset we are dealing with. We know that each row of the dataset represents a singular item purchased by a specific user at a specific date, where a given user can buy the same item at multiple occasions hence why</w:t>
      </w:r>
      <w:r w:rsidR="006646A5">
        <w:t xml:space="preserve"> </w:t>
      </w:r>
      <w:proofErr w:type="gramStart"/>
      <w:r w:rsidR="006646A5">
        <w:t>in order to</w:t>
      </w:r>
      <w:proofErr w:type="gramEnd"/>
      <w:r w:rsidR="006646A5">
        <w:t xml:space="preserve"> have a better understanding of the baskets bought per user, we need to consolidate appropriate rows to generate the basket per transaction dataset. Once we do that, we generate a barplot to help investigate the number of baskets per user throughout the training dataset. We find out that m</w:t>
      </w:r>
      <w:r w:rsidR="006646A5" w:rsidRPr="006646A5">
        <w:t>ost shoppers are truly occasional</w:t>
      </w:r>
      <w:r w:rsidR="006646A5">
        <w:t>. O</w:t>
      </w:r>
      <w:r w:rsidR="006646A5" w:rsidRPr="006646A5">
        <w:t xml:space="preserve">ver half show up just once or twice all year, a further third land in the 3-4-visit range, and only a </w:t>
      </w:r>
      <w:r w:rsidR="006646A5">
        <w:t>fraction</w:t>
      </w:r>
      <w:r w:rsidR="006646A5" w:rsidRPr="006646A5">
        <w:t xml:space="preserve"> pushes past five baskets.</w:t>
      </w:r>
      <w:r w:rsidR="006646A5">
        <w:t xml:space="preserve"> This is consistent with our findings earlier.</w:t>
      </w:r>
      <w:r w:rsidR="006646A5" w:rsidRPr="006646A5">
        <w:t xml:space="preserve"> That light-touch profile means any user-</w:t>
      </w:r>
      <w:r w:rsidR="006646A5">
        <w:t>user</w:t>
      </w:r>
      <w:r w:rsidR="006646A5" w:rsidRPr="006646A5">
        <w:t xml:space="preserve"> CF model will be starved for co-occurrence data on </w:t>
      </w:r>
      <w:proofErr w:type="gramStart"/>
      <w:r w:rsidR="006646A5" w:rsidRPr="006646A5">
        <w:t>the vast majority of</w:t>
      </w:r>
      <w:proofErr w:type="gramEnd"/>
      <w:r w:rsidR="006646A5" w:rsidRPr="006646A5">
        <w:t xml:space="preserve"> customers</w:t>
      </w:r>
      <w:r w:rsidR="006646A5">
        <w:t>. Hence why we might</w:t>
      </w:r>
      <w:r w:rsidR="006646A5" w:rsidRPr="006646A5">
        <w:t xml:space="preserve"> need either strong smoothing, hybrid techniques, or to lean harder on item-based signals for coverage. On the marketing side</w:t>
      </w:r>
      <w:r w:rsidR="006646A5">
        <w:t xml:space="preserve">, </w:t>
      </w:r>
      <w:r w:rsidR="006646A5" w:rsidRPr="006646A5">
        <w:t xml:space="preserve">this means </w:t>
      </w:r>
      <w:r w:rsidR="006646A5">
        <w:t>the shop owners</w:t>
      </w:r>
      <w:r w:rsidR="006646A5" w:rsidRPr="006646A5">
        <w:t xml:space="preserve"> should try to get the one-time </w:t>
      </w:r>
      <w:r w:rsidR="006646A5" w:rsidRPr="006646A5">
        <w:lastRenderedPageBreak/>
        <w:t>shoppers to come back for a second or third visit, instead of putting all your effort into the few people who already shop very often.</w:t>
      </w:r>
      <w:r w:rsidR="006646A5">
        <w:t xml:space="preserve"> </w:t>
      </w:r>
    </w:p>
    <w:p w14:paraId="48514723" w14:textId="77777777" w:rsidR="001D5C48" w:rsidRDefault="001D5C48" w:rsidP="006A0434"/>
    <w:p w14:paraId="64AE372B" w14:textId="77777777" w:rsidR="001D5C48" w:rsidRDefault="001D5C48" w:rsidP="006A0434"/>
    <w:p w14:paraId="720973A4" w14:textId="582FA7DB" w:rsidR="001D5C48" w:rsidRDefault="001D5C48" w:rsidP="001D5C48">
      <w:r w:rsidRPr="0097483B">
        <w:t xml:space="preserve">Task 2 version </w:t>
      </w:r>
      <w:r>
        <w:t>3</w:t>
      </w:r>
      <w:r w:rsidRPr="0097483B">
        <w:t xml:space="preserve"> draft notes:</w:t>
      </w:r>
    </w:p>
    <w:p w14:paraId="7739734E" w14:textId="5FA124FF" w:rsidR="001D5C48" w:rsidRDefault="004E2EAE" w:rsidP="006A0434">
      <w:r>
        <w:t>In this version we shift our focus to refining how we generate our base utility matrix and consequently the collaborative filtering functions that will be using it. We start off by examining the exact time difference between the start and the end of the train dataset. The total days range in the train data is 384 days and for test dataset is 344 so it is slightly shorter however we must keep in mind that they are consecutive.</w:t>
      </w:r>
      <w:r w:rsidR="00001F96">
        <w:t xml:space="preserve"> The last date for the train data is 20</w:t>
      </w:r>
      <w:r w:rsidR="00001F96" w:rsidRPr="00001F96">
        <w:rPr>
          <w:vertAlign w:val="superscript"/>
        </w:rPr>
        <w:t>th</w:t>
      </w:r>
      <w:r w:rsidR="00001F96">
        <w:t xml:space="preserve"> of January 2015, and this is where the test data </w:t>
      </w:r>
      <w:r w:rsidR="0062515B">
        <w:t>starts,</w:t>
      </w:r>
      <w:r w:rsidR="00001F96">
        <w:t xml:space="preserve"> and it ends on 30</w:t>
      </w:r>
      <w:r w:rsidR="00001F96" w:rsidRPr="00001F96">
        <w:rPr>
          <w:vertAlign w:val="superscript"/>
        </w:rPr>
        <w:t>th</w:t>
      </w:r>
      <w:r w:rsidR="00001F96">
        <w:t xml:space="preserve"> of December 2015.</w:t>
      </w:r>
    </w:p>
    <w:p w14:paraId="5C1BD4EB" w14:textId="419683A8" w:rsidR="00082671" w:rsidRDefault="0062515B" w:rsidP="00082671">
      <w:r>
        <w:t>Next,</w:t>
      </w:r>
      <w:r w:rsidR="00001F96">
        <w:t xml:space="preserve"> we focus on refining our understanding of the effect of the recency of each purchase. </w:t>
      </w:r>
      <w:r w:rsidR="00001F96" w:rsidRPr="00001F96">
        <w:t xml:space="preserve">Faggioli </w:t>
      </w:r>
      <w:r w:rsidR="00001F96">
        <w:t>et al (</w:t>
      </w:r>
      <w:r w:rsidR="00001F96" w:rsidRPr="00001F96">
        <w:t>2020</w:t>
      </w:r>
      <w:r w:rsidR="00001F96">
        <w:t xml:space="preserve">) proposed a method for </w:t>
      </w:r>
      <w:r>
        <w:t xml:space="preserve">taking recency in to account by first calculating the </w:t>
      </w:r>
      <w:r w:rsidRPr="0062515B">
        <w:t>user-wise popularity</w:t>
      </w:r>
      <w:r>
        <w:t xml:space="preserve"> of an item and </w:t>
      </w:r>
      <w:r w:rsidR="00D9490D">
        <w:t>later</w:t>
      </w:r>
      <w:r>
        <w:t xml:space="preserve"> inputting that into a recency aware function with an input r, </w:t>
      </w:r>
      <w:r w:rsidRPr="0062515B">
        <w:t>where r is the size of the recency window</w:t>
      </w:r>
      <w:r>
        <w:t xml:space="preserve">. The author then would use these </w:t>
      </w:r>
      <w:r w:rsidR="00D9490D">
        <w:t>probabilistic</w:t>
      </w:r>
      <w:r>
        <w:t xml:space="preserve"> values to calculate the user based and item based collaborative filtering </w:t>
      </w:r>
      <w:r w:rsidR="00D9490D">
        <w:t>recommendations</w:t>
      </w:r>
      <w:r>
        <w:t>. The literal translation of the author’s approach is that they c</w:t>
      </w:r>
      <w:r w:rsidRPr="0062515B">
        <w:t xml:space="preserve">ount in how many of the last r baskets </w:t>
      </w:r>
      <w:r>
        <w:t xml:space="preserve">has </w:t>
      </w:r>
      <w:r w:rsidRPr="0062515B">
        <w:t xml:space="preserve">user u bought item </w:t>
      </w:r>
      <w:proofErr w:type="spellStart"/>
      <w:r w:rsidRPr="0062515B">
        <w:t>i</w:t>
      </w:r>
      <w:proofErr w:type="spellEnd"/>
      <w:r w:rsidRPr="0062515B">
        <w:t xml:space="preserve">, </w:t>
      </w:r>
      <w:r>
        <w:t xml:space="preserve">then </w:t>
      </w:r>
      <w:r w:rsidRPr="0062515B">
        <w:t xml:space="preserve">divide by r (or by </w:t>
      </w:r>
      <w:r>
        <w:t>the users</w:t>
      </w:r>
      <w:r w:rsidRPr="0062515B">
        <w:t xml:space="preserve"> total basket count if </w:t>
      </w:r>
      <w:r>
        <w:t>they</w:t>
      </w:r>
      <w:r w:rsidRPr="0062515B">
        <w:t xml:space="preserve"> </w:t>
      </w:r>
      <w:r>
        <w:t>had</w:t>
      </w:r>
      <w:r w:rsidRPr="0062515B">
        <w:t xml:space="preserve"> fewer than r), then construct the utility matrix for all users with this</w:t>
      </w:r>
      <w:r>
        <w:t xml:space="preserve"> formula for each appropriate cell,</w:t>
      </w:r>
      <w:r w:rsidRPr="0062515B">
        <w:t xml:space="preserve"> then look at people who shop like </w:t>
      </w:r>
      <w:r>
        <w:t>the target user</w:t>
      </w:r>
      <w:r w:rsidRPr="0062515B">
        <w:t>. If they are very similar, borrow their most-frequent items</w:t>
      </w:r>
      <w:r>
        <w:t xml:space="preserve"> form the utility matrix that was generated and use them as weights to calculate the weighted average to score the items they bought. There are a couple of pitfalls in this approach that would not ideally work </w:t>
      </w:r>
      <w:r w:rsidR="00D9490D">
        <w:t>without</w:t>
      </w:r>
      <w:r>
        <w:t xml:space="preserve"> dataset, the most important one being that the paper uses </w:t>
      </w:r>
      <w:r w:rsidRPr="0062515B">
        <w:t>Dunnhumby</w:t>
      </w:r>
      <w:r>
        <w:t xml:space="preserve"> and Instacart, however the resulting utility matrix for our existing dataset would </w:t>
      </w:r>
      <w:r w:rsidR="00D9490D">
        <w:t>turn</w:t>
      </w:r>
      <w:r>
        <w:t xml:space="preserve"> out to be quite </w:t>
      </w:r>
      <w:r w:rsidR="00D9490D">
        <w:t>sparse</w:t>
      </w:r>
      <w:r>
        <w:t xml:space="preserve"> since all the data that we have spans only two years in total with majority of the transactions being from non-frequent users. Due to this, limiting the recency window by a strict value of `r` would </w:t>
      </w:r>
      <w:r w:rsidR="00D9490D">
        <w:t xml:space="preserve">not provide a strong enough signal for our recommendation system to effectively produce high ranking recommendations. What we propose is a half-life exponential decay, with formula </w:t>
      </w:r>
      <w:r w:rsidR="00F95853" w:rsidRPr="00F95853">
        <w:t xml:space="preserve">e^(-λ × </w:t>
      </w:r>
      <w:proofErr w:type="spellStart"/>
      <w:r w:rsidR="00F95853" w:rsidRPr="00F95853">
        <w:t>days_diff</w:t>
      </w:r>
      <w:proofErr w:type="spellEnd"/>
      <w:r w:rsidR="00F95853" w:rsidRPr="00F95853">
        <w:t>)</w:t>
      </w:r>
      <w:r w:rsidR="00F95853">
        <w:t xml:space="preserve">. </w:t>
      </w:r>
      <w:r w:rsidR="00082671" w:rsidRPr="00082671">
        <w:t xml:space="preserve">This formula translates to looking at ALL past </w:t>
      </w:r>
      <w:r w:rsidR="00082671" w:rsidRPr="00082671">
        <w:t>transactions but</w:t>
      </w:r>
      <w:r w:rsidR="00082671" w:rsidRPr="00082671">
        <w:t xml:space="preserve"> shrink each one’s importance the older it is. Lambda here is the decay factor calculated based on the half-life we determine.</w:t>
      </w:r>
      <w:r w:rsidR="00082671">
        <w:t xml:space="preserve"> </w:t>
      </w:r>
      <w:r w:rsidR="00082671" w:rsidRPr="00082671">
        <w:t>To model recency decay in a recommendation system, we calculate λ using the following formula:</w:t>
      </w:r>
      <w:r w:rsidR="00082671">
        <w:t xml:space="preserve"> `</w:t>
      </w:r>
      <w:r w:rsidR="00082671" w:rsidRPr="00082671">
        <w:t>np.log(2) / HALF_LIFE_DAYS</w:t>
      </w:r>
      <w:r w:rsidR="00082671">
        <w:t xml:space="preserve">`. </w:t>
      </w:r>
      <w:r w:rsidR="00082671">
        <w:t xml:space="preserve">If we for example set the half-life to 180 days, that would mean that </w:t>
      </w:r>
    </w:p>
    <w:p w14:paraId="32C42BB1" w14:textId="77777777" w:rsidR="00082671" w:rsidRDefault="00082671" w:rsidP="00082671">
      <w:r>
        <w:t>Items from 180 days ago have weight: 0.500</w:t>
      </w:r>
    </w:p>
    <w:p w14:paraId="2ACCE37E" w14:textId="77777777" w:rsidR="00082671" w:rsidRDefault="00082671" w:rsidP="00082671">
      <w:r>
        <w:t>Items from 360 days ago have weight: 0.250</w:t>
      </w:r>
    </w:p>
    <w:p w14:paraId="11402979" w14:textId="77777777" w:rsidR="00082671" w:rsidRDefault="00082671" w:rsidP="00082671">
      <w:r>
        <w:t>Items from 540 days ago have weight: 0.125</w:t>
      </w:r>
    </w:p>
    <w:p w14:paraId="4BDA5360" w14:textId="6583D27C" w:rsidR="00082671" w:rsidRDefault="00082671" w:rsidP="00082671">
      <w:r>
        <w:t>and so on. This is one of the hyperparameters that we can tune during our hyperparameter optimization on the validation set.</w:t>
      </w:r>
    </w:p>
    <w:p w14:paraId="0B181F06" w14:textId="7A582DB2" w:rsidR="00082671" w:rsidRDefault="00082671" w:rsidP="00082671">
      <w:proofErr w:type="gramStart"/>
      <w:r>
        <w:t>Next</w:t>
      </w:r>
      <w:proofErr w:type="gramEnd"/>
      <w:r>
        <w:t xml:space="preserve"> we choose to continue `</w:t>
      </w:r>
      <w:proofErr w:type="spellStart"/>
      <w:r>
        <w:t>cosine_similarity</w:t>
      </w:r>
      <w:proofErr w:type="spellEnd"/>
      <w:r>
        <w:t>` library function from `</w:t>
      </w:r>
      <w:proofErr w:type="spellStart"/>
      <w:r>
        <w:t>sklearn</w:t>
      </w:r>
      <w:proofErr w:type="spellEnd"/>
      <w:r>
        <w:t xml:space="preserve">` instead of using our own implemented version mainly since the library function calculates the resulting similarity matrix much more efficient than </w:t>
      </w:r>
      <w:proofErr w:type="gramStart"/>
      <w:r>
        <w:t>the our</w:t>
      </w:r>
      <w:proofErr w:type="gramEnd"/>
      <w:r>
        <w:t xml:space="preserve"> pervious implementation in version 1 and 2.</w:t>
      </w:r>
    </w:p>
    <w:p w14:paraId="0D852C77" w14:textId="3ED25AB5" w:rsidR="000A4A37" w:rsidRDefault="008B64FF" w:rsidP="000A4A37">
      <w:r>
        <w:t xml:space="preserve">Moving on, we redefine our recommendation function and fix some of the issue from version 1 and 2. In the </w:t>
      </w:r>
      <w:proofErr w:type="spellStart"/>
      <w:r>
        <w:t>perviosu</w:t>
      </w:r>
      <w:proofErr w:type="spellEnd"/>
      <w:r>
        <w:t xml:space="preserve"> versions, </w:t>
      </w:r>
      <w:proofErr w:type="gramStart"/>
      <w:r>
        <w:t>first of all</w:t>
      </w:r>
      <w:proofErr w:type="gramEnd"/>
      <w:r>
        <w:t xml:space="preserve"> we had defined two </w:t>
      </w:r>
      <w:proofErr w:type="spellStart"/>
      <w:r>
        <w:t>sepeate</w:t>
      </w:r>
      <w:proofErr w:type="spellEnd"/>
      <w:r>
        <w:t xml:space="preserve"> CF functions for user-</w:t>
      </w:r>
      <w:r>
        <w:lastRenderedPageBreak/>
        <w:t xml:space="preserve">user and item-item cases, whereas this can be </w:t>
      </w:r>
      <w:proofErr w:type="spellStart"/>
      <w:r>
        <w:t>flattend</w:t>
      </w:r>
      <w:proofErr w:type="spellEnd"/>
      <w:r>
        <w:t xml:space="preserve"> into one single function that handles </w:t>
      </w:r>
      <w:proofErr w:type="gramStart"/>
      <w:r>
        <w:t>both of them</w:t>
      </w:r>
      <w:proofErr w:type="gramEnd"/>
      <w:r>
        <w:t xml:space="preserve">. Next, initially we were only taking the average of the applied weights of the similar users/items, which according to class lecture 10 notes, is wrong and we need to apply a weighted average and basically divide the resulting sum by the sum of the similar user/item similarity weights. Once we fix these issues, the overall structure of the function remains the same. For the case of user-user </w:t>
      </w:r>
      <w:r w:rsidR="00EE2FBD">
        <w:t xml:space="preserve">we first check if the specific </w:t>
      </w:r>
      <w:proofErr w:type="spellStart"/>
      <w:r w:rsidR="00EE2FBD">
        <w:t>user_id</w:t>
      </w:r>
      <w:proofErr w:type="spellEnd"/>
      <w:r w:rsidR="00EE2FBD">
        <w:t xml:space="preserve"> exists and return and error if nothing found. </w:t>
      </w:r>
      <w:r w:rsidR="000A4A37">
        <w:t>Next,</w:t>
      </w:r>
      <w:r w:rsidR="00EE2FBD">
        <w:t xml:space="preserve"> we look up the similarity scores between the target user and all the other users. We pick the top K most similar user to our target, which it's 5 here. After that we find the weights of the items that these similar users have bought. We then calculate a weighted average for each item by multiplying the weights of the items bought by the similar users by the similarity </w:t>
      </w:r>
      <w:proofErr w:type="spellStart"/>
      <w:r w:rsidR="00EE2FBD">
        <w:t>weigths</w:t>
      </w:r>
      <w:proofErr w:type="spellEnd"/>
      <w:r w:rsidR="00EE2FBD">
        <w:t xml:space="preserve"> between them and the target user. Then sum them up and divide them by the sum of the similarity weights we found earlier. </w:t>
      </w:r>
      <w:r w:rsidR="000A4A37">
        <w:t>Finally,</w:t>
      </w:r>
      <w:r w:rsidR="00EE2FBD">
        <w:t xml:space="preserve"> we remove all the items from this that our target user has already bought by setting their scores to zero again. Once that’s </w:t>
      </w:r>
      <w:r w:rsidR="000A4A37">
        <w:t>done,</w:t>
      </w:r>
      <w:r w:rsidR="00EE2FBD">
        <w:t xml:space="preserve"> we pick the top N items from the sorted list of the results which here is 5 items that are recommended. With the case of item-item, we again check the validity of the </w:t>
      </w:r>
      <w:proofErr w:type="spellStart"/>
      <w:r w:rsidR="00EE2FBD">
        <w:t>user_id</w:t>
      </w:r>
      <w:proofErr w:type="spellEnd"/>
      <w:r w:rsidR="00EE2FBD">
        <w:t xml:space="preserve"> passed to the function. </w:t>
      </w:r>
      <w:r w:rsidR="000A4A37">
        <w:t>Next,</w:t>
      </w:r>
      <w:r w:rsidR="00EE2FBD">
        <w:t xml:space="preserve"> we gr</w:t>
      </w:r>
      <w:r w:rsidR="001A6EB5">
        <w:t xml:space="preserve">ab all the item weights the user has bought </w:t>
      </w:r>
      <w:proofErr w:type="gramStart"/>
      <w:r w:rsidR="001A6EB5">
        <w:t>and also</w:t>
      </w:r>
      <w:proofErr w:type="gramEnd"/>
      <w:r w:rsidR="001A6EB5">
        <w:t xml:space="preserve"> the items the user has not bought yet as candidate items. We initialize an empty dictionary called `scores` and we start iterating through all the candidate items to perform the calculations. For each candidate item, we look at how similar this item is to each item the user has bought using the similarity matrix specific for the item-item.  </w:t>
      </w:r>
      <w:r w:rsidR="000A4A37">
        <w:t>Next,</w:t>
      </w:r>
      <w:r w:rsidR="001A6EB5">
        <w:t xml:space="preserve"> we keep the </w:t>
      </w:r>
      <w:proofErr w:type="spellStart"/>
      <w:r w:rsidR="001A6EB5">
        <w:t>topN</w:t>
      </w:r>
      <w:proofErr w:type="spellEnd"/>
      <w:r w:rsidR="001A6EB5">
        <w:t xml:space="preserve"> positive values</w:t>
      </w:r>
      <w:r w:rsidR="001A6EB5">
        <w:t>, which 5 in our case,</w:t>
      </w:r>
      <w:r w:rsidR="001A6EB5">
        <w:t xml:space="preserve"> and if there are no positive values for this candidate, we skip it. This is mainly because, as per the explored example during lecture 10, we cannot consider the positive similarity weights for the items that the user themselves haven’t bought yet since doing so would lead to a multiplication by a NaN value. Moving on, we calculate the score for the target item by multiplying the similarity weight between the target item and the rest of the items we obtained by the weight score of the target users purchase, sum the up and divide by the sum of the similarity weights of the similar items we </w:t>
      </w:r>
      <w:r w:rsidR="000A4A37">
        <w:t xml:space="preserve">obtained, and we populate the dictionary with our results. Finally, we look through the resulting scores dictionary to grab the </w:t>
      </w:r>
      <w:proofErr w:type="spellStart"/>
      <w:r w:rsidR="000A4A37">
        <w:t>topK</w:t>
      </w:r>
      <w:proofErr w:type="spellEnd"/>
      <w:r w:rsidR="000A4A37">
        <w:t xml:space="preserve">, or top5 in our case, highest scores as our item-item recommendations. The intuitive way to think about it is that item A is often bought </w:t>
      </w:r>
      <w:proofErr w:type="gramStart"/>
      <w:r w:rsidR="000A4A37">
        <w:t>similar to</w:t>
      </w:r>
      <w:proofErr w:type="gramEnd"/>
      <w:r w:rsidR="000A4A37">
        <w:t xml:space="preserve"> item B and item C, so we can our target user’s weighted recency rating for items B and C to with what strength would our target user buy item A.</w:t>
      </w:r>
    </w:p>
    <w:p w14:paraId="31CC45E2" w14:textId="0DBB7AED" w:rsidR="00EE2FBD" w:rsidRDefault="000A4A37" w:rsidP="000A4A37">
      <w:r>
        <w:t>Finally for this version we do a basic test and print the results to have a sanity check of the results and to see if our functions is working as intended.</w:t>
      </w:r>
    </w:p>
    <w:sectPr w:rsidR="00EE2FBD" w:rsidSect="0066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9"/>
    <w:rsid w:val="00001F96"/>
    <w:rsid w:val="00026D89"/>
    <w:rsid w:val="00034EDA"/>
    <w:rsid w:val="000729CA"/>
    <w:rsid w:val="00082671"/>
    <w:rsid w:val="000A4A37"/>
    <w:rsid w:val="000A725D"/>
    <w:rsid w:val="000E0E7F"/>
    <w:rsid w:val="001949CD"/>
    <w:rsid w:val="001A1DFF"/>
    <w:rsid w:val="001A6D1D"/>
    <w:rsid w:val="001A6EB5"/>
    <w:rsid w:val="001D5C48"/>
    <w:rsid w:val="001F7274"/>
    <w:rsid w:val="00221334"/>
    <w:rsid w:val="002248C8"/>
    <w:rsid w:val="002353FD"/>
    <w:rsid w:val="002E0111"/>
    <w:rsid w:val="003267DC"/>
    <w:rsid w:val="00350830"/>
    <w:rsid w:val="003B6E6C"/>
    <w:rsid w:val="003F2B1E"/>
    <w:rsid w:val="00460DD7"/>
    <w:rsid w:val="00467E78"/>
    <w:rsid w:val="004C1448"/>
    <w:rsid w:val="004E2EAE"/>
    <w:rsid w:val="005A3DC2"/>
    <w:rsid w:val="005E2DB7"/>
    <w:rsid w:val="005E4413"/>
    <w:rsid w:val="0062515B"/>
    <w:rsid w:val="006557C0"/>
    <w:rsid w:val="0066114E"/>
    <w:rsid w:val="006646A5"/>
    <w:rsid w:val="006A0434"/>
    <w:rsid w:val="006B5F20"/>
    <w:rsid w:val="006D4E19"/>
    <w:rsid w:val="00704256"/>
    <w:rsid w:val="00847374"/>
    <w:rsid w:val="00893EAD"/>
    <w:rsid w:val="0089523D"/>
    <w:rsid w:val="008B64FF"/>
    <w:rsid w:val="00927588"/>
    <w:rsid w:val="0097483B"/>
    <w:rsid w:val="009D4CE6"/>
    <w:rsid w:val="00A03A4F"/>
    <w:rsid w:val="00AD177D"/>
    <w:rsid w:val="00AE00D9"/>
    <w:rsid w:val="00B37BEF"/>
    <w:rsid w:val="00B77BBD"/>
    <w:rsid w:val="00B9564E"/>
    <w:rsid w:val="00BC67E6"/>
    <w:rsid w:val="00C0431E"/>
    <w:rsid w:val="00C30E4C"/>
    <w:rsid w:val="00D570CC"/>
    <w:rsid w:val="00D8672B"/>
    <w:rsid w:val="00D9490D"/>
    <w:rsid w:val="00DC377C"/>
    <w:rsid w:val="00E52A0E"/>
    <w:rsid w:val="00E74259"/>
    <w:rsid w:val="00EE2FBD"/>
    <w:rsid w:val="00EF20C2"/>
    <w:rsid w:val="00F12B3C"/>
    <w:rsid w:val="00F13EDE"/>
    <w:rsid w:val="00F26D5E"/>
    <w:rsid w:val="00F95853"/>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910D08"/>
  <w15:chartTrackingRefBased/>
  <w15:docId w15:val="{38207248-C792-D244-8C1A-B526764C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59"/>
    <w:rPr>
      <w:rFonts w:eastAsiaTheme="majorEastAsia" w:cstheme="majorBidi"/>
      <w:color w:val="272727" w:themeColor="text1" w:themeTint="D8"/>
    </w:rPr>
  </w:style>
  <w:style w:type="paragraph" w:styleId="Title">
    <w:name w:val="Title"/>
    <w:basedOn w:val="Normal"/>
    <w:next w:val="Normal"/>
    <w:link w:val="TitleChar"/>
    <w:uiPriority w:val="10"/>
    <w:qFormat/>
    <w:rsid w:val="00E74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259"/>
    <w:rPr>
      <w:i/>
      <w:iCs/>
      <w:color w:val="404040" w:themeColor="text1" w:themeTint="BF"/>
    </w:rPr>
  </w:style>
  <w:style w:type="paragraph" w:styleId="ListParagraph">
    <w:name w:val="List Paragraph"/>
    <w:basedOn w:val="Normal"/>
    <w:uiPriority w:val="34"/>
    <w:qFormat/>
    <w:rsid w:val="00E74259"/>
    <w:pPr>
      <w:ind w:left="720"/>
      <w:contextualSpacing/>
    </w:pPr>
  </w:style>
  <w:style w:type="character" w:styleId="IntenseEmphasis">
    <w:name w:val="Intense Emphasis"/>
    <w:basedOn w:val="DefaultParagraphFont"/>
    <w:uiPriority w:val="21"/>
    <w:qFormat/>
    <w:rsid w:val="00E74259"/>
    <w:rPr>
      <w:i/>
      <w:iCs/>
      <w:color w:val="2F5496" w:themeColor="accent1" w:themeShade="BF"/>
    </w:rPr>
  </w:style>
  <w:style w:type="paragraph" w:styleId="IntenseQuote">
    <w:name w:val="Intense Quote"/>
    <w:basedOn w:val="Normal"/>
    <w:next w:val="Normal"/>
    <w:link w:val="IntenseQuoteChar"/>
    <w:uiPriority w:val="30"/>
    <w:qFormat/>
    <w:rsid w:val="00E7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59"/>
    <w:rPr>
      <w:i/>
      <w:iCs/>
      <w:color w:val="2F5496" w:themeColor="accent1" w:themeShade="BF"/>
    </w:rPr>
  </w:style>
  <w:style w:type="character" w:styleId="IntenseReference">
    <w:name w:val="Intense Reference"/>
    <w:basedOn w:val="DefaultParagraphFont"/>
    <w:uiPriority w:val="32"/>
    <w:qFormat/>
    <w:rsid w:val="00E7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184191">
      <w:bodyDiv w:val="1"/>
      <w:marLeft w:val="0"/>
      <w:marRight w:val="0"/>
      <w:marTop w:val="0"/>
      <w:marBottom w:val="0"/>
      <w:divBdr>
        <w:top w:val="none" w:sz="0" w:space="0" w:color="auto"/>
        <w:left w:val="none" w:sz="0" w:space="0" w:color="auto"/>
        <w:bottom w:val="none" w:sz="0" w:space="0" w:color="auto"/>
        <w:right w:val="none" w:sz="0" w:space="0" w:color="auto"/>
      </w:divBdr>
    </w:div>
    <w:div w:id="1005323190">
      <w:bodyDiv w:val="1"/>
      <w:marLeft w:val="0"/>
      <w:marRight w:val="0"/>
      <w:marTop w:val="0"/>
      <w:marBottom w:val="0"/>
      <w:divBdr>
        <w:top w:val="none" w:sz="0" w:space="0" w:color="auto"/>
        <w:left w:val="none" w:sz="0" w:space="0" w:color="auto"/>
        <w:bottom w:val="none" w:sz="0" w:space="0" w:color="auto"/>
        <w:right w:val="none" w:sz="0" w:space="0" w:color="auto"/>
      </w:divBdr>
      <w:divsChild>
        <w:div w:id="960723394">
          <w:marLeft w:val="0"/>
          <w:marRight w:val="0"/>
          <w:marTop w:val="0"/>
          <w:marBottom w:val="0"/>
          <w:divBdr>
            <w:top w:val="none" w:sz="0" w:space="0" w:color="auto"/>
            <w:left w:val="none" w:sz="0" w:space="0" w:color="auto"/>
            <w:bottom w:val="none" w:sz="0" w:space="0" w:color="auto"/>
            <w:right w:val="none" w:sz="0" w:space="0" w:color="auto"/>
          </w:divBdr>
          <w:divsChild>
            <w:div w:id="11047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Moradi (Student)</dc:creator>
  <cp:keywords/>
  <dc:description/>
  <cp:lastModifiedBy>Aryan Moradi (Student)</cp:lastModifiedBy>
  <cp:revision>8</cp:revision>
  <dcterms:created xsi:type="dcterms:W3CDTF">2025-04-24T14:35:00Z</dcterms:created>
  <dcterms:modified xsi:type="dcterms:W3CDTF">2025-04-26T07:00:00Z</dcterms:modified>
</cp:coreProperties>
</file>