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2CBF0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DocumentViewer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9678CC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FixedDocument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A5164F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PageContent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559343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FixedPage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FF64E2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="100,100"&gt;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CDE92C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="675,118"&gt;</w:t>
      </w:r>
      <w:r>
        <w:rPr>
          <w:rFonts w:ascii="Consolas" w:hAnsi="Consolas" w:cs="Consolas"/>
          <w:color w:val="000000"/>
          <w:sz w:val="19"/>
          <w:szCs w:val="19"/>
        </w:rPr>
        <w:t>MONEY_INT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772A3B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="100,150"&gt;</w:t>
      </w:r>
      <w:r>
        <w:rPr>
          <w:rFonts w:ascii="Consolas" w:hAnsi="Consolas" w:cs="Consolas"/>
          <w:color w:val="000000"/>
          <w:sz w:val="19"/>
          <w:szCs w:val="19"/>
        </w:rPr>
        <w:t>MONEY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9BECD3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="100,200"&gt;</w:t>
      </w:r>
      <w:r>
        <w:rPr>
          <w:rFonts w:ascii="Consolas" w:hAnsi="Consolas" w:cs="Consolas"/>
          <w:color w:val="000000"/>
          <w:sz w:val="19"/>
          <w:szCs w:val="19"/>
        </w:rPr>
        <w:t>Address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D9613A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="100,250"&gt;</w:t>
      </w:r>
      <w:r>
        <w:rPr>
          <w:rFonts w:ascii="Consolas" w:hAnsi="Consolas" w:cs="Consolas"/>
          <w:color w:val="000000"/>
          <w:sz w:val="19"/>
          <w:szCs w:val="19"/>
        </w:rPr>
        <w:t>Address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3AA3D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="500,247.5"&gt;</w:t>
      </w:r>
      <w:r>
        <w:rPr>
          <w:rFonts w:ascii="Consolas" w:hAnsi="Consolas" w:cs="Consolas"/>
          <w:color w:val="000000"/>
          <w:sz w:val="19"/>
          <w:szCs w:val="19"/>
        </w:rPr>
        <w:t>Signature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56BA87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</w:p>
    <w:p w14:paraId="7C3EBB1C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="15,400"&gt;</w:t>
      </w:r>
      <w:r>
        <w:rPr>
          <w:rFonts w:ascii="Consolas" w:hAnsi="Consolas" w:cs="Consolas"/>
          <w:color w:val="000000"/>
          <w:sz w:val="19"/>
          <w:szCs w:val="19"/>
        </w:rPr>
        <w:t>Period Start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9D1ADC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="300,400"&gt;</w:t>
      </w:r>
      <w:r>
        <w:rPr>
          <w:rFonts w:ascii="Consolas" w:hAnsi="Consolas" w:cs="Consolas"/>
          <w:color w:val="000000"/>
          <w:sz w:val="19"/>
          <w:szCs w:val="19"/>
        </w:rPr>
        <w:t>Period End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1C1CCC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="15,450"&gt;</w:t>
      </w:r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89A4C3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="15,500"&gt;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82A0D6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="300,500"&gt;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60FCF9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59E05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="15,550"&gt;</w:t>
      </w:r>
      <w:r>
        <w:rPr>
          <w:rFonts w:ascii="Consolas" w:hAnsi="Consolas" w:cs="Consolas"/>
          <w:color w:val="000000"/>
          <w:sz w:val="19"/>
          <w:szCs w:val="19"/>
        </w:rPr>
        <w:t>Reg Hour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1BFD2F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="100,550"&gt;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CCC5FA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="175,550"&gt;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D3A964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="225,550"&gt;</w:t>
      </w:r>
      <w:r>
        <w:rPr>
          <w:rFonts w:ascii="Consolas" w:hAnsi="Consolas" w:cs="Consolas"/>
          <w:color w:val="000000"/>
          <w:sz w:val="19"/>
          <w:szCs w:val="19"/>
        </w:rPr>
        <w:t>Overtime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162331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="300,550"&gt;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50F2AC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="350,550"&gt;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7A7FE9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="400,550"&gt;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89D5CC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="450,550"&gt;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DBF03D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="550,550"&gt;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9C3B30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="650,550"&gt;</w:t>
      </w:r>
      <w:r>
        <w:rPr>
          <w:rFonts w:ascii="Consolas" w:hAnsi="Consolas" w:cs="Consolas"/>
          <w:color w:val="000000"/>
          <w:sz w:val="19"/>
          <w:szCs w:val="19"/>
        </w:rPr>
        <w:t>Total YTD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9770E9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377A1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="15,565"&gt;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A14549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="100,565"&gt;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EBEDA3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="175,565"&gt;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088A8A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="225,565"&gt;</w:t>
      </w:r>
      <w:r>
        <w:rPr>
          <w:rFonts w:ascii="Consolas" w:hAnsi="Consolas" w:cs="Consolas"/>
          <w:color w:val="000000"/>
          <w:sz w:val="19"/>
          <w:szCs w:val="19"/>
        </w:rPr>
        <w:t>Overtime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B7A195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="300,565"&gt;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BE959D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="350,565"&gt;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7E829F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="400,565"&gt;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65FEC2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="450,565"&gt;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EB08A8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="550,565"&gt;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B7E700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="650,565"&gt;</w:t>
      </w:r>
      <w:r>
        <w:rPr>
          <w:rFonts w:ascii="Consolas" w:hAnsi="Consolas" w:cs="Consolas"/>
          <w:color w:val="000000"/>
          <w:sz w:val="19"/>
          <w:szCs w:val="19"/>
        </w:rPr>
        <w:t>Total YTD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25E043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94E84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="15,580"&gt;</w:t>
      </w:r>
      <w:r>
        <w:rPr>
          <w:rFonts w:ascii="Consolas" w:hAnsi="Consolas" w:cs="Consolas"/>
          <w:color w:val="000000"/>
          <w:sz w:val="19"/>
          <w:szCs w:val="19"/>
        </w:rPr>
        <w:t>YTD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E6189B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="100,580"&gt;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4AFFD8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="175,580"&gt;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460650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="225,580"&gt;</w:t>
      </w:r>
      <w:r>
        <w:rPr>
          <w:rFonts w:ascii="Consolas" w:hAnsi="Consolas" w:cs="Consolas"/>
          <w:color w:val="000000"/>
          <w:sz w:val="19"/>
          <w:szCs w:val="19"/>
        </w:rPr>
        <w:t>Overtime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6D2D36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="300,580"&gt;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6C5E17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="350,580"&gt;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625A4C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="400,580"&gt;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2EC318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="450,580"&gt;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FF2D03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="550,580"&gt;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6E95E5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="650,580"&gt;</w:t>
      </w:r>
      <w:r>
        <w:rPr>
          <w:rFonts w:ascii="Consolas" w:hAnsi="Consolas" w:cs="Consolas"/>
          <w:color w:val="000000"/>
          <w:sz w:val="19"/>
          <w:szCs w:val="19"/>
        </w:rPr>
        <w:t>Total YTD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7948CE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B0624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="15,595"&gt;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575DDC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="100,595"&gt;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B87F0A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="175,595"&gt;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EE6C5D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="225,595"&gt;</w:t>
      </w:r>
      <w:r>
        <w:rPr>
          <w:rFonts w:ascii="Consolas" w:hAnsi="Consolas" w:cs="Consolas"/>
          <w:color w:val="000000"/>
          <w:sz w:val="19"/>
          <w:szCs w:val="19"/>
        </w:rPr>
        <w:t>Overtime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FFB70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="300,595"&gt;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1DAE63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="350,595"&gt;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B7D65F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="400,595"&gt;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A7D327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="450,595"&gt;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5C5470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="550,595"&gt;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201B4A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="650,595"&gt;</w:t>
      </w:r>
      <w:r>
        <w:rPr>
          <w:rFonts w:ascii="Consolas" w:hAnsi="Consolas" w:cs="Consolas"/>
          <w:color w:val="000000"/>
          <w:sz w:val="19"/>
          <w:szCs w:val="19"/>
        </w:rPr>
        <w:t>Total YTD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C3AE1D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B6C45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="15,610"&gt;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7575D2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="100,610"&gt;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35E291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="175,610"&gt;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419005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="225,610"&gt;</w:t>
      </w:r>
      <w:r>
        <w:rPr>
          <w:rFonts w:ascii="Consolas" w:hAnsi="Consolas" w:cs="Consolas"/>
          <w:color w:val="000000"/>
          <w:sz w:val="19"/>
          <w:szCs w:val="19"/>
        </w:rPr>
        <w:t>Overtime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3EE444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="300,610"&gt;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C7AD05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="350,610"&gt;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4541A7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="400,610"&gt;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F47D48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="450,610"&gt;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77164A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="550,610"&gt;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9ED446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="650,610"&gt;</w:t>
      </w:r>
      <w:r>
        <w:rPr>
          <w:rFonts w:ascii="Consolas" w:hAnsi="Consolas" w:cs="Consolas"/>
          <w:color w:val="000000"/>
          <w:sz w:val="19"/>
          <w:szCs w:val="19"/>
        </w:rPr>
        <w:t>Total YTD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424E89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B8DB9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="15,625"&gt;</w:t>
      </w:r>
      <w:r>
        <w:rPr>
          <w:rFonts w:ascii="Consolas" w:hAnsi="Consolas" w:cs="Consolas"/>
          <w:color w:val="000000"/>
          <w:sz w:val="19"/>
          <w:szCs w:val="19"/>
        </w:rPr>
        <w:t>Social Security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08D5A3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="450,625"&gt;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F8A97B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="550,625"&gt;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8A904C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="650,625"&gt;</w:t>
      </w:r>
      <w:r>
        <w:rPr>
          <w:rFonts w:ascii="Consolas" w:hAnsi="Consolas" w:cs="Consolas"/>
          <w:color w:val="000000"/>
          <w:sz w:val="19"/>
          <w:szCs w:val="19"/>
        </w:rPr>
        <w:t>Total YTD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CEB1CA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767BA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="15,640"&gt;</w:t>
      </w:r>
      <w:r>
        <w:rPr>
          <w:rFonts w:ascii="Consolas" w:hAnsi="Consolas" w:cs="Consolas"/>
          <w:color w:val="000000"/>
          <w:sz w:val="19"/>
          <w:szCs w:val="19"/>
        </w:rPr>
        <w:t>Federal Medicare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A32023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="450,640"&gt;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14C931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="550,640"&gt;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7714A0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="650,640"&gt;</w:t>
      </w:r>
      <w:r>
        <w:rPr>
          <w:rFonts w:ascii="Consolas" w:hAnsi="Consolas" w:cs="Consolas"/>
          <w:color w:val="000000"/>
          <w:sz w:val="19"/>
          <w:szCs w:val="19"/>
        </w:rPr>
        <w:t>Total YTD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5EFDF7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1BD47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="15,655"&gt;</w:t>
      </w:r>
      <w:r>
        <w:rPr>
          <w:rFonts w:ascii="Consolas" w:hAnsi="Consolas" w:cs="Consolas"/>
          <w:color w:val="000000"/>
          <w:sz w:val="19"/>
          <w:szCs w:val="19"/>
        </w:rPr>
        <w:t>Federal Tax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0730BF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="450,655"&gt;</w:t>
      </w: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E5F511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="550,655"&gt;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F75362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="650,655"&gt;</w:t>
      </w:r>
      <w:r>
        <w:rPr>
          <w:rFonts w:ascii="Consolas" w:hAnsi="Consolas" w:cs="Consolas"/>
          <w:color w:val="000000"/>
          <w:sz w:val="19"/>
          <w:szCs w:val="19"/>
        </w:rPr>
        <w:t>Total YTD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46B801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FixedPage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0E03AA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PageContent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AF49A1" w14:textId="77777777" w:rsidR="00F0471E" w:rsidRDefault="00F0471E" w:rsidP="00F0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FixedDocument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A374D5" w14:textId="65A87A28" w:rsidR="00F453B1" w:rsidRDefault="00F0471E" w:rsidP="00F0471E"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DocumentViewer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F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1E"/>
    <w:rsid w:val="00332EF9"/>
    <w:rsid w:val="00DC193C"/>
    <w:rsid w:val="00F0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12F1"/>
  <w15:chartTrackingRefBased/>
  <w15:docId w15:val="{BA2808D6-6D04-41E1-8179-435C628F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KETLY CAMILLE</dc:creator>
  <cp:keywords/>
  <dc:description/>
  <cp:lastModifiedBy>KETLY CAMILLE</cp:lastModifiedBy>
  <cp:revision>1</cp:revision>
  <dcterms:created xsi:type="dcterms:W3CDTF">2021-01-01T03:35:00Z</dcterms:created>
  <dcterms:modified xsi:type="dcterms:W3CDTF">2021-01-01T03:35:00Z</dcterms:modified>
</cp:coreProperties>
</file>