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60AB" w14:textId="77777777" w:rsidR="005C7905" w:rsidRPr="00D51266" w:rsidRDefault="00000000">
      <w:pPr>
        <w:pStyle w:val="Title"/>
        <w:rPr>
          <w:rFonts w:ascii="Times New Roman" w:hAnsi="Times New Roman" w:cs="Times New Roman"/>
          <w:color w:val="auto"/>
          <w:sz w:val="24"/>
          <w:szCs w:val="24"/>
        </w:rPr>
      </w:pPr>
      <w:r w:rsidRPr="00D51266">
        <w:rPr>
          <w:rFonts w:ascii="Times New Roman" w:hAnsi="Times New Roman" w:cs="Times New Roman"/>
          <w:color w:val="auto"/>
          <w:sz w:val="24"/>
          <w:szCs w:val="24"/>
        </w:rPr>
        <w:t>Panduan Penggunaan Aplikasi</w:t>
      </w:r>
    </w:p>
    <w:p w14:paraId="0D4E2883" w14:textId="77777777" w:rsidR="005C7905" w:rsidRPr="00D51266" w:rsidRDefault="00000000">
      <w:pPr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b/>
          <w:sz w:val="24"/>
          <w:szCs w:val="24"/>
        </w:rPr>
        <w:t>Database Interaktif Gempa Indonesia</w:t>
      </w:r>
    </w:p>
    <w:p w14:paraId="3FC4CD2F" w14:textId="77777777" w:rsidR="005C7905" w:rsidRPr="00D5126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1266">
        <w:rPr>
          <w:rFonts w:ascii="Times New Roman" w:hAnsi="Times New Roman" w:cs="Times New Roman"/>
          <w:color w:val="auto"/>
          <w:sz w:val="24"/>
          <w:szCs w:val="24"/>
        </w:rPr>
        <w:t>1. Menambah Data (Impor)</w:t>
      </w:r>
    </w:p>
    <w:p w14:paraId="7C006793" w14:textId="77777777" w:rsidR="005C7905" w:rsidRPr="00D5126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>Tambahkan data gempa baru dari file CSV atau Excel melalui bagian Impor di sidebar. Kolom minimal: tanggal, jam, lintang, bujur, kedalaman, magnitudo (opsional: jenis_lokasi, keterangan_lokasi, dirasakan).</w:t>
      </w:r>
    </w:p>
    <w:p w14:paraId="36927AFF" w14:textId="77777777" w:rsidR="005C7905" w:rsidRPr="00D5126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64D1E" wp14:editId="36A97747">
            <wp:extent cx="576072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impor_an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6793" w14:textId="77777777" w:rsidR="005C7905" w:rsidRPr="00D51266" w:rsidRDefault="00000000">
      <w:pPr>
        <w:spacing w:before="60" w:after="160"/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b/>
          <w:sz w:val="24"/>
          <w:szCs w:val="24"/>
        </w:rPr>
        <w:t xml:space="preserve">Gambar 1. </w:t>
      </w:r>
      <w:r w:rsidRPr="00D51266">
        <w:rPr>
          <w:rFonts w:ascii="Times New Roman" w:hAnsi="Times New Roman" w:cs="Times New Roman"/>
          <w:sz w:val="24"/>
          <w:szCs w:val="24"/>
        </w:rPr>
        <w:t>Tampilan saat input titik gempa dalam Aplikasi</w:t>
      </w:r>
    </w:p>
    <w:p w14:paraId="14E32B33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①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Tambah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data — </w:t>
      </w:r>
      <w:r w:rsidRPr="00D51266">
        <w:rPr>
          <w:rFonts w:ascii="Times New Roman" w:hAnsi="Times New Roman" w:cs="Times New Roman"/>
          <w:sz w:val="24"/>
          <w:szCs w:val="24"/>
        </w:rPr>
        <w:t>seret file ke sini atau klik Browse files (CSV/Excel).</w:t>
      </w:r>
    </w:p>
    <w:p w14:paraId="69FD113A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②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Status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kolom — </w:t>
      </w:r>
      <w:r w:rsidRPr="00D51266">
        <w:rPr>
          <w:rFonts w:ascii="Times New Roman" w:hAnsi="Times New Roman" w:cs="Times New Roman"/>
          <w:sz w:val="24"/>
          <w:szCs w:val="24"/>
        </w:rPr>
        <w:t>bila nama kolom sudah sesuai, muncul “Format database dikenali otomatis” beserta jumlah baris siap ditambahkan. Bila berbeda, muncul panel Cocokkan kolom untuk memasangkan kolom (bertanda * wajib diisi).</w:t>
      </w:r>
    </w:p>
    <w:p w14:paraId="2C8AC5C6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③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Pratinjau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data — </w:t>
      </w:r>
      <w:r w:rsidRPr="00D51266">
        <w:rPr>
          <w:rFonts w:ascii="Times New Roman" w:hAnsi="Times New Roman" w:cs="Times New Roman"/>
          <w:sz w:val="24"/>
          <w:szCs w:val="24"/>
        </w:rPr>
        <w:t>klik untuk memeriksa 5 baris pertama sebelum menyimpan.</w:t>
      </w:r>
    </w:p>
    <w:p w14:paraId="62D1FF64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④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Tambahkan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ke database — </w:t>
      </w:r>
      <w:r w:rsidRPr="00D51266">
        <w:rPr>
          <w:rFonts w:ascii="Times New Roman" w:hAnsi="Times New Roman" w:cs="Times New Roman"/>
          <w:sz w:val="24"/>
          <w:szCs w:val="24"/>
        </w:rPr>
        <w:t>klik untuk menyimpan data ke database. Baris duplikat digabung otomatis.</w:t>
      </w:r>
    </w:p>
    <w:p w14:paraId="2D3F7D97" w14:textId="77777777" w:rsidR="005C7905" w:rsidRPr="00D5126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1266">
        <w:rPr>
          <w:rFonts w:ascii="Times New Roman" w:hAnsi="Times New Roman" w:cs="Times New Roman"/>
          <w:color w:val="auto"/>
          <w:sz w:val="24"/>
          <w:szCs w:val="24"/>
        </w:rPr>
        <w:lastRenderedPageBreak/>
        <w:t>2. Tampilan Utama</w:t>
      </w:r>
    </w:p>
    <w:p w14:paraId="77C1D0A9" w14:textId="77777777" w:rsidR="005C7905" w:rsidRPr="00D5126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>Layar terbagi dua: panel Filter di sidebar kiri, dan area data (ringkasan, peta, tabel) di kanan.</w:t>
      </w:r>
    </w:p>
    <w:p w14:paraId="616ED62F" w14:textId="77777777" w:rsidR="005C7905" w:rsidRPr="00D5126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51B08B" wp14:editId="3EEE7E7E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overview_an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D66" w14:textId="77777777" w:rsidR="005C7905" w:rsidRPr="00D51266" w:rsidRDefault="00000000">
      <w:pPr>
        <w:spacing w:before="60" w:after="160"/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b/>
          <w:sz w:val="24"/>
          <w:szCs w:val="24"/>
        </w:rPr>
        <w:t xml:space="preserve">Gambar 2. </w:t>
      </w:r>
      <w:r w:rsidRPr="00D51266">
        <w:rPr>
          <w:rFonts w:ascii="Times New Roman" w:hAnsi="Times New Roman" w:cs="Times New Roman"/>
          <w:sz w:val="24"/>
          <w:szCs w:val="24"/>
        </w:rPr>
        <w:t>Tampilan utama Aplikasi</w:t>
      </w:r>
    </w:p>
    <w:p w14:paraId="64D82A92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①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Ringkasan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angka — </w:t>
      </w:r>
      <w:r w:rsidRPr="00D51266">
        <w:rPr>
          <w:rFonts w:ascii="Times New Roman" w:hAnsi="Times New Roman" w:cs="Times New Roman"/>
          <w:sz w:val="24"/>
          <w:szCs w:val="24"/>
        </w:rPr>
        <w:t>Total kejadian, Rata-rata M, dan Maks M. Berubah otomatis mengikuti filter.</w:t>
      </w:r>
    </w:p>
    <w:p w14:paraId="53E62171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②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Panel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Filter — </w:t>
      </w:r>
      <w:r w:rsidRPr="00D51266">
        <w:rPr>
          <w:rFonts w:ascii="Times New Roman" w:hAnsi="Times New Roman" w:cs="Times New Roman"/>
          <w:sz w:val="24"/>
          <w:szCs w:val="24"/>
        </w:rPr>
        <w:t>atur Kedalaman, Magnitudo, Tanggal, Provinsi, Kabupaten/Kota, dan Lokasi episentrum (Darat/Laut). Geser dua titik pada slider untuk menentukan rentang.</w:t>
      </w:r>
    </w:p>
    <w:p w14:paraId="3E9DD64D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③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Tombol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+ / − — </w:t>
      </w:r>
      <w:r w:rsidRPr="00D51266">
        <w:rPr>
          <w:rFonts w:ascii="Times New Roman" w:hAnsi="Times New Roman" w:cs="Times New Roman"/>
          <w:sz w:val="24"/>
          <w:szCs w:val="24"/>
        </w:rPr>
        <w:t>perbesar atau perkecil peta. Seret peta untuk menggeser.</w:t>
      </w:r>
    </w:p>
    <w:p w14:paraId="4833112D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④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Ikon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lapisan — </w:t>
      </w:r>
      <w:r w:rsidRPr="00D51266">
        <w:rPr>
          <w:rFonts w:ascii="Times New Roman" w:hAnsi="Times New Roman" w:cs="Times New Roman"/>
          <w:sz w:val="24"/>
          <w:szCs w:val="24"/>
        </w:rPr>
        <w:t>nyalakan/matikan layer yang tampil di peta.</w:t>
      </w:r>
    </w:p>
    <w:p w14:paraId="6A26D6F1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⑤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Ikon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ukur jarak — </w:t>
      </w:r>
      <w:r w:rsidRPr="00D51266">
        <w:rPr>
          <w:rFonts w:ascii="Times New Roman" w:hAnsi="Times New Roman" w:cs="Times New Roman"/>
          <w:sz w:val="24"/>
          <w:szCs w:val="24"/>
        </w:rPr>
        <w:t>klik ikon pensil, lalu klik dua titik di peta untuk mengukur jarak antar titik.</w:t>
      </w:r>
    </w:p>
    <w:p w14:paraId="6F10D575" w14:textId="77777777" w:rsidR="005C7905" w:rsidRPr="00D51266" w:rsidRDefault="00000000">
      <w:pPr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 xml:space="preserve">Lingkaran = titik gempa; makin besar lingkaran, makin besar magnitudo. Garis merah muda = sesar, garis hitam bergerigi = trench. Dropdown Legenda Gempa dan Legenda Tektonik di bawah peta menjelaskan arti simbol. </w:t>
      </w:r>
      <w:proofErr w:type="gramStart"/>
      <w:r w:rsidRPr="00D51266">
        <w:rPr>
          <w:rFonts w:ascii="Times New Roman" w:hAnsi="Times New Roman" w:cs="Times New Roman"/>
          <w:sz w:val="24"/>
          <w:szCs w:val="24"/>
        </w:rPr>
        <w:t>Jenis</w:t>
      </w:r>
      <w:proofErr w:type="gramEnd"/>
      <w:r w:rsidRPr="00D51266">
        <w:rPr>
          <w:rFonts w:ascii="Times New Roman" w:hAnsi="Times New Roman" w:cs="Times New Roman"/>
          <w:sz w:val="24"/>
          <w:szCs w:val="24"/>
        </w:rPr>
        <w:t xml:space="preserve"> basemap dapat diganti pada bagian Tampilan Peta di sidebar.</w:t>
      </w:r>
    </w:p>
    <w:p w14:paraId="73D9D7A5" w14:textId="77777777" w:rsidR="005C7905" w:rsidRPr="00D5126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1266">
        <w:rPr>
          <w:rFonts w:ascii="Times New Roman" w:hAnsi="Times New Roman" w:cs="Times New Roman"/>
          <w:color w:val="auto"/>
          <w:sz w:val="24"/>
          <w:szCs w:val="24"/>
        </w:rPr>
        <w:lastRenderedPageBreak/>
        <w:t>3. Filter Sesar</w:t>
      </w:r>
    </w:p>
    <w:p w14:paraId="0732D5BF" w14:textId="77777777" w:rsidR="005C7905" w:rsidRPr="00D5126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>Untuk menampilkan gempa di sekitar satu sesar tertentu, buka bagian Tampilan Peta di sidebar.</w:t>
      </w:r>
    </w:p>
    <w:p w14:paraId="443EBD27" w14:textId="77777777" w:rsidR="005C7905" w:rsidRPr="00D5126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7771E0" wp14:editId="275890DE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sesar_an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6EC" w14:textId="77777777" w:rsidR="005C7905" w:rsidRPr="00D51266" w:rsidRDefault="00000000">
      <w:pPr>
        <w:spacing w:before="60" w:after="160"/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b/>
          <w:sz w:val="24"/>
          <w:szCs w:val="24"/>
        </w:rPr>
        <w:t xml:space="preserve">Gambar 3. </w:t>
      </w:r>
      <w:r w:rsidRPr="00D51266">
        <w:rPr>
          <w:rFonts w:ascii="Times New Roman" w:hAnsi="Times New Roman" w:cs="Times New Roman"/>
          <w:sz w:val="24"/>
          <w:szCs w:val="24"/>
        </w:rPr>
        <w:t>Tampilan filter sesar pada sidebar</w:t>
      </w:r>
    </w:p>
    <w:p w14:paraId="22D838D6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①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Tampilkan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sesar — </w:t>
      </w:r>
      <w:r w:rsidRPr="00D51266">
        <w:rPr>
          <w:rFonts w:ascii="Times New Roman" w:hAnsi="Times New Roman" w:cs="Times New Roman"/>
          <w:sz w:val="24"/>
          <w:szCs w:val="24"/>
        </w:rPr>
        <w:t>aktifkan agar garis sesar muncul di peta sekaligus membuka opsi filter sesar.</w:t>
      </w:r>
    </w:p>
    <w:p w14:paraId="5C09400F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②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Sesar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pada peta — </w:t>
      </w:r>
      <w:r w:rsidRPr="00D51266">
        <w:rPr>
          <w:rFonts w:ascii="Times New Roman" w:hAnsi="Times New Roman" w:cs="Times New Roman"/>
          <w:sz w:val="24"/>
          <w:szCs w:val="24"/>
        </w:rPr>
        <w:t>pilih nama sesar (contoh: Lembang). Dapat dipersempit dulu lewat Provinsi sesar.</w:t>
      </w:r>
    </w:p>
    <w:p w14:paraId="69EB62E0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③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Segmen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sesar — </w:t>
      </w:r>
      <w:r w:rsidRPr="00D51266">
        <w:rPr>
          <w:rFonts w:ascii="Times New Roman" w:hAnsi="Times New Roman" w:cs="Times New Roman"/>
          <w:sz w:val="24"/>
          <w:szCs w:val="24"/>
        </w:rPr>
        <w:t>pilih ruas tertentu, atau biarkan kosong untuk semua segmen.</w:t>
      </w:r>
    </w:p>
    <w:p w14:paraId="063D2D01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④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Jarak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maksimum ke segmen sesar (km) — </w:t>
      </w:r>
      <w:r w:rsidRPr="00D51266">
        <w:rPr>
          <w:rFonts w:ascii="Times New Roman" w:hAnsi="Times New Roman" w:cs="Times New Roman"/>
          <w:sz w:val="24"/>
          <w:szCs w:val="24"/>
        </w:rPr>
        <w:t>geser slider atau isi Ketik jarak untuk menampilkan hanya gempa dalam jarak tertentu. Keterangan di bawahnya menyebut jumlah gempa yang termasuk.</w:t>
      </w:r>
    </w:p>
    <w:p w14:paraId="73F43BFA" w14:textId="77777777" w:rsidR="005C7905" w:rsidRPr="00D51266" w:rsidRDefault="00000000">
      <w:pPr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>Jarak yang dipakai adalah jarak horizontal 2D ke jejak sesar di permukaan — menunjukkan kedekatan, bukan sesar penyebab gempa.</w:t>
      </w:r>
    </w:p>
    <w:p w14:paraId="7BADE3FF" w14:textId="77777777" w:rsidR="005C7905" w:rsidRPr="00D5126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1266">
        <w:rPr>
          <w:rFonts w:ascii="Times New Roman" w:hAnsi="Times New Roman" w:cs="Times New Roman"/>
          <w:color w:val="auto"/>
          <w:sz w:val="24"/>
          <w:szCs w:val="24"/>
        </w:rPr>
        <w:t>4. Tabel Data &amp; Unduh</w:t>
      </w:r>
    </w:p>
    <w:p w14:paraId="5910A958" w14:textId="77777777" w:rsidR="005C7905" w:rsidRPr="00D5126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>Gulir ke bawah peta untuk melihat daftar seluruh gempa hasil filter.</w:t>
      </w:r>
    </w:p>
    <w:p w14:paraId="6F3D6A9C" w14:textId="77777777" w:rsidR="005C7905" w:rsidRPr="00D5126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BA5D1C" wp14:editId="0792A117">
            <wp:extent cx="576072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tabel_an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D41E" w14:textId="77777777" w:rsidR="005C7905" w:rsidRPr="00D51266" w:rsidRDefault="00000000">
      <w:pPr>
        <w:spacing w:before="60" w:after="160"/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b/>
          <w:sz w:val="24"/>
          <w:szCs w:val="24"/>
        </w:rPr>
        <w:t xml:space="preserve">Gambar 4. </w:t>
      </w:r>
      <w:r w:rsidRPr="00D51266">
        <w:rPr>
          <w:rFonts w:ascii="Times New Roman" w:hAnsi="Times New Roman" w:cs="Times New Roman"/>
          <w:sz w:val="24"/>
          <w:szCs w:val="24"/>
        </w:rPr>
        <w:t>Tampilan tabel Data Kejadian</w:t>
      </w:r>
    </w:p>
    <w:p w14:paraId="1FE936AD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①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Buat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Peta Publikasi — </w:t>
      </w:r>
      <w:r w:rsidRPr="00D51266">
        <w:rPr>
          <w:rFonts w:ascii="Times New Roman" w:hAnsi="Times New Roman" w:cs="Times New Roman"/>
          <w:sz w:val="24"/>
          <w:szCs w:val="24"/>
        </w:rPr>
        <w:t>klik bar ini untuk membuka pengaturan peta cetak (bagian 5).</w:t>
      </w:r>
    </w:p>
    <w:p w14:paraId="50E35207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②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Tabel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Data Kejadian — </w:t>
      </w:r>
      <w:r w:rsidRPr="00D51266">
        <w:rPr>
          <w:rFonts w:ascii="Times New Roman" w:hAnsi="Times New Roman" w:cs="Times New Roman"/>
          <w:sz w:val="24"/>
          <w:szCs w:val="24"/>
        </w:rPr>
        <w:t>daftar kejadian: Waktu, Lat, Lon, Dalam km, M, Provinsi, Kabupaten/Kota, dan Lokasi.</w:t>
      </w:r>
    </w:p>
    <w:p w14:paraId="3BCEC5D0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③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Kolom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sesar — </w:t>
      </w:r>
      <w:r w:rsidRPr="00D51266">
        <w:rPr>
          <w:rFonts w:ascii="Times New Roman" w:hAnsi="Times New Roman" w:cs="Times New Roman"/>
          <w:sz w:val="24"/>
          <w:szCs w:val="24"/>
        </w:rPr>
        <w:t>Jarak darat km, Jejak sesar terdekat (geometris), dan Segmen — nama sesar terdekat beserta jaraknya.</w:t>
      </w:r>
    </w:p>
    <w:p w14:paraId="06878C4A" w14:textId="77777777" w:rsidR="005C7905" w:rsidRPr="00D51266" w:rsidRDefault="00000000">
      <w:pPr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>Menyimpan data: arahkan kursor ke sudut kanan atas tabel untuk memunculkan ikon (pilih kolom, unduh, cari, layar penuh), atau pakai tombol Unduh CSV di bawah tabel untuk mengunduh seluruh data hasil filter.</w:t>
      </w:r>
    </w:p>
    <w:p w14:paraId="191DB08D" w14:textId="77777777" w:rsidR="005C7905" w:rsidRPr="00D5126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1266">
        <w:rPr>
          <w:rFonts w:ascii="Times New Roman" w:hAnsi="Times New Roman" w:cs="Times New Roman"/>
          <w:color w:val="auto"/>
          <w:sz w:val="24"/>
          <w:szCs w:val="24"/>
        </w:rPr>
        <w:t>5. Buat Peta Publikasi</w:t>
      </w:r>
    </w:p>
    <w:p w14:paraId="230AD782" w14:textId="77777777" w:rsidR="005C7905" w:rsidRPr="00D5126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>Membuat peta siap cetak dari filter yang sedang aktif.</w:t>
      </w:r>
    </w:p>
    <w:p w14:paraId="71FA583C" w14:textId="77777777" w:rsidR="005C7905" w:rsidRPr="00D5126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3A9F63" wp14:editId="27015D00">
            <wp:extent cx="576072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publikasi_a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F6FA" w14:textId="77777777" w:rsidR="005C7905" w:rsidRPr="00D51266" w:rsidRDefault="00000000">
      <w:pPr>
        <w:spacing w:before="60" w:after="160"/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b/>
          <w:sz w:val="24"/>
          <w:szCs w:val="24"/>
        </w:rPr>
        <w:t xml:space="preserve">Gambar 5. </w:t>
      </w:r>
      <w:r w:rsidRPr="00D51266">
        <w:rPr>
          <w:rFonts w:ascii="Times New Roman" w:hAnsi="Times New Roman" w:cs="Times New Roman"/>
          <w:sz w:val="24"/>
          <w:szCs w:val="24"/>
        </w:rPr>
        <w:t>Pengaturan judul, logo, dan ukuran peta publikasi</w:t>
      </w:r>
    </w:p>
    <w:p w14:paraId="2E6A8DFE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①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Judul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peta — </w:t>
      </w:r>
      <w:r w:rsidRPr="00D51266">
        <w:rPr>
          <w:rFonts w:ascii="Times New Roman" w:hAnsi="Times New Roman" w:cs="Times New Roman"/>
          <w:sz w:val="24"/>
          <w:szCs w:val="24"/>
        </w:rPr>
        <w:t>terisi otomatis sesuai periode filter, dan bisa diubah.</w:t>
      </w:r>
    </w:p>
    <w:p w14:paraId="48D61374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②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Logo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1 &amp; Logo 2 — </w:t>
      </w:r>
      <w:r w:rsidRPr="00D51266">
        <w:rPr>
          <w:rFonts w:ascii="Times New Roman" w:hAnsi="Times New Roman" w:cs="Times New Roman"/>
          <w:sz w:val="24"/>
          <w:szCs w:val="24"/>
        </w:rPr>
        <w:t>unggah logo instansi (opsional).</w:t>
      </w:r>
    </w:p>
    <w:p w14:paraId="57B51C3C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③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Ukuran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keluaran — </w:t>
      </w:r>
      <w:r w:rsidRPr="00D51266">
        <w:rPr>
          <w:rFonts w:ascii="Times New Roman" w:hAnsi="Times New Roman" w:cs="Times New Roman"/>
          <w:sz w:val="24"/>
          <w:szCs w:val="24"/>
        </w:rPr>
        <w:t>pilih ukuran kertas, misalnya A4 Lanskap.</w:t>
      </w:r>
    </w:p>
    <w:p w14:paraId="5A09147E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④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Basemap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peta publikasi — </w:t>
      </w:r>
      <w:r w:rsidRPr="00D51266">
        <w:rPr>
          <w:rFonts w:ascii="Times New Roman" w:hAnsi="Times New Roman" w:cs="Times New Roman"/>
          <w:sz w:val="24"/>
          <w:szCs w:val="24"/>
        </w:rPr>
        <w:t>pilih latar peta, misalnya Topografi Berwarna.</w:t>
      </w:r>
    </w:p>
    <w:p w14:paraId="296418CA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⑤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Resolusi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keluaran — </w:t>
      </w:r>
      <w:r w:rsidRPr="00D51266">
        <w:rPr>
          <w:rFonts w:ascii="Times New Roman" w:hAnsi="Times New Roman" w:cs="Times New Roman"/>
          <w:sz w:val="24"/>
          <w:szCs w:val="24"/>
        </w:rPr>
        <w:t>pilih kualitas gambar, misalnya Cetak (300 DPI).</w:t>
      </w:r>
    </w:p>
    <w:p w14:paraId="0017D042" w14:textId="77777777" w:rsidR="005C7905" w:rsidRPr="00D5126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59A023" wp14:editId="5B61686F">
            <wp:extent cx="576072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layers_a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2368" w14:textId="77777777" w:rsidR="005C7905" w:rsidRPr="00D51266" w:rsidRDefault="00000000">
      <w:pPr>
        <w:spacing w:before="60" w:after="160"/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b/>
          <w:sz w:val="24"/>
          <w:szCs w:val="24"/>
        </w:rPr>
        <w:t xml:space="preserve">Gambar 6. </w:t>
      </w:r>
      <w:r w:rsidRPr="00D51266">
        <w:rPr>
          <w:rFonts w:ascii="Times New Roman" w:hAnsi="Times New Roman" w:cs="Times New Roman"/>
          <w:sz w:val="24"/>
          <w:szCs w:val="24"/>
        </w:rPr>
        <w:t>Pilihan lapisan dan tombol pembuatan layout</w:t>
      </w:r>
    </w:p>
    <w:p w14:paraId="236425CD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①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Pilihan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lapisan — </w:t>
      </w:r>
      <w:r w:rsidRPr="00D51266">
        <w:rPr>
          <w:rFonts w:ascii="Times New Roman" w:hAnsi="Times New Roman" w:cs="Times New Roman"/>
          <w:sz w:val="24"/>
          <w:szCs w:val="24"/>
        </w:rPr>
        <w:t>aktifkan/nonaktifkan layer trench, kontur slab, kepadatan penduduk, batas provinsi, nama daerah, dan peta inset Indonesia.</w:t>
      </w:r>
    </w:p>
    <w:p w14:paraId="540AE27E" w14:textId="77777777" w:rsidR="005C7905" w:rsidRPr="00D51266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D51266">
        <w:rPr>
          <w:rFonts w:ascii="Cambria Math" w:hAnsi="Cambria Math" w:cs="Cambria Math"/>
          <w:b/>
          <w:sz w:val="24"/>
          <w:szCs w:val="24"/>
        </w:rPr>
        <w:t>②</w:t>
      </w:r>
      <w:r w:rsidRPr="00D51266">
        <w:rPr>
          <w:rFonts w:ascii="Times New Roman" w:hAnsi="Times New Roman" w:cs="Times New Roman"/>
          <w:b/>
          <w:sz w:val="24"/>
          <w:szCs w:val="24"/>
        </w:rPr>
        <w:t xml:space="preserve">  Ambil</w:t>
      </w:r>
      <w:proofErr w:type="gramEnd"/>
      <w:r w:rsidRPr="00D51266">
        <w:rPr>
          <w:rFonts w:ascii="Times New Roman" w:hAnsi="Times New Roman" w:cs="Times New Roman"/>
          <w:b/>
          <w:sz w:val="24"/>
          <w:szCs w:val="24"/>
        </w:rPr>
        <w:t xml:space="preserve"> Snapshot &amp; Buat Layout — </w:t>
      </w:r>
      <w:r w:rsidRPr="00D51266">
        <w:rPr>
          <w:rFonts w:ascii="Times New Roman" w:hAnsi="Times New Roman" w:cs="Times New Roman"/>
          <w:sz w:val="24"/>
          <w:szCs w:val="24"/>
        </w:rPr>
        <w:t>membuat peta siap cetak. Setelah selesai muncul tombol Unduh PNG dan Unduh PDF.</w:t>
      </w:r>
    </w:p>
    <w:p w14:paraId="409FDE61" w14:textId="77777777" w:rsidR="005C7905" w:rsidRPr="00D51266" w:rsidRDefault="005C7905">
      <w:pPr>
        <w:rPr>
          <w:rFonts w:ascii="Times New Roman" w:hAnsi="Times New Roman" w:cs="Times New Roman"/>
          <w:sz w:val="24"/>
          <w:szCs w:val="24"/>
        </w:rPr>
      </w:pPr>
    </w:p>
    <w:p w14:paraId="50230A93" w14:textId="77777777" w:rsidR="005C7905" w:rsidRPr="00D51266" w:rsidRDefault="00000000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b/>
          <w:sz w:val="24"/>
          <w:szCs w:val="24"/>
        </w:rPr>
        <w:t xml:space="preserve">Catatan penting:  </w:t>
      </w:r>
      <w:r w:rsidRPr="00D51266">
        <w:rPr>
          <w:rFonts w:ascii="Times New Roman" w:hAnsi="Times New Roman" w:cs="Times New Roman"/>
          <w:sz w:val="24"/>
          <w:szCs w:val="24"/>
        </w:rPr>
        <w:t>kolom “Jarak darat km” dan filter sesar hanya menunjukkan kedekatan geometris ke garis sesar terdekat — bukan bukti bahwa sesar tersebut penyebab gempa.</w:t>
      </w:r>
    </w:p>
    <w:p w14:paraId="6B599359" w14:textId="77777777" w:rsidR="005C7905" w:rsidRPr="00D51266" w:rsidRDefault="005C7905">
      <w:pPr>
        <w:rPr>
          <w:rFonts w:ascii="Times New Roman" w:hAnsi="Times New Roman" w:cs="Times New Roman"/>
          <w:sz w:val="24"/>
          <w:szCs w:val="24"/>
        </w:rPr>
      </w:pPr>
    </w:p>
    <w:p w14:paraId="6676B763" w14:textId="77777777" w:rsidR="005C7905" w:rsidRPr="00D51266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51266">
        <w:rPr>
          <w:rFonts w:ascii="Times New Roman" w:hAnsi="Times New Roman" w:cs="Times New Roman"/>
          <w:sz w:val="24"/>
          <w:szCs w:val="24"/>
        </w:rPr>
        <w:t>© 2026 Kenaradipa Danirmala — Database Interaktif Gempa Indonesia</w:t>
      </w:r>
    </w:p>
    <w:sectPr w:rsidR="005C7905" w:rsidRPr="00D512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512919">
    <w:abstractNumId w:val="8"/>
  </w:num>
  <w:num w:numId="2" w16cid:durableId="933131753">
    <w:abstractNumId w:val="6"/>
  </w:num>
  <w:num w:numId="3" w16cid:durableId="541019691">
    <w:abstractNumId w:val="5"/>
  </w:num>
  <w:num w:numId="4" w16cid:durableId="1649095774">
    <w:abstractNumId w:val="4"/>
  </w:num>
  <w:num w:numId="5" w16cid:durableId="2087416384">
    <w:abstractNumId w:val="7"/>
  </w:num>
  <w:num w:numId="6" w16cid:durableId="1838617082">
    <w:abstractNumId w:val="3"/>
  </w:num>
  <w:num w:numId="7" w16cid:durableId="309360966">
    <w:abstractNumId w:val="2"/>
  </w:num>
  <w:num w:numId="8" w16cid:durableId="1330520067">
    <w:abstractNumId w:val="1"/>
  </w:num>
  <w:num w:numId="9" w16cid:durableId="23956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690"/>
    <w:rsid w:val="0015074B"/>
    <w:rsid w:val="0029639D"/>
    <w:rsid w:val="00326F90"/>
    <w:rsid w:val="005C7905"/>
    <w:rsid w:val="008E17C1"/>
    <w:rsid w:val="00AA1D8D"/>
    <w:rsid w:val="00B47730"/>
    <w:rsid w:val="00CB0664"/>
    <w:rsid w:val="00D51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6D1D3"/>
  <w14:defaultImageDpi w14:val="300"/>
  <w15:docId w15:val="{CF8A75CB-C1A4-4811-9C2B-8297AC30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9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4F9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Kenaradipa Danirmala Winekas</cp:lastModifiedBy>
  <cp:revision>1</cp:revision>
  <dcterms:created xsi:type="dcterms:W3CDTF">2013-12-23T23:15:00Z</dcterms:created>
  <dcterms:modified xsi:type="dcterms:W3CDTF">2026-07-27T10:18:00Z</dcterms:modified>
  <cp:category/>
</cp:coreProperties>
</file>