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DFB51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Phishing: Una Amenaza para la Ciberseguridad</w:t>
      </w:r>
    </w:p>
    <w:p w14:paraId="0A5F3A5B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1. Introducción</w:t>
      </w:r>
    </w:p>
    <w:p w14:paraId="024E6611" w14:textId="77777777" w:rsidR="00F670B6" w:rsidRPr="00F670B6" w:rsidRDefault="00F670B6" w:rsidP="00F670B6">
      <w:r w:rsidRPr="00F670B6">
        <w:t>El phishing es una de las amenazas de ciberseguridad más comunes y peligrosas en la actualidad. Se trata de una técnica utilizada por ciberdelincuentes para engañar a las personas y hacer que revelen información sensible, como nombres de usuario, contraseñas y datos financieros. Este documento presenta un análisis detallado sobre los ataques de phishing, incluyendo su funcionamiento, una demostración práctica, los impactos potenciales y estrategias de defensa.</w:t>
      </w:r>
    </w:p>
    <w:p w14:paraId="14AE45B6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2. ¿Qué es el Phishing?</w:t>
      </w:r>
    </w:p>
    <w:p w14:paraId="7CB51F0C" w14:textId="77777777" w:rsidR="00F670B6" w:rsidRPr="00F670B6" w:rsidRDefault="00F670B6" w:rsidP="00F670B6">
      <w:r w:rsidRPr="00F670B6">
        <w:t>El phishing es un tipo de ataque de ingeniería social en el que los atacantes se hacen pasar por entidades legítimas para engañar a los usuarios y obtener información personal. Generalmente, se lleva a cabo mediante:</w:t>
      </w:r>
    </w:p>
    <w:p w14:paraId="4B750E96" w14:textId="77777777" w:rsidR="00F670B6" w:rsidRPr="00F670B6" w:rsidRDefault="00F670B6" w:rsidP="00F670B6">
      <w:pPr>
        <w:numPr>
          <w:ilvl w:val="0"/>
          <w:numId w:val="1"/>
        </w:numPr>
      </w:pPr>
      <w:r w:rsidRPr="00F670B6">
        <w:rPr>
          <w:b/>
          <w:bCs/>
        </w:rPr>
        <w:t>Páginas web falsas</w:t>
      </w:r>
      <w:r w:rsidRPr="00F670B6">
        <w:t xml:space="preserve"> que imitan sitios legítimos de inicio de sesión.</w:t>
      </w:r>
    </w:p>
    <w:p w14:paraId="64BD7AD0" w14:textId="77777777" w:rsidR="00F670B6" w:rsidRPr="00F670B6" w:rsidRDefault="00F670B6" w:rsidP="00F670B6">
      <w:pPr>
        <w:numPr>
          <w:ilvl w:val="0"/>
          <w:numId w:val="1"/>
        </w:numPr>
      </w:pPr>
      <w:r w:rsidRPr="00F670B6">
        <w:rPr>
          <w:b/>
          <w:bCs/>
        </w:rPr>
        <w:t>Correos electrónicos con enlaces maliciosos</w:t>
      </w:r>
      <w:r w:rsidRPr="00F670B6">
        <w:t xml:space="preserve"> que conducen al robo de credenciales.</w:t>
      </w:r>
    </w:p>
    <w:p w14:paraId="541D7419" w14:textId="77777777" w:rsidR="00F670B6" w:rsidRPr="00F670B6" w:rsidRDefault="00F670B6" w:rsidP="00F670B6">
      <w:pPr>
        <w:numPr>
          <w:ilvl w:val="0"/>
          <w:numId w:val="1"/>
        </w:numPr>
      </w:pPr>
      <w:r w:rsidRPr="00F670B6">
        <w:rPr>
          <w:b/>
          <w:bCs/>
        </w:rPr>
        <w:t>Mensajes fraudulentos</w:t>
      </w:r>
      <w:r w:rsidRPr="00F670B6">
        <w:t xml:space="preserve"> que incitan a los usuarios a descargar </w:t>
      </w:r>
      <w:proofErr w:type="gramStart"/>
      <w:r w:rsidRPr="00F670B6">
        <w:t>malware</w:t>
      </w:r>
      <w:proofErr w:type="gramEnd"/>
      <w:r w:rsidRPr="00F670B6">
        <w:t>.</w:t>
      </w:r>
    </w:p>
    <w:p w14:paraId="08FBCA90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3. Demostración de un Ataque de Phishing</w:t>
      </w:r>
    </w:p>
    <w:p w14:paraId="3E96A3DF" w14:textId="77777777" w:rsidR="00F670B6" w:rsidRPr="00F670B6" w:rsidRDefault="00F670B6" w:rsidP="00F670B6">
      <w:r w:rsidRPr="00F670B6">
        <w:t>Se realizó una demostración práctica para mostrar cómo funciona un ataque de phishing en un entorno controlado. Los pasos seguidos fueron:</w:t>
      </w:r>
    </w:p>
    <w:p w14:paraId="34196646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Paso 1: Creación de una Página de Inicio de Sesión Falsa</w:t>
      </w:r>
    </w:p>
    <w:p w14:paraId="4D75511D" w14:textId="77777777" w:rsidR="00F670B6" w:rsidRPr="00F670B6" w:rsidRDefault="00F670B6" w:rsidP="00F670B6">
      <w:pPr>
        <w:numPr>
          <w:ilvl w:val="0"/>
          <w:numId w:val="2"/>
        </w:numPr>
      </w:pPr>
      <w:r w:rsidRPr="00F670B6">
        <w:t>Se desarrolló una versión clonada de la página de inicio de sesión de Campus Virtual UTN utilizando HTML y CSS.</w:t>
      </w:r>
    </w:p>
    <w:p w14:paraId="28B59C87" w14:textId="77777777" w:rsidR="00F670B6" w:rsidRPr="00F670B6" w:rsidRDefault="00F670B6" w:rsidP="00F670B6">
      <w:pPr>
        <w:numPr>
          <w:ilvl w:val="0"/>
          <w:numId w:val="2"/>
        </w:numPr>
      </w:pPr>
      <w:r w:rsidRPr="00F670B6">
        <w:t>Se añadió un script en PHP para capturar las credenciales del usuario.</w:t>
      </w:r>
    </w:p>
    <w:p w14:paraId="5A42BC76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Paso 2: Despliegue del Ataque en una Red Local</w:t>
      </w:r>
    </w:p>
    <w:p w14:paraId="4D44D767" w14:textId="77777777" w:rsidR="00F670B6" w:rsidRPr="00F670B6" w:rsidRDefault="00F670B6" w:rsidP="00F670B6">
      <w:pPr>
        <w:numPr>
          <w:ilvl w:val="0"/>
          <w:numId w:val="3"/>
        </w:numPr>
      </w:pPr>
      <w:r w:rsidRPr="00F670B6">
        <w:t>La página clonada se alojó en un servidor Debian 12 utilizando XAMPP.</w:t>
      </w:r>
    </w:p>
    <w:p w14:paraId="650870C5" w14:textId="77777777" w:rsidR="00F670B6" w:rsidRPr="00F670B6" w:rsidRDefault="00F670B6" w:rsidP="00F670B6">
      <w:pPr>
        <w:numPr>
          <w:ilvl w:val="0"/>
          <w:numId w:val="3"/>
        </w:numPr>
      </w:pPr>
      <w:r w:rsidRPr="00F670B6">
        <w:t>Se configuró la URL para que se asemejara al dominio original.</w:t>
      </w:r>
    </w:p>
    <w:p w14:paraId="0FDB140E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Paso 3: Captura de Datos y Redirección</w:t>
      </w:r>
    </w:p>
    <w:p w14:paraId="629D126F" w14:textId="77777777" w:rsidR="00F670B6" w:rsidRPr="00F670B6" w:rsidRDefault="00F670B6" w:rsidP="00F670B6">
      <w:pPr>
        <w:numPr>
          <w:ilvl w:val="0"/>
          <w:numId w:val="4"/>
        </w:numPr>
      </w:pPr>
      <w:r w:rsidRPr="00F670B6">
        <w:t>Cuando el usuario ingresaba sus credenciales, el script PHP las almacenaba en un archivo de texto (datos.txt).</w:t>
      </w:r>
    </w:p>
    <w:p w14:paraId="3ED912C0" w14:textId="77777777" w:rsidR="00F670B6" w:rsidRPr="00F670B6" w:rsidRDefault="00F670B6" w:rsidP="00F670B6">
      <w:pPr>
        <w:numPr>
          <w:ilvl w:val="0"/>
          <w:numId w:val="4"/>
        </w:numPr>
      </w:pPr>
      <w:r w:rsidRPr="00F670B6">
        <w:lastRenderedPageBreak/>
        <w:t>Posteriormente, el usuario era redirigido al sitio legítimo de Campus Virtual UTN para evitar sospechas.</w:t>
      </w:r>
    </w:p>
    <w:p w14:paraId="28B13534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4. Análisis del Ataque</w:t>
      </w:r>
    </w:p>
    <w:p w14:paraId="3152E37C" w14:textId="77777777" w:rsidR="00F670B6" w:rsidRPr="00F670B6" w:rsidRDefault="00F670B6" w:rsidP="00F670B6">
      <w:pPr>
        <w:numPr>
          <w:ilvl w:val="0"/>
          <w:numId w:val="5"/>
        </w:numPr>
      </w:pPr>
      <w:r w:rsidRPr="00F670B6">
        <w:rPr>
          <w:b/>
          <w:bCs/>
        </w:rPr>
        <w:t>¿Por qué funciona?</w:t>
      </w:r>
      <w:r w:rsidRPr="00F670B6">
        <w:t>: El phishing explota la confianza y la sensación de urgencia del usuario.</w:t>
      </w:r>
    </w:p>
    <w:p w14:paraId="53EDCC7C" w14:textId="77777777" w:rsidR="00F670B6" w:rsidRPr="00F670B6" w:rsidRDefault="00F670B6" w:rsidP="00F670B6">
      <w:pPr>
        <w:numPr>
          <w:ilvl w:val="0"/>
          <w:numId w:val="5"/>
        </w:numPr>
      </w:pPr>
      <w:r w:rsidRPr="00F670B6">
        <w:rPr>
          <w:b/>
          <w:bCs/>
        </w:rPr>
        <w:t>Errores comunes que cometen los usuarios:</w:t>
      </w:r>
    </w:p>
    <w:p w14:paraId="64CA92FA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No revisar la URL antes de ingresar credenciales.</w:t>
      </w:r>
    </w:p>
    <w:p w14:paraId="4A756A2B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Ignorar las advertencias de seguridad del navegador.</w:t>
      </w:r>
    </w:p>
    <w:p w14:paraId="1576DC4D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Utilizar la misma contraseña en múltiples plataformas.</w:t>
      </w:r>
    </w:p>
    <w:p w14:paraId="0BEE1FF0" w14:textId="77777777" w:rsidR="00F670B6" w:rsidRPr="00F670B6" w:rsidRDefault="00F670B6" w:rsidP="00F670B6">
      <w:pPr>
        <w:numPr>
          <w:ilvl w:val="0"/>
          <w:numId w:val="5"/>
        </w:numPr>
      </w:pPr>
      <w:r w:rsidRPr="00F670B6">
        <w:rPr>
          <w:b/>
          <w:bCs/>
        </w:rPr>
        <w:t>Impacto:</w:t>
      </w:r>
    </w:p>
    <w:p w14:paraId="494BE2E0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Robo de identidad.</w:t>
      </w:r>
    </w:p>
    <w:p w14:paraId="7F4B770D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Pérdidas financieras.</w:t>
      </w:r>
    </w:p>
    <w:p w14:paraId="0D231919" w14:textId="77777777" w:rsidR="00F670B6" w:rsidRPr="00F670B6" w:rsidRDefault="00F670B6" w:rsidP="00F670B6">
      <w:pPr>
        <w:numPr>
          <w:ilvl w:val="1"/>
          <w:numId w:val="5"/>
        </w:numPr>
      </w:pPr>
      <w:r w:rsidRPr="00F670B6">
        <w:t>Acceso no autorizado a sistemas corporativos.</w:t>
      </w:r>
    </w:p>
    <w:p w14:paraId="168692CD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5. Mecanismos de Defensa Contra el Phishing</w:t>
      </w:r>
    </w:p>
    <w:p w14:paraId="43BA7739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1. Verificación de URL</w:t>
      </w:r>
    </w:p>
    <w:p w14:paraId="637C9AC0" w14:textId="77777777" w:rsidR="00F670B6" w:rsidRPr="00F670B6" w:rsidRDefault="00F670B6" w:rsidP="00F670B6">
      <w:r w:rsidRPr="00F670B6">
        <w:t xml:space="preserve">Los usuarios deben verificar siempre la autenticidad de las </w:t>
      </w:r>
      <w:proofErr w:type="spellStart"/>
      <w:r w:rsidRPr="00F670B6">
        <w:t>URLs</w:t>
      </w:r>
      <w:proofErr w:type="spellEnd"/>
      <w:r w:rsidRPr="00F670B6">
        <w:t xml:space="preserve"> antes de ingresar sus credenciales. Algunos indicadores de un sitio falso incluyen:</w:t>
      </w:r>
    </w:p>
    <w:p w14:paraId="3E4997CF" w14:textId="77777777" w:rsidR="00F670B6" w:rsidRPr="00F670B6" w:rsidRDefault="00F670B6" w:rsidP="00F670B6">
      <w:pPr>
        <w:numPr>
          <w:ilvl w:val="0"/>
          <w:numId w:val="6"/>
        </w:numPr>
      </w:pPr>
      <w:r w:rsidRPr="00F670B6">
        <w:t>Uso de HTTP en lugar de HTTPS.</w:t>
      </w:r>
    </w:p>
    <w:p w14:paraId="2851B4CC" w14:textId="77777777" w:rsidR="00F670B6" w:rsidRPr="00F670B6" w:rsidRDefault="00F670B6" w:rsidP="00F670B6">
      <w:pPr>
        <w:numPr>
          <w:ilvl w:val="0"/>
          <w:numId w:val="6"/>
        </w:numPr>
      </w:pPr>
      <w:r w:rsidRPr="00F670B6">
        <w:t>Pequeños errores tipográficos en el dominio.</w:t>
      </w:r>
    </w:p>
    <w:p w14:paraId="6191AC5B" w14:textId="77777777" w:rsidR="00F670B6" w:rsidRPr="00F670B6" w:rsidRDefault="00F670B6" w:rsidP="00F670B6">
      <w:pPr>
        <w:numPr>
          <w:ilvl w:val="0"/>
          <w:numId w:val="6"/>
        </w:numPr>
      </w:pPr>
      <w:r w:rsidRPr="00F670B6">
        <w:t>Ausencia de un certificado de seguridad válido.</w:t>
      </w:r>
    </w:p>
    <w:p w14:paraId="2C8E0C61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2. Autenticación en Dos Factores (2FA)</w:t>
      </w:r>
    </w:p>
    <w:p w14:paraId="607DBF9A" w14:textId="77777777" w:rsidR="00F670B6" w:rsidRPr="00F670B6" w:rsidRDefault="00F670B6" w:rsidP="00F670B6">
      <w:r w:rsidRPr="00F670B6">
        <w:t>El 2FA agrega una capa adicional de seguridad al requerir un segundo método de autenticación (por ejemplo, un código enviado al móvil) antes de permitir el acceso.</w:t>
      </w:r>
    </w:p>
    <w:p w14:paraId="532C5308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3. Administradores de Contraseñas</w:t>
      </w:r>
    </w:p>
    <w:p w14:paraId="667A3CCF" w14:textId="77777777" w:rsidR="00F670B6" w:rsidRPr="00F670B6" w:rsidRDefault="00F670B6" w:rsidP="00F670B6">
      <w:r w:rsidRPr="00F670B6">
        <w:t>Los administradores de contraseñas pueden detectar intentos de phishing al no autocompletar credenciales en sitios no reconocidos.</w:t>
      </w:r>
    </w:p>
    <w:p w14:paraId="7A7BC868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4. Concienciación y Educación en Seguridad</w:t>
      </w:r>
    </w:p>
    <w:p w14:paraId="79C43D9B" w14:textId="77777777" w:rsidR="00F670B6" w:rsidRPr="00F670B6" w:rsidRDefault="00F670B6" w:rsidP="00F670B6">
      <w:r w:rsidRPr="00F670B6">
        <w:lastRenderedPageBreak/>
        <w:t>Las organizaciones deben implementar programas de capacitación en ciberseguridad para educar a los usuarios sobre los riesgos del phishing y las técnicas de prevención.</w:t>
      </w:r>
    </w:p>
    <w:p w14:paraId="787C5F03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6. Conclusión</w:t>
      </w:r>
    </w:p>
    <w:p w14:paraId="5655F218" w14:textId="77777777" w:rsidR="00F670B6" w:rsidRPr="00F670B6" w:rsidRDefault="00F670B6" w:rsidP="00F670B6">
      <w:r w:rsidRPr="00F670B6">
        <w:t>Los ataques de phishing siguen siendo una amenaza importante para la ciberseguridad debido a su efectividad para engañar a los usuarios. Sin embargo, mediante la educación adecuada, las mejores prácticas de seguridad y la implementación de mecanismos de defensa como el 2FA y los administradores de contraseñas, tanto individuos como organizaciones pueden reducir significativamente el riesgo de ser víctimas de estos ataques.</w:t>
      </w:r>
    </w:p>
    <w:p w14:paraId="3A35743C" w14:textId="77777777" w:rsidR="00F670B6" w:rsidRPr="00F670B6" w:rsidRDefault="00F670B6" w:rsidP="00F670B6">
      <w:r w:rsidRPr="00F670B6">
        <w:pict w14:anchorId="7AF9FF24">
          <v:rect id="_x0000_i1031" style="width:0;height:1.5pt" o:hralign="center" o:hrstd="t" o:hr="t" fillcolor="#a0a0a0" stroked="f"/>
        </w:pict>
      </w:r>
    </w:p>
    <w:p w14:paraId="2FB902C1" w14:textId="77777777" w:rsidR="00F670B6" w:rsidRPr="00F670B6" w:rsidRDefault="00F670B6" w:rsidP="00F670B6">
      <w:pPr>
        <w:rPr>
          <w:b/>
          <w:bCs/>
        </w:rPr>
      </w:pPr>
      <w:r w:rsidRPr="00F670B6">
        <w:rPr>
          <w:b/>
          <w:bCs/>
        </w:rPr>
        <w:t>Referencias</w:t>
      </w:r>
    </w:p>
    <w:p w14:paraId="67AB8199" w14:textId="77777777" w:rsidR="00F670B6" w:rsidRPr="00F670B6" w:rsidRDefault="00F670B6" w:rsidP="00F670B6">
      <w:pPr>
        <w:numPr>
          <w:ilvl w:val="0"/>
          <w:numId w:val="7"/>
        </w:numPr>
      </w:pPr>
      <w:r w:rsidRPr="00F670B6">
        <w:t>Informes de ciberseguridad y estudios sobre tendencias de phishing.</w:t>
      </w:r>
    </w:p>
    <w:p w14:paraId="3997C278" w14:textId="77777777" w:rsidR="00F670B6" w:rsidRPr="00F670B6" w:rsidRDefault="00F670B6" w:rsidP="00F670B6">
      <w:pPr>
        <w:numPr>
          <w:ilvl w:val="0"/>
          <w:numId w:val="7"/>
        </w:numPr>
      </w:pPr>
      <w:r w:rsidRPr="00F670B6">
        <w:t>Documentación oficial sobre mejores prácticas de seguridad.</w:t>
      </w:r>
    </w:p>
    <w:p w14:paraId="0E0C410D" w14:textId="77777777" w:rsidR="00F670B6" w:rsidRPr="00F670B6" w:rsidRDefault="00F670B6" w:rsidP="00F670B6">
      <w:pPr>
        <w:numPr>
          <w:ilvl w:val="0"/>
          <w:numId w:val="7"/>
        </w:numPr>
      </w:pPr>
      <w:r w:rsidRPr="00F670B6">
        <w:t>Casos de estudio sobre incidentes de phishing.</w:t>
      </w:r>
    </w:p>
    <w:p w14:paraId="07283FD5" w14:textId="77777777" w:rsidR="00F670B6" w:rsidRPr="00F670B6" w:rsidRDefault="00F670B6" w:rsidP="00F670B6">
      <w:r w:rsidRPr="00F670B6">
        <w:t>Esta investigación proporciona una visión integral sobre el phishing y soluciones prácticas para mitigar sus riesgos. Es fundamental que tanto organizaciones como individuos se mantengan alerta y proactivos en la protección de su seguridad digital.</w:t>
      </w:r>
    </w:p>
    <w:p w14:paraId="7E8C4FC2" w14:textId="77777777" w:rsidR="006A0AD1" w:rsidRDefault="006A0AD1"/>
    <w:sectPr w:rsidR="006A0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737B"/>
    <w:multiLevelType w:val="multilevel"/>
    <w:tmpl w:val="F4D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13AC"/>
    <w:multiLevelType w:val="multilevel"/>
    <w:tmpl w:val="B0E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F0BBF"/>
    <w:multiLevelType w:val="multilevel"/>
    <w:tmpl w:val="B39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08B4"/>
    <w:multiLevelType w:val="multilevel"/>
    <w:tmpl w:val="1572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2F0A"/>
    <w:multiLevelType w:val="multilevel"/>
    <w:tmpl w:val="7A6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D05E4"/>
    <w:multiLevelType w:val="multilevel"/>
    <w:tmpl w:val="668A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D49F1"/>
    <w:multiLevelType w:val="multilevel"/>
    <w:tmpl w:val="EBD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159485">
    <w:abstractNumId w:val="5"/>
  </w:num>
  <w:num w:numId="2" w16cid:durableId="511191896">
    <w:abstractNumId w:val="2"/>
  </w:num>
  <w:num w:numId="3" w16cid:durableId="1464008784">
    <w:abstractNumId w:val="1"/>
  </w:num>
  <w:num w:numId="4" w16cid:durableId="812872810">
    <w:abstractNumId w:val="3"/>
  </w:num>
  <w:num w:numId="5" w16cid:durableId="1609655753">
    <w:abstractNumId w:val="4"/>
  </w:num>
  <w:num w:numId="6" w16cid:durableId="1080904606">
    <w:abstractNumId w:val="0"/>
  </w:num>
  <w:num w:numId="7" w16cid:durableId="1214005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B6"/>
    <w:rsid w:val="006A0AD1"/>
    <w:rsid w:val="00903B50"/>
    <w:rsid w:val="00936230"/>
    <w:rsid w:val="00F670B6"/>
    <w:rsid w:val="00F8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8CAE"/>
  <w15:chartTrackingRefBased/>
  <w15:docId w15:val="{80B4D1BB-0096-4202-9164-D546C891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7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70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70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70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70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70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70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0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70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70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70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7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ALBERTO GONZALEZ CASTILLO</dc:creator>
  <cp:keywords/>
  <dc:description/>
  <cp:lastModifiedBy>KENETH ALBERTO GONZALEZ CASTILLO</cp:lastModifiedBy>
  <cp:revision>1</cp:revision>
  <dcterms:created xsi:type="dcterms:W3CDTF">2025-03-24T19:51:00Z</dcterms:created>
  <dcterms:modified xsi:type="dcterms:W3CDTF">2025-03-24T19:52:00Z</dcterms:modified>
</cp:coreProperties>
</file>