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B834" w14:textId="41984DA6" w:rsidR="00A73D49" w:rsidRDefault="00137D73" w:rsidP="00137D73">
      <w:pPr>
        <w:pStyle w:val="Heading1"/>
      </w:pPr>
      <w:r>
        <w:t>Logistic Regression SDM Readme</w:t>
      </w:r>
    </w:p>
    <w:p w14:paraId="7363800B" w14:textId="63FA523D" w:rsidR="00137D73" w:rsidRDefault="00137D73" w:rsidP="00137D73">
      <w:pPr>
        <w:pStyle w:val="ListParagraph"/>
        <w:numPr>
          <w:ilvl w:val="0"/>
          <w:numId w:val="1"/>
        </w:numPr>
      </w:pPr>
      <w:r>
        <w:t>Logistic regression is working in ArcGIS PRO v3 on 19/09/2023.</w:t>
      </w:r>
    </w:p>
    <w:p w14:paraId="334DE89A" w14:textId="6ACB075E" w:rsidR="00137D73" w:rsidRDefault="00137D73" w:rsidP="00137D73">
      <w:pPr>
        <w:pStyle w:val="ListParagraph"/>
        <w:numPr>
          <w:ilvl w:val="0"/>
          <w:numId w:val="1"/>
        </w:numPr>
      </w:pPr>
      <w:r>
        <w:t xml:space="preserve">Make sure your </w:t>
      </w:r>
      <w:proofErr w:type="spellStart"/>
      <w:r>
        <w:t>gdb</w:t>
      </w:r>
      <w:proofErr w:type="spellEnd"/>
      <w:r>
        <w:t xml:space="preserve"> is error free. If in doubt, copy all the predictive maps, study area grid, and training points to a fresh geodatabase.</w:t>
      </w:r>
    </w:p>
    <w:p w14:paraId="6C50937A" w14:textId="55A7BBBF" w:rsidR="00137D73" w:rsidRDefault="00137D73" w:rsidP="00137D73">
      <w:pPr>
        <w:pStyle w:val="ListParagraph"/>
        <w:numPr>
          <w:ilvl w:val="0"/>
          <w:numId w:val="1"/>
        </w:numPr>
      </w:pPr>
      <w:r>
        <w:t>Set up environments as per usual SDM work.</w:t>
      </w:r>
    </w:p>
    <w:p w14:paraId="40219999" w14:textId="255D323F" w:rsidR="00137D73" w:rsidRDefault="00137D73" w:rsidP="00137D73">
      <w:pPr>
        <w:pStyle w:val="ListParagraph"/>
        <w:numPr>
          <w:ilvl w:val="0"/>
          <w:numId w:val="1"/>
        </w:numPr>
      </w:pPr>
      <w:r>
        <w:t>Run the tool and select f as evidence type. You will need to enter this on a new line for each predictive map.</w:t>
      </w:r>
    </w:p>
    <w:p w14:paraId="6A53CA19" w14:textId="14FA9925" w:rsidR="00C005E3" w:rsidRPr="00137D73" w:rsidRDefault="00137D73" w:rsidP="00137D73">
      <w:pPr>
        <w:pStyle w:val="ListParagraph"/>
        <w:numPr>
          <w:ilvl w:val="0"/>
          <w:numId w:val="1"/>
        </w:numPr>
      </w:pPr>
      <w:r>
        <w:t>Make sure all your input maps are error free as the tool can still run if a map is corrupt, it will just ignore it, and you may not realise this has happened!</w:t>
      </w:r>
    </w:p>
    <w:sectPr w:rsidR="00C005E3" w:rsidRPr="0013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7020"/>
    <w:multiLevelType w:val="hybridMultilevel"/>
    <w:tmpl w:val="8B9431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73"/>
    <w:rsid w:val="00137D73"/>
    <w:rsid w:val="00377A92"/>
    <w:rsid w:val="00393F43"/>
    <w:rsid w:val="005B22AA"/>
    <w:rsid w:val="008C7051"/>
    <w:rsid w:val="00A73D49"/>
    <w:rsid w:val="00B8423D"/>
    <w:rsid w:val="00C005E3"/>
    <w:rsid w:val="00DA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971"/>
  <w15:chartTrackingRefBased/>
  <w15:docId w15:val="{83704FC5-13ED-4A40-A504-FF24FDF1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7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Czertowicz</dc:creator>
  <cp:keywords/>
  <dc:description/>
  <cp:lastModifiedBy>Tom Czertowicz</cp:lastModifiedBy>
  <cp:revision>2</cp:revision>
  <dcterms:created xsi:type="dcterms:W3CDTF">2023-09-19T01:55:00Z</dcterms:created>
  <dcterms:modified xsi:type="dcterms:W3CDTF">2023-09-19T02:10:00Z</dcterms:modified>
</cp:coreProperties>
</file>