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B02B" w14:textId="77777777" w:rsidR="00621543" w:rsidRDefault="00621543"/>
    <w:p w14:paraId="53E81DCA" w14:textId="7DAB5598" w:rsidR="00621543" w:rsidRPr="00C3611E" w:rsidRDefault="00C3611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6E36C" wp14:editId="5FAB8497">
            <wp:extent cx="5676900" cy="1076325"/>
            <wp:effectExtent l="0" t="0" r="0" b="0"/>
            <wp:docPr id="517358866" name="Picture 2" descr="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8DD2" w14:textId="1ADCD6EF" w:rsidR="00621543" w:rsidRPr="00C3611E" w:rsidRDefault="00204C7F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t>SCHOOL OF COMPUTING AND INFORMATICS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  <w:t>DEPARTMENT OF INFORMATION TECHNOLOGY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</w:p>
    <w:p w14:paraId="5860849C" w14:textId="77777777" w:rsidR="00621543" w:rsidRPr="00C3611E" w:rsidRDefault="00204C7F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t>Mobile Application Development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  <w:t>WEEKLY PRACTICAL LOGBOOK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</w:p>
    <w:p w14:paraId="09CC2DEA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_Toc231828086"/>
      <w:r w:rsidRPr="00C3611E">
        <w:rPr>
          <w:rFonts w:ascii="Times New Roman" w:hAnsi="Times New Roman" w:cs="Times New Roman"/>
          <w:sz w:val="24"/>
          <w:szCs w:val="24"/>
        </w:rPr>
        <w:t>Student Details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6B16FA9C" w14:textId="77777777">
        <w:tc>
          <w:tcPr>
            <w:tcW w:w="4320" w:type="dxa"/>
          </w:tcPr>
          <w:p w14:paraId="790A2A4B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320" w:type="dxa"/>
          </w:tcPr>
          <w:p w14:paraId="1605799B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AMOS MRAMBA KENGA</w:t>
            </w:r>
          </w:p>
        </w:tc>
      </w:tr>
      <w:tr w:rsidR="00621543" w:rsidRPr="00C3611E" w14:paraId="3F435215" w14:textId="77777777">
        <w:tc>
          <w:tcPr>
            <w:tcW w:w="4320" w:type="dxa"/>
          </w:tcPr>
          <w:p w14:paraId="6B992190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Admission Number</w:t>
            </w:r>
          </w:p>
        </w:tc>
        <w:tc>
          <w:tcPr>
            <w:tcW w:w="4320" w:type="dxa"/>
          </w:tcPr>
          <w:p w14:paraId="6CA98AEB" w14:textId="72345130" w:rsidR="00621543" w:rsidRPr="00C3611E" w:rsidRDefault="00C361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BIT/2024/47083</w:t>
            </w:r>
          </w:p>
        </w:tc>
      </w:tr>
      <w:tr w:rsidR="00621543" w:rsidRPr="00C3611E" w14:paraId="0D18E917" w14:textId="77777777">
        <w:tc>
          <w:tcPr>
            <w:tcW w:w="4320" w:type="dxa"/>
          </w:tcPr>
          <w:p w14:paraId="14B0BB16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Course/Class</w:t>
            </w:r>
          </w:p>
        </w:tc>
        <w:tc>
          <w:tcPr>
            <w:tcW w:w="4320" w:type="dxa"/>
          </w:tcPr>
          <w:p w14:paraId="5B05EB18" w14:textId="38D31A9C" w:rsidR="00621543" w:rsidRPr="00C3611E" w:rsidRDefault="00C361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BACHELOR’S OF SCIENCE IN INFORMATION TECHNOLOGY</w:t>
            </w:r>
          </w:p>
        </w:tc>
      </w:tr>
      <w:tr w:rsidR="00621543" w:rsidRPr="00C3611E" w14:paraId="73D86B0F" w14:textId="77777777">
        <w:tc>
          <w:tcPr>
            <w:tcW w:w="4320" w:type="dxa"/>
          </w:tcPr>
          <w:p w14:paraId="0FB2C404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Unit Code</w:t>
            </w:r>
          </w:p>
        </w:tc>
        <w:tc>
          <w:tcPr>
            <w:tcW w:w="4320" w:type="dxa"/>
          </w:tcPr>
          <w:p w14:paraId="58168AD1" w14:textId="3BB4D3C6" w:rsidR="00621543" w:rsidRPr="00C3611E" w:rsidRDefault="006215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543" w:rsidRPr="00C3611E" w14:paraId="68453F94" w14:textId="77777777">
        <w:tc>
          <w:tcPr>
            <w:tcW w:w="4320" w:type="dxa"/>
          </w:tcPr>
          <w:p w14:paraId="5090174F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Unit Name</w:t>
            </w:r>
          </w:p>
        </w:tc>
        <w:tc>
          <w:tcPr>
            <w:tcW w:w="4320" w:type="dxa"/>
          </w:tcPr>
          <w:p w14:paraId="42DB0B17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Mobile Application Development</w:t>
            </w:r>
          </w:p>
        </w:tc>
      </w:tr>
      <w:tr w:rsidR="00621543" w:rsidRPr="00C3611E" w14:paraId="55483426" w14:textId="77777777">
        <w:tc>
          <w:tcPr>
            <w:tcW w:w="4320" w:type="dxa"/>
          </w:tcPr>
          <w:p w14:paraId="43A502E2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Semester/Academic Year</w:t>
            </w:r>
          </w:p>
        </w:tc>
        <w:tc>
          <w:tcPr>
            <w:tcW w:w="4320" w:type="dxa"/>
          </w:tcPr>
          <w:p w14:paraId="2C6C6415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MAY - AUGUST 2026</w:t>
            </w:r>
          </w:p>
        </w:tc>
      </w:tr>
    </w:tbl>
    <w:p w14:paraId="4E056A53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0CCC7CC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31828087"/>
      <w:r w:rsidRPr="00C3611E">
        <w:rPr>
          <w:rFonts w:ascii="Times New Roman" w:hAnsi="Times New Roman" w:cs="Times New Roman"/>
          <w:sz w:val="24"/>
          <w:szCs w:val="24"/>
        </w:rPr>
        <w:t>Project Details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6B341C34" w14:textId="77777777">
        <w:tc>
          <w:tcPr>
            <w:tcW w:w="4320" w:type="dxa"/>
          </w:tcPr>
          <w:p w14:paraId="0B19A831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4320" w:type="dxa"/>
          </w:tcPr>
          <w:p w14:paraId="7256136C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Competency-Based Education (CBE) Assessment Application</w:t>
            </w:r>
          </w:p>
        </w:tc>
      </w:tr>
      <w:tr w:rsidR="00621543" w:rsidRPr="00C3611E" w14:paraId="5C002B45" w14:textId="77777777">
        <w:tc>
          <w:tcPr>
            <w:tcW w:w="4320" w:type="dxa"/>
          </w:tcPr>
          <w:p w14:paraId="492AEE67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Selected Technologies</w:t>
            </w:r>
          </w:p>
        </w:tc>
        <w:tc>
          <w:tcPr>
            <w:tcW w:w="4320" w:type="dxa"/>
          </w:tcPr>
          <w:p w14:paraId="0F08B478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Android Studio, Java, XML, SQLite</w:t>
            </w:r>
          </w:p>
        </w:tc>
      </w:tr>
    </w:tbl>
    <w:p w14:paraId="0D88E171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573D6AB1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31828088"/>
      <w:r w:rsidRPr="00C3611E">
        <w:rPr>
          <w:rFonts w:ascii="Times New Roman" w:hAnsi="Times New Roman" w:cs="Times New Roman"/>
          <w:sz w:val="24"/>
          <w:szCs w:val="24"/>
        </w:rPr>
        <w:t>Online Portfolio / Version Control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78B13F72" w14:textId="77777777">
        <w:tc>
          <w:tcPr>
            <w:tcW w:w="4320" w:type="dxa"/>
          </w:tcPr>
          <w:p w14:paraId="6A32DC71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GitHub Repository Link</w:t>
            </w:r>
          </w:p>
        </w:tc>
        <w:tc>
          <w:tcPr>
            <w:tcW w:w="4320" w:type="dxa"/>
          </w:tcPr>
          <w:p w14:paraId="3C3FDA94" w14:textId="0555E1AC" w:rsidR="00621543" w:rsidRPr="00C3611E" w:rsidRDefault="006440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067">
              <w:rPr>
                <w:rFonts w:ascii="Times New Roman" w:hAnsi="Times New Roman" w:cs="Times New Roman"/>
                <w:sz w:val="24"/>
                <w:szCs w:val="24"/>
              </w:rPr>
              <w:t>https://github.com/Kenga-dev/BIT4107-Mobile-Applications-Development</w:t>
            </w:r>
          </w:p>
        </w:tc>
      </w:tr>
    </w:tbl>
    <w:p w14:paraId="42DBF6E5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6F1385D6" w14:textId="62703C0C" w:rsidR="00C3611E" w:rsidRPr="00C3611E" w:rsidRDefault="00204C7F" w:rsidP="00644067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lastRenderedPageBreak/>
        <w:t>TABLE OF CONTENTS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914120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02620B" w14:textId="40FAA8F5" w:rsidR="00C3611E" w:rsidRDefault="00C3611E">
          <w:pPr>
            <w:pStyle w:val="TOCHeading"/>
          </w:pPr>
          <w:r>
            <w:t>Contents</w:t>
          </w:r>
        </w:p>
        <w:p w14:paraId="7EFFF8AE" w14:textId="40F4387A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8086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42199" w14:textId="26478DF2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87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C41E" w14:textId="5509FBAC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88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Online Portfolio /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5B56C" w14:textId="1C56F135" w:rsidR="00C3611E" w:rsidRDefault="00C361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89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Week 1: Android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DA42" w14:textId="4119A5A4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0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Title: Installation and Configuration of Android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F0B7" w14:textId="2BF6CAA2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1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750B" w14:textId="64A73BDF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2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1BAA" w14:textId="607F8F5C" w:rsidR="00C3611E" w:rsidRDefault="00C361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93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Week 2: XML Layouts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F51E" w14:textId="0BD8412F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4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Title: Native Android UI Planning and XML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47C2" w14:textId="5560A9D7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5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AF5D" w14:textId="27CB8A13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6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61CC" w14:textId="3A17BB71" w:rsidR="00C3611E" w:rsidRDefault="00C3611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97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Week 3: Java Logic and SQLite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8EE0" w14:textId="08476D28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8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Title: Event Handling, Intent Navigation, and Database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F0F5" w14:textId="48160346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9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A8B7" w14:textId="01A48B9A" w:rsidR="00C3611E" w:rsidRDefault="00C3611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100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3137" w14:textId="208C49DF" w:rsidR="00C3611E" w:rsidRDefault="00C3611E">
          <w:r>
            <w:rPr>
              <w:b/>
              <w:bCs/>
              <w:noProof/>
            </w:rPr>
            <w:fldChar w:fldCharType="end"/>
          </w:r>
        </w:p>
      </w:sdtContent>
    </w:sdt>
    <w:p w14:paraId="66A5E371" w14:textId="2BC2E68D" w:rsidR="00621543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2B5B98D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37D7AED7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BF18E9B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291CA489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4A2306E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DE05C85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66AC9B77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5418765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6348BB3" w14:textId="77777777" w:rsidR="00C3611E" w:rsidRP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5135207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31828089"/>
      <w:r w:rsidRPr="00C3611E">
        <w:rPr>
          <w:rFonts w:ascii="Times New Roman" w:hAnsi="Times New Roman" w:cs="Times New Roman"/>
          <w:sz w:val="24"/>
          <w:szCs w:val="24"/>
        </w:rPr>
        <w:lastRenderedPageBreak/>
        <w:t>Week 1: Android Environment Setup</w:t>
      </w:r>
      <w:bookmarkEnd w:id="3"/>
    </w:p>
    <w:p w14:paraId="513E8034" w14:textId="77777777" w:rsidR="00621543" w:rsidRPr="004D70F5" w:rsidRDefault="00204C7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828090"/>
      <w:r w:rsidRPr="004D70F5">
        <w:rPr>
          <w:rFonts w:ascii="Times New Roman" w:hAnsi="Times New Roman" w:cs="Times New Roman"/>
          <w:color w:val="auto"/>
          <w:sz w:val="24"/>
          <w:szCs w:val="24"/>
        </w:rPr>
        <w:t>Title: Installation and Configuration of Android Studio</w:t>
      </w:r>
      <w:bookmarkEnd w:id="4"/>
    </w:p>
    <w:p w14:paraId="65C9246E" w14:textId="6BA6AE68" w:rsidR="00621543" w:rsidRPr="004D70F5" w:rsidRDefault="00204C7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828091"/>
      <w:r w:rsidRPr="004D70F5">
        <w:rPr>
          <w:rFonts w:ascii="Times New Roman" w:hAnsi="Times New Roman" w:cs="Times New Roman"/>
          <w:color w:val="auto"/>
          <w:sz w:val="24"/>
          <w:szCs w:val="24"/>
        </w:rPr>
        <w:t>Evidence</w:t>
      </w:r>
      <w:bookmarkEnd w:id="5"/>
    </w:p>
    <w:p w14:paraId="70876C1F" w14:textId="76369E02" w:rsidR="00621543" w:rsidRDefault="00204C7F" w:rsidP="00204C7F">
      <w:pPr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1: Android Studio Installation </w:t>
      </w:r>
      <w:commentRangeStart w:id="6"/>
      <w:r w:rsidRPr="004D70F5">
        <w:rPr>
          <w:rFonts w:ascii="Times New Roman" w:hAnsi="Times New Roman" w:cs="Times New Roman"/>
          <w:b/>
          <w:sz w:val="24"/>
          <w:szCs w:val="24"/>
        </w:rPr>
        <w:t>Success</w:t>
      </w:r>
      <w:commentRangeEnd w:id="6"/>
      <w:r w:rsidR="00DF0CAC">
        <w:rPr>
          <w:rStyle w:val="CommentReference"/>
        </w:rPr>
        <w:commentReference w:id="6"/>
      </w:r>
      <w:r w:rsidRPr="004D70F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4F6C31D" w14:textId="3757B3E9" w:rsidR="004D70F5" w:rsidRPr="004D70F5" w:rsidRDefault="00DF0C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9DCB8F" wp14:editId="52970597">
            <wp:extent cx="5248275" cy="3743325"/>
            <wp:effectExtent l="0" t="0" r="9525" b="9525"/>
            <wp:docPr id="7119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CB23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4BCCA83" w14:textId="63205F02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2: SDK Manager showing installed SDKs/Build Tools </w:t>
      </w:r>
    </w:p>
    <w:p w14:paraId="6639C027" w14:textId="410934A8" w:rsidR="00DF0CAC" w:rsidRPr="004D70F5" w:rsidRDefault="00E545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35DC7D" wp14:editId="65ACD34D">
            <wp:extent cx="5486400" cy="4625340"/>
            <wp:effectExtent l="0" t="0" r="0" b="3810"/>
            <wp:docPr id="18320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AC4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0E53A865" w14:textId="3F852F62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 Fig 3: Project Initialization (Empty Views Activity) </w:t>
      </w:r>
    </w:p>
    <w:p w14:paraId="70A8096B" w14:textId="211061CF" w:rsidR="00621543" w:rsidRDefault="00E5458B" w:rsidP="00E67A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458B">
        <w:rPr>
          <w:noProof/>
        </w:rPr>
        <w:lastRenderedPageBreak/>
        <w:drawing>
          <wp:inline distT="0" distB="0" distL="0" distR="0" wp14:anchorId="7D832E7C" wp14:editId="18CB8DC3">
            <wp:extent cx="5486400" cy="3844290"/>
            <wp:effectExtent l="0" t="0" r="0" b="3810"/>
            <wp:docPr id="3421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DD4E" w14:textId="77777777" w:rsidR="00E5458B" w:rsidRPr="004D70F5" w:rsidRDefault="00E5458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E51BE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E12DA3C" w14:textId="67348B37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5: AndroidManifest.xml configuration structure </w:t>
      </w:r>
    </w:p>
    <w:p w14:paraId="1633351E" w14:textId="45897912" w:rsidR="008842BC" w:rsidRPr="004D70F5" w:rsidRDefault="008842BC">
      <w:pPr>
        <w:jc w:val="center"/>
        <w:rPr>
          <w:rFonts w:ascii="Times New Roman" w:hAnsi="Times New Roman" w:cs="Times New Roman"/>
          <w:sz w:val="24"/>
          <w:szCs w:val="24"/>
        </w:rPr>
      </w:pPr>
      <w:r w:rsidRPr="00C43F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671B8" wp14:editId="1375E1A4">
            <wp:extent cx="5486400" cy="3180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583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1EAD3DA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" w:name="_Toc231828092"/>
      <w:r w:rsidRPr="00C3611E">
        <w:rPr>
          <w:rFonts w:ascii="Times New Roman" w:hAnsi="Times New Roman" w:cs="Times New Roman"/>
          <w:sz w:val="24"/>
          <w:szCs w:val="24"/>
        </w:rPr>
        <w:t>Student Reflection</w:t>
      </w:r>
      <w:bookmarkEnd w:id="7"/>
    </w:p>
    <w:p w14:paraId="68CE340D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 xml:space="preserve">This week focused on preparing the Android development environment. I successfully installed Android Studio and configured the necessary SDK components targeting Android 7.0 (Nougat) for maximum compatibility. Fig 4 demonstrates the successful compilation and deployment of the initial 'Hello World' build onto a physical device. Overcoming initial </w:t>
      </w:r>
      <w:proofErr w:type="spellStart"/>
      <w:r w:rsidRPr="00C3611E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C3611E">
        <w:rPr>
          <w:rFonts w:ascii="Times New Roman" w:hAnsi="Times New Roman" w:cs="Times New Roman"/>
          <w:sz w:val="24"/>
          <w:szCs w:val="24"/>
        </w:rPr>
        <w:t xml:space="preserve"> sync issues ensured the project was correctly set up for native Java and XML development.</w:t>
      </w:r>
    </w:p>
    <w:p w14:paraId="49AFB91A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755D073D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8" w:name="_Toc231828093"/>
      <w:r w:rsidRPr="00C3611E">
        <w:rPr>
          <w:rFonts w:ascii="Times New Roman" w:hAnsi="Times New Roman" w:cs="Times New Roman"/>
          <w:sz w:val="24"/>
          <w:szCs w:val="24"/>
        </w:rPr>
        <w:lastRenderedPageBreak/>
        <w:t>Week 2: XML Layouts and GUI Design</w:t>
      </w:r>
      <w:bookmarkEnd w:id="8"/>
    </w:p>
    <w:p w14:paraId="0CEBA57A" w14:textId="6181DF79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31828094"/>
      <w:r w:rsidRPr="00C3611E">
        <w:rPr>
          <w:rFonts w:ascii="Times New Roman" w:hAnsi="Times New Roman" w:cs="Times New Roman"/>
          <w:sz w:val="24"/>
          <w:szCs w:val="24"/>
        </w:rPr>
        <w:t>Title: Native Android UI Planning and XML Implementation</w:t>
      </w:r>
      <w:bookmarkEnd w:id="9"/>
    </w:p>
    <w:p w14:paraId="4737E59A" w14:textId="2DCDB823" w:rsidR="00621543" w:rsidRPr="00C3611E" w:rsidRDefault="00204C7F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Toc231828095"/>
      <w:r w:rsidRPr="00C3611E">
        <w:rPr>
          <w:rFonts w:ascii="Times New Roman" w:hAnsi="Times New Roman" w:cs="Times New Roman"/>
          <w:sz w:val="24"/>
          <w:szCs w:val="24"/>
        </w:rPr>
        <w:t>Evidence</w:t>
      </w:r>
      <w:bookmarkEnd w:id="10"/>
    </w:p>
    <w:p w14:paraId="46702C32" w14:textId="226D32C2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1: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Wireframe / UI Concept </w:t>
      </w:r>
    </w:p>
    <w:p w14:paraId="0C8508EF" w14:textId="23907F27" w:rsidR="00E67A0A" w:rsidRPr="00C3611E" w:rsidRDefault="00C73C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712BB" wp14:editId="1A57007E">
            <wp:extent cx="5558631" cy="3989705"/>
            <wp:effectExtent l="0" t="0" r="4445" b="0"/>
            <wp:docPr id="13260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8" t="13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934" cy="401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C5F8A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ACA281E" w14:textId="2FC5FB15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Fig 2: MainActivity.xml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(Login UI) implementation </w:t>
      </w:r>
    </w:p>
    <w:p w14:paraId="66B47E48" w14:textId="34E70F75" w:rsidR="00E67A0A" w:rsidRPr="00C3611E" w:rsidRDefault="005E0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75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48D51F" wp14:editId="7BBE5D6E">
            <wp:extent cx="5486400" cy="3765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F1D2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656E6EB" w14:textId="615151FC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3: Dashboard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Activity.xml Layout Design </w:t>
      </w:r>
    </w:p>
    <w:p w14:paraId="51134EC1" w14:textId="5209B4E6" w:rsidR="005E075A" w:rsidRPr="00C3611E" w:rsidRDefault="005E0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7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DCCC5" wp14:editId="64558D03">
            <wp:extent cx="1816193" cy="3225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B935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DFF1F90" w14:textId="7589171D" w:rsidR="00621543" w:rsidRDefault="00204C7F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 xml:space="preserve">Fig 4: CBE Checklist Layout structure </w:t>
      </w:r>
    </w:p>
    <w:p w14:paraId="2AEAADFF" w14:textId="041AD718" w:rsidR="008842BC" w:rsidRPr="00C3611E" w:rsidRDefault="008842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A6F37" wp14:editId="31BC0CAC">
            <wp:extent cx="3612950" cy="59817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778b5c7-6070-429a-8014-9284c180d40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2" cy="59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F1AB" w14:textId="757ADDB5" w:rsidR="00621543" w:rsidRPr="00C3611E" w:rsidRDefault="00621543" w:rsidP="005E075A">
      <w:pPr>
        <w:rPr>
          <w:rFonts w:ascii="Times New Roman" w:hAnsi="Times New Roman" w:cs="Times New Roman"/>
          <w:sz w:val="24"/>
          <w:szCs w:val="24"/>
        </w:rPr>
      </w:pPr>
    </w:p>
    <w:p w14:paraId="1F7CFB20" w14:textId="77777777" w:rsidR="00621543" w:rsidRPr="00C3611E" w:rsidRDefault="00621543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AB17A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" w:name="_Toc231828096"/>
      <w:r w:rsidRPr="00C3611E">
        <w:rPr>
          <w:rFonts w:ascii="Times New Roman" w:hAnsi="Times New Roman" w:cs="Times New Roman"/>
          <w:sz w:val="24"/>
          <w:szCs w:val="24"/>
        </w:rPr>
        <w:t>Student Reflection</w:t>
      </w:r>
      <w:bookmarkEnd w:id="11"/>
    </w:p>
    <w:p w14:paraId="4D37474C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 xml:space="preserve">The design phase centered on constructing responsive native interfaces using XML. I utilized </w:t>
      </w:r>
      <w:proofErr w:type="spellStart"/>
      <w:r w:rsidRPr="00C3611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C3611E">
        <w:rPr>
          <w:rFonts w:ascii="Times New Roman" w:hAnsi="Times New Roman" w:cs="Times New Roman"/>
          <w:sz w:val="24"/>
          <w:szCs w:val="24"/>
        </w:rPr>
        <w:t xml:space="preserve"> structures with specific padding and gravity attributes to create a clean, user-friendly login portal and dashboard. Fig 3 shows the dashboard layout, which </w:t>
      </w:r>
      <w:r w:rsidRPr="00C3611E">
        <w:rPr>
          <w:rFonts w:ascii="Times New Roman" w:hAnsi="Times New Roman" w:cs="Times New Roman"/>
          <w:sz w:val="24"/>
          <w:szCs w:val="24"/>
        </w:rPr>
        <w:lastRenderedPageBreak/>
        <w:t>acts as a central hub. Crucially, I assigned unique resource IDs (e.g., @+id/btnRegisterStudent) to all interactive elements to ensure they could be properly bound to the Java backend in the subsequent development phases.</w:t>
      </w:r>
    </w:p>
    <w:p w14:paraId="5CB70E5E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75AF0B3B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2" w:name="_Toc231828097"/>
      <w:r w:rsidRPr="00C3611E">
        <w:rPr>
          <w:rFonts w:ascii="Times New Roman" w:hAnsi="Times New Roman" w:cs="Times New Roman"/>
          <w:sz w:val="24"/>
          <w:szCs w:val="24"/>
        </w:rPr>
        <w:lastRenderedPageBreak/>
        <w:t>Week 3: Java Logic and SQLite Backend</w:t>
      </w:r>
      <w:bookmarkEnd w:id="12"/>
    </w:p>
    <w:p w14:paraId="574EC387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31828098"/>
      <w:r w:rsidRPr="00C3611E">
        <w:rPr>
          <w:rFonts w:ascii="Times New Roman" w:hAnsi="Times New Roman" w:cs="Times New Roman"/>
          <w:sz w:val="24"/>
          <w:szCs w:val="24"/>
        </w:rPr>
        <w:t>Title: Event Handling, Intent Navigation, and Database Integration</w:t>
      </w:r>
      <w:bookmarkEnd w:id="13"/>
    </w:p>
    <w:p w14:paraId="03AFFDDE" w14:textId="7162ECBB" w:rsidR="00621543" w:rsidRPr="00C3611E" w:rsidRDefault="00204C7F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4" w:name="_Toc231828099"/>
      <w:r w:rsidRPr="00C3611E">
        <w:rPr>
          <w:rFonts w:ascii="Times New Roman" w:hAnsi="Times New Roman" w:cs="Times New Roman"/>
          <w:sz w:val="24"/>
          <w:szCs w:val="24"/>
        </w:rPr>
        <w:t xml:space="preserve"> Evidence</w:t>
      </w:r>
      <w:bookmarkEnd w:id="14"/>
    </w:p>
    <w:p w14:paraId="11AAEFBD" w14:textId="242389A5" w:rsidR="00621543" w:rsidRPr="00C3611E" w:rsidRDefault="00204C7F" w:rsidP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 1: Java </w:t>
      </w:r>
      <w:proofErr w:type="spellStart"/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fin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dViewById</w:t>
      </w:r>
      <w:proofErr w:type="spellEnd"/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variable binding</w:t>
      </w:r>
      <w:r w:rsidR="00720934" w:rsidRPr="00720934">
        <w:rPr>
          <w:rFonts w:ascii="Times New Roman" w:hAnsi="Times New Roman" w:cs="Times New Roman"/>
          <w:b/>
          <w:noProof/>
          <w:color w:val="0070C0"/>
          <w:sz w:val="24"/>
          <w:szCs w:val="24"/>
        </w:rPr>
        <w:drawing>
          <wp:inline distT="0" distB="0" distL="0" distR="0" wp14:anchorId="3BA844F5" wp14:editId="64C061D4">
            <wp:extent cx="5486400" cy="3526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E114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3B697AD" w14:textId="15309A94" w:rsidR="00621543" w:rsidRPr="00C3611E" w:rsidRDefault="00204C7F" w:rsidP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lastRenderedPageBreak/>
        <w:t xml:space="preserve"> Fig 2: </w:t>
      </w:r>
      <w:proofErr w:type="spellStart"/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OnClickListener</w:t>
      </w:r>
      <w:proofErr w:type="spellEnd"/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and Intent navigation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setup </w:t>
      </w:r>
      <w:r w:rsidR="00720934" w:rsidRPr="00720934">
        <w:rPr>
          <w:rFonts w:ascii="Times New Roman" w:hAnsi="Times New Roman" w:cs="Times New Roman"/>
          <w:b/>
          <w:noProof/>
          <w:color w:val="0070C0"/>
          <w:sz w:val="24"/>
          <w:szCs w:val="24"/>
        </w:rPr>
        <w:drawing>
          <wp:inline distT="0" distB="0" distL="0" distR="0" wp14:anchorId="58DCB656" wp14:editId="0CD3F494">
            <wp:extent cx="5486400" cy="353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B8C4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0DEE06DB" w14:textId="5D3D02CF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3: DatabaseHelper.jav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a (</w:t>
      </w:r>
      <w:proofErr w:type="spellStart"/>
      <w:r>
        <w:rPr>
          <w:rFonts w:ascii="Times New Roman" w:hAnsi="Times New Roman" w:cs="Times New Roman"/>
          <w:b/>
          <w:color w:val="0070C0"/>
          <w:sz w:val="24"/>
          <w:szCs w:val="24"/>
        </w:rPr>
        <w:t>SQLiteOpenHelper</w:t>
      </w:r>
      <w:proofErr w:type="spellEnd"/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setup) </w:t>
      </w:r>
    </w:p>
    <w:p w14:paraId="6F4CFDD2" w14:textId="77777777" w:rsidR="00720934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39EF02" w14:textId="379F5D3D" w:rsidR="00720934" w:rsidRPr="00C3611E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  <w:r w:rsidRPr="0072093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C8B384" wp14:editId="3481DD8B">
            <wp:extent cx="5486400" cy="3537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B641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121CC61" w14:textId="3BD95970" w:rsidR="00621543" w:rsidRDefault="00621543" w:rsidP="00720934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46BC993" w14:textId="751CDCBC" w:rsidR="00720934" w:rsidRPr="00C3611E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A8D50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1FC1B5D" w14:textId="45B4A80A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 5: Successful Login/Registration Toast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notification </w:t>
      </w:r>
    </w:p>
    <w:p w14:paraId="05985328" w14:textId="305C2899" w:rsidR="005E075A" w:rsidRPr="00C3611E" w:rsidRDefault="00491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</w:t>
      </w:r>
      <w:r w:rsidR="00BD5782" w:rsidRPr="00BD57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92DE5" wp14:editId="436AC90A">
            <wp:extent cx="5486400" cy="7261013"/>
            <wp:effectExtent l="0" t="0" r="0" b="0"/>
            <wp:docPr id="12" name="Picture 12" descr="C:\Users\USER\AppData\Local\Packages\5319275A.WhatsAppDesktop_cv1g1gvanyjgm\LocalState\sessions\330531F9200701289233CE29A279E55DD064CABC\transfers\2026-24\WhatsApp Image 2026-06-10 at 10.52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330531F9200701289233CE29A279E55DD064CABC\transfers\2026-24\WhatsApp Image 2026-06-10 at 10.52.58 P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AECD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34E8DD98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_Toc231828100"/>
      <w:r w:rsidRPr="00C3611E">
        <w:rPr>
          <w:rFonts w:ascii="Times New Roman" w:hAnsi="Times New Roman" w:cs="Times New Roman"/>
          <w:sz w:val="24"/>
          <w:szCs w:val="24"/>
        </w:rPr>
        <w:lastRenderedPageBreak/>
        <w:t>Student Reflection</w:t>
      </w:r>
      <w:bookmarkEnd w:id="15"/>
    </w:p>
    <w:p w14:paraId="6489D214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 xml:space="preserve">This week bridged the XML frontend with the Java backend. I implemented </w:t>
      </w:r>
      <w:proofErr w:type="spellStart"/>
      <w:r w:rsidRPr="00C3611E">
        <w:rPr>
          <w:rFonts w:ascii="Times New Roman" w:hAnsi="Times New Roman" w:cs="Times New Roman"/>
          <w:sz w:val="24"/>
          <w:szCs w:val="24"/>
        </w:rPr>
        <w:t>View.OnClickListener</w:t>
      </w:r>
      <w:proofErr w:type="spellEnd"/>
      <w:r w:rsidRPr="00C3611E">
        <w:rPr>
          <w:rFonts w:ascii="Times New Roman" w:hAnsi="Times New Roman" w:cs="Times New Roman"/>
          <w:sz w:val="24"/>
          <w:szCs w:val="24"/>
        </w:rPr>
        <w:t xml:space="preserve"> methods to capture user input and Intents to navigate between screens. Fig 3 illustrates the creation of the </w:t>
      </w:r>
      <w:proofErr w:type="spellStart"/>
      <w:r w:rsidRPr="00C3611E">
        <w:rPr>
          <w:rFonts w:ascii="Times New Roman" w:hAnsi="Times New Roman" w:cs="Times New Roman"/>
          <w:sz w:val="24"/>
          <w:szCs w:val="24"/>
        </w:rPr>
        <w:t>DatabaseHelper</w:t>
      </w:r>
      <w:proofErr w:type="spellEnd"/>
      <w:r w:rsidRPr="00C3611E">
        <w:rPr>
          <w:rFonts w:ascii="Times New Roman" w:hAnsi="Times New Roman" w:cs="Times New Roman"/>
          <w:sz w:val="24"/>
          <w:szCs w:val="24"/>
        </w:rPr>
        <w:t xml:space="preserve"> class, which extends </w:t>
      </w:r>
      <w:proofErr w:type="spellStart"/>
      <w:r w:rsidRPr="00C3611E">
        <w:rPr>
          <w:rFonts w:ascii="Times New Roman" w:hAnsi="Times New Roman" w:cs="Times New Roman"/>
          <w:sz w:val="24"/>
          <w:szCs w:val="24"/>
        </w:rPr>
        <w:t>SQLiteOpenHelper</w:t>
      </w:r>
      <w:proofErr w:type="spellEnd"/>
      <w:r w:rsidRPr="00C3611E">
        <w:rPr>
          <w:rFonts w:ascii="Times New Roman" w:hAnsi="Times New Roman" w:cs="Times New Roman"/>
          <w:sz w:val="24"/>
          <w:szCs w:val="24"/>
        </w:rPr>
        <w:t xml:space="preserve"> to provide offline storage. The integration enabled the secure creation of local user accounts and verification of credentials. Fig 5 demonstrates the successful execution of this logic, triggering a Toast message upon a verified login.</w:t>
      </w:r>
    </w:p>
    <w:sectPr w:rsidR="00621543" w:rsidRPr="00C36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amos kenga" w:date="2026-06-09T16:12:00Z" w:initials="ak">
    <w:p w14:paraId="66BE4667" w14:textId="2C9FDD19" w:rsidR="00DF0CAC" w:rsidRDefault="00DF0CA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BE46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2080C6" w16cex:dateUtc="2026-06-09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BE4667" w16cid:durableId="022080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519245">
    <w:abstractNumId w:val="8"/>
  </w:num>
  <w:num w:numId="2" w16cid:durableId="755369809">
    <w:abstractNumId w:val="6"/>
  </w:num>
  <w:num w:numId="3" w16cid:durableId="2057856078">
    <w:abstractNumId w:val="5"/>
  </w:num>
  <w:num w:numId="4" w16cid:durableId="580990783">
    <w:abstractNumId w:val="4"/>
  </w:num>
  <w:num w:numId="5" w16cid:durableId="612444971">
    <w:abstractNumId w:val="7"/>
  </w:num>
  <w:num w:numId="6" w16cid:durableId="366414873">
    <w:abstractNumId w:val="3"/>
  </w:num>
  <w:num w:numId="7" w16cid:durableId="722099396">
    <w:abstractNumId w:val="2"/>
  </w:num>
  <w:num w:numId="8" w16cid:durableId="565380111">
    <w:abstractNumId w:val="1"/>
  </w:num>
  <w:num w:numId="9" w16cid:durableId="16560299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os kenga">
    <w15:presenceInfo w15:providerId="Windows Live" w15:userId="117ad8016eb3b4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C7F"/>
    <w:rsid w:val="0029639D"/>
    <w:rsid w:val="00326F90"/>
    <w:rsid w:val="00484A12"/>
    <w:rsid w:val="00491E9F"/>
    <w:rsid w:val="004D70F5"/>
    <w:rsid w:val="005E075A"/>
    <w:rsid w:val="00621543"/>
    <w:rsid w:val="00644067"/>
    <w:rsid w:val="0067579E"/>
    <w:rsid w:val="00720934"/>
    <w:rsid w:val="008842BC"/>
    <w:rsid w:val="00AA1D8D"/>
    <w:rsid w:val="00AB0F14"/>
    <w:rsid w:val="00B47730"/>
    <w:rsid w:val="00BD5782"/>
    <w:rsid w:val="00C13D8F"/>
    <w:rsid w:val="00C3611E"/>
    <w:rsid w:val="00C73CA8"/>
    <w:rsid w:val="00CB0664"/>
    <w:rsid w:val="00DC3ECA"/>
    <w:rsid w:val="00DF0CAC"/>
    <w:rsid w:val="00E5458B"/>
    <w:rsid w:val="00E67A0A"/>
    <w:rsid w:val="00F51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B37DE"/>
  <w14:defaultImageDpi w14:val="300"/>
  <w15:docId w15:val="{EFF4216F-CD1F-409E-A520-9612C694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3611E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3611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3611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3611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0C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CA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A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A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FA70EF-0172-421D-9A30-B6F256911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amos kenga</cp:lastModifiedBy>
  <cp:revision>3</cp:revision>
  <dcterms:created xsi:type="dcterms:W3CDTF">2013-12-23T23:15:00Z</dcterms:created>
  <dcterms:modified xsi:type="dcterms:W3CDTF">2026-06-11T14:01:00Z</dcterms:modified>
  <cp:category/>
</cp:coreProperties>
</file>