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1B27AF" w14:textId="033A50CF" w:rsidR="005B5377" w:rsidRDefault="005B5377">
      <w:pPr>
        <w:rPr>
          <w:rFonts w:ascii="Arial" w:hAnsi="Arial" w:cs="Arial"/>
          <w:sz w:val="24"/>
          <w:szCs w:val="32"/>
        </w:rPr>
      </w:pPr>
      <w:r w:rsidRPr="005B5377">
        <w:rPr>
          <w:rFonts w:ascii="Arial" w:hAnsi="Arial" w:cs="Arial"/>
          <w:b/>
          <w:bCs/>
          <w:sz w:val="24"/>
          <w:szCs w:val="32"/>
        </w:rPr>
        <w:t>Step 1</w:t>
      </w:r>
      <w:r>
        <w:rPr>
          <w:rFonts w:ascii="Arial" w:hAnsi="Arial" w:cs="Arial"/>
          <w:sz w:val="24"/>
          <w:szCs w:val="32"/>
        </w:rPr>
        <w:t xml:space="preserve"> </w:t>
      </w:r>
      <w:r w:rsidRPr="005B5377">
        <w:rPr>
          <w:rFonts w:ascii="Arial" w:hAnsi="Arial" w:cs="Arial"/>
          <w:sz w:val="24"/>
          <w:szCs w:val="32"/>
        </w:rPr>
        <w:t xml:space="preserve">- Login to your EDAS account at </w:t>
      </w:r>
      <w:hyperlink r:id="rId4" w:history="1">
        <w:r w:rsidRPr="00CE4415">
          <w:rPr>
            <w:rStyle w:val="Hyperlink"/>
            <w:rFonts w:ascii="Arial" w:hAnsi="Arial" w:cs="Arial"/>
            <w:sz w:val="24"/>
            <w:szCs w:val="32"/>
          </w:rPr>
          <w:t>https://edas.info/</w:t>
        </w:r>
      </w:hyperlink>
    </w:p>
    <w:p w14:paraId="3FCF2864" w14:textId="760C3F7E" w:rsidR="005B5377" w:rsidRDefault="005B5377">
      <w:pPr>
        <w:rPr>
          <w:rFonts w:ascii="Arial" w:hAnsi="Arial" w:cs="Arial"/>
          <w:sz w:val="24"/>
          <w:szCs w:val="32"/>
        </w:rPr>
      </w:pPr>
      <w:r w:rsidRPr="005B5377">
        <w:rPr>
          <w:rFonts w:ascii="Arial" w:hAnsi="Arial" w:cs="Arial"/>
          <w:noProof/>
          <w:sz w:val="24"/>
          <w:szCs w:val="32"/>
        </w:rPr>
        <w:drawing>
          <wp:inline distT="0" distB="0" distL="0" distR="0" wp14:anchorId="4EECC8B9" wp14:editId="55BEB116">
            <wp:extent cx="5943600" cy="1848485"/>
            <wp:effectExtent l="0" t="0" r="0" b="0"/>
            <wp:docPr id="6259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41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685" w14:textId="77777777" w:rsidR="005B5377" w:rsidRDefault="005B5377">
      <w:pPr>
        <w:rPr>
          <w:rFonts w:ascii="Arial" w:hAnsi="Arial" w:cstheme="minorBidi"/>
          <w:sz w:val="24"/>
          <w:szCs w:val="32"/>
        </w:rPr>
      </w:pPr>
    </w:p>
    <w:p w14:paraId="386491D1" w14:textId="3C41B865" w:rsidR="00386494" w:rsidRDefault="00420526">
      <w:pPr>
        <w:rPr>
          <w:rFonts w:ascii="Arial" w:hAnsi="Arial" w:cstheme="minorBidi"/>
          <w:sz w:val="24"/>
          <w:szCs w:val="32"/>
        </w:rPr>
      </w:pPr>
      <w:r w:rsidRPr="005B5377">
        <w:rPr>
          <w:rFonts w:ascii="Arial" w:hAnsi="Arial" w:cs="Arial"/>
          <w:b/>
          <w:bCs/>
          <w:sz w:val="24"/>
          <w:szCs w:val="32"/>
        </w:rPr>
        <w:t xml:space="preserve">Step </w:t>
      </w:r>
      <w:r>
        <w:rPr>
          <w:rFonts w:ascii="Arial" w:hAnsi="Arial" w:cs="Arial"/>
          <w:b/>
          <w:bCs/>
          <w:sz w:val="24"/>
          <w:szCs w:val="32"/>
        </w:rPr>
        <w:t>2</w:t>
      </w:r>
      <w:r w:rsidRPr="00420526">
        <w:rPr>
          <w:rFonts w:ascii="Arial" w:hAnsi="Arial" w:cstheme="minorBidi" w:hint="cs"/>
          <w:sz w:val="24"/>
          <w:szCs w:val="32"/>
          <w:cs/>
        </w:rPr>
        <w:t xml:space="preserve"> </w:t>
      </w:r>
      <w:r w:rsidR="00386494">
        <w:rPr>
          <w:rFonts w:ascii="Arial" w:hAnsi="Arial" w:cstheme="minorBidi"/>
          <w:sz w:val="24"/>
          <w:szCs w:val="32"/>
        </w:rPr>
        <w:t>–</w:t>
      </w:r>
      <w:r w:rsidRPr="00386494">
        <w:rPr>
          <w:rFonts w:ascii="Arial" w:hAnsi="Arial" w:cstheme="minorBidi"/>
          <w:sz w:val="24"/>
          <w:szCs w:val="32"/>
        </w:rPr>
        <w:t xml:space="preserve"> </w:t>
      </w:r>
      <w:r w:rsidR="00386494" w:rsidRPr="00386494">
        <w:rPr>
          <w:rFonts w:ascii="Arial" w:hAnsi="Arial" w:cstheme="minorBidi"/>
          <w:sz w:val="24"/>
          <w:szCs w:val="32"/>
        </w:rPr>
        <w:t>Register</w:t>
      </w:r>
    </w:p>
    <w:p w14:paraId="4434C82F" w14:textId="0CB289FE" w:rsidR="00420526" w:rsidRPr="00420526" w:rsidRDefault="00420526">
      <w:pPr>
        <w:rPr>
          <w:rFonts w:ascii="Arial" w:hAnsi="Arial" w:cstheme="minorBidi"/>
          <w:sz w:val="24"/>
          <w:szCs w:val="32"/>
        </w:rPr>
      </w:pPr>
      <w:r w:rsidRPr="00420526">
        <w:rPr>
          <w:rFonts w:ascii="Arial" w:hAnsi="Arial" w:cstheme="minorBidi"/>
          <w:sz w:val="24"/>
          <w:szCs w:val="32"/>
        </w:rPr>
        <w:t xml:space="preserve">For authors with accepted </w:t>
      </w:r>
      <w:r>
        <w:rPr>
          <w:rFonts w:ascii="Arial" w:hAnsi="Arial" w:cstheme="minorBidi"/>
          <w:sz w:val="24"/>
          <w:szCs w:val="32"/>
        </w:rPr>
        <w:t>papers</w:t>
      </w:r>
      <w:r w:rsidRPr="00420526">
        <w:rPr>
          <w:rFonts w:ascii="Arial" w:hAnsi="Arial" w:cstheme="minorBidi"/>
          <w:sz w:val="24"/>
          <w:szCs w:val="32"/>
        </w:rPr>
        <w:t xml:space="preserve">, click on the </w:t>
      </w:r>
      <w:r w:rsidRPr="00420526">
        <w:rPr>
          <w:rFonts w:ascii="Arial" w:hAnsi="Arial" w:cstheme="minorBidi"/>
          <w:b/>
          <w:bCs/>
          <w:sz w:val="24"/>
          <w:szCs w:val="32"/>
        </w:rPr>
        <w:t>Registration</w:t>
      </w:r>
      <w:r>
        <w:rPr>
          <w:rFonts w:ascii="Arial" w:hAnsi="Arial" w:cstheme="minorBidi"/>
          <w:b/>
          <w:bCs/>
          <w:sz w:val="24"/>
          <w:szCs w:val="32"/>
        </w:rPr>
        <w:t xml:space="preserve"> </w:t>
      </w:r>
      <w:r w:rsidRPr="00420526">
        <w:rPr>
          <w:rFonts w:ascii="Arial" w:hAnsi="Arial" w:cstheme="minorBidi"/>
          <w:sz w:val="24"/>
          <w:szCs w:val="32"/>
        </w:rPr>
        <w:t>icon o</w:t>
      </w:r>
      <w:r>
        <w:rPr>
          <w:rFonts w:ascii="Arial" w:hAnsi="Arial" w:cstheme="minorBidi"/>
          <w:sz w:val="24"/>
          <w:szCs w:val="32"/>
        </w:rPr>
        <w:t>f the corresponding paper.</w:t>
      </w:r>
    </w:p>
    <w:p w14:paraId="441AE0FE" w14:textId="56363B47" w:rsidR="00420526" w:rsidRDefault="00420526">
      <w:pPr>
        <w:rPr>
          <w:rFonts w:ascii="Arial" w:hAnsi="Arial" w:cstheme="minorBidi"/>
          <w:sz w:val="24"/>
          <w:szCs w:val="32"/>
        </w:rPr>
      </w:pPr>
      <w:r>
        <w:rPr>
          <w:rFonts w:ascii="Arial" w:hAnsi="Arial" w:cs="Arial"/>
          <w:noProof/>
        </w:rPr>
        <w:drawing>
          <wp:inline distT="0" distB="0" distL="0" distR="0" wp14:anchorId="798CE5CF" wp14:editId="2D59404B">
            <wp:extent cx="5935980" cy="2895600"/>
            <wp:effectExtent l="0" t="0" r="7620" b="0"/>
            <wp:docPr id="795036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66D0" w14:textId="77777777" w:rsidR="00386494" w:rsidRDefault="00386494">
      <w:pPr>
        <w:rPr>
          <w:rFonts w:ascii="Arial" w:hAnsi="Arial" w:cstheme="minorBidi"/>
          <w:sz w:val="24"/>
          <w:szCs w:val="32"/>
        </w:rPr>
      </w:pPr>
    </w:p>
    <w:p w14:paraId="252229BE" w14:textId="77777777" w:rsidR="00386494" w:rsidRDefault="00386494">
      <w:pPr>
        <w:rPr>
          <w:rFonts w:ascii="Arial" w:hAnsi="Arial" w:cs="Arial"/>
        </w:rPr>
      </w:pPr>
    </w:p>
    <w:p w14:paraId="103504D3" w14:textId="77777777" w:rsidR="00386494" w:rsidRDefault="00386494">
      <w:pPr>
        <w:rPr>
          <w:rFonts w:ascii="Arial" w:hAnsi="Arial" w:cs="Arial"/>
        </w:rPr>
      </w:pPr>
    </w:p>
    <w:p w14:paraId="6AA3525C" w14:textId="77777777" w:rsidR="00386494" w:rsidRDefault="00386494">
      <w:pPr>
        <w:rPr>
          <w:rFonts w:ascii="Arial" w:hAnsi="Arial" w:cs="Arial"/>
        </w:rPr>
      </w:pPr>
    </w:p>
    <w:p w14:paraId="696FB350" w14:textId="77777777" w:rsidR="00386494" w:rsidRDefault="00386494">
      <w:pPr>
        <w:rPr>
          <w:rFonts w:ascii="Arial" w:hAnsi="Arial" w:cs="Arial"/>
        </w:rPr>
      </w:pPr>
    </w:p>
    <w:p w14:paraId="0EC65220" w14:textId="1C90D194" w:rsidR="00386494" w:rsidRPr="00420526" w:rsidRDefault="00386494" w:rsidP="00386494">
      <w:pPr>
        <w:rPr>
          <w:rFonts w:ascii="Arial" w:hAnsi="Arial" w:cstheme="minorBidi"/>
          <w:sz w:val="24"/>
          <w:szCs w:val="32"/>
        </w:rPr>
      </w:pPr>
      <w:r w:rsidRPr="00420526">
        <w:rPr>
          <w:rFonts w:ascii="Arial" w:hAnsi="Arial" w:cstheme="minorBidi"/>
          <w:sz w:val="24"/>
          <w:szCs w:val="32"/>
        </w:rPr>
        <w:lastRenderedPageBreak/>
        <w:t xml:space="preserve">For </w:t>
      </w:r>
      <w:r>
        <w:rPr>
          <w:rFonts w:ascii="Arial" w:hAnsi="Arial" w:cstheme="minorBidi"/>
          <w:sz w:val="24"/>
          <w:szCs w:val="32"/>
        </w:rPr>
        <w:t>participants,</w:t>
      </w:r>
      <w:r>
        <w:rPr>
          <w:rFonts w:ascii="Arial" w:hAnsi="Arial" w:cstheme="minorBidi" w:hint="cs"/>
          <w:sz w:val="24"/>
          <w:szCs w:val="32"/>
          <w:cs/>
        </w:rPr>
        <w:t xml:space="preserve"> </w:t>
      </w:r>
      <w:r>
        <w:rPr>
          <w:rFonts w:ascii="Arial" w:hAnsi="Arial" w:cs="Arial"/>
          <w:sz w:val="24"/>
          <w:szCs w:val="32"/>
        </w:rPr>
        <w:t xml:space="preserve">click on </w:t>
      </w:r>
      <w:r w:rsidRPr="00386494">
        <w:rPr>
          <w:rFonts w:ascii="Arial" w:hAnsi="Arial" w:cs="Arial"/>
          <w:b/>
          <w:bCs/>
          <w:sz w:val="24"/>
          <w:szCs w:val="32"/>
        </w:rPr>
        <w:t>Register</w:t>
      </w:r>
      <w:r>
        <w:rPr>
          <w:rFonts w:ascii="Arial" w:hAnsi="Arial" w:cs="Arial"/>
          <w:sz w:val="24"/>
          <w:szCs w:val="32"/>
        </w:rPr>
        <w:t xml:space="preserve"> tab and search for </w:t>
      </w:r>
      <w:r w:rsidRPr="00386494">
        <w:rPr>
          <w:rFonts w:ascii="Arial" w:hAnsi="Arial" w:cs="Arial"/>
          <w:i/>
          <w:iCs/>
          <w:sz w:val="24"/>
          <w:szCs w:val="32"/>
        </w:rPr>
        <w:t>“ICSEC”</w:t>
      </w:r>
      <w:r>
        <w:rPr>
          <w:rFonts w:ascii="Arial" w:hAnsi="Arial" w:cs="Arial"/>
          <w:sz w:val="24"/>
          <w:szCs w:val="32"/>
        </w:rPr>
        <w:t xml:space="preserve">. Then click on the ticket icon under </w:t>
      </w:r>
      <w:r w:rsidRPr="00386494">
        <w:rPr>
          <w:rFonts w:ascii="Arial" w:hAnsi="Arial" w:cs="Arial"/>
          <w:b/>
          <w:bCs/>
          <w:sz w:val="24"/>
          <w:szCs w:val="32"/>
        </w:rPr>
        <w:t>Register self</w:t>
      </w:r>
      <w:r>
        <w:rPr>
          <w:rFonts w:ascii="Arial" w:hAnsi="Arial" w:cs="Arial"/>
          <w:sz w:val="24"/>
          <w:szCs w:val="32"/>
        </w:rPr>
        <w:t>.</w:t>
      </w:r>
    </w:p>
    <w:p w14:paraId="3A37902A" w14:textId="3772FF19" w:rsidR="00BA5A13" w:rsidRDefault="00BA5A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A61D45" wp14:editId="284C18D9">
            <wp:extent cx="5935980" cy="2979420"/>
            <wp:effectExtent l="0" t="0" r="7620" b="0"/>
            <wp:docPr id="58677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E991" w14:textId="77777777" w:rsidR="00BA5A13" w:rsidRDefault="00BA5A13">
      <w:pPr>
        <w:rPr>
          <w:rFonts w:ascii="Arial" w:hAnsi="Arial" w:cs="Arial"/>
        </w:rPr>
      </w:pPr>
    </w:p>
    <w:p w14:paraId="614B962B" w14:textId="1B05830C" w:rsidR="00B652E1" w:rsidRPr="00F52B9A" w:rsidRDefault="00F52B9A">
      <w:pPr>
        <w:rPr>
          <w:rFonts w:ascii="Arial" w:hAnsi="Arial" w:cs="Arial"/>
          <w:sz w:val="24"/>
          <w:szCs w:val="32"/>
        </w:rPr>
      </w:pPr>
      <w:r w:rsidRPr="005B5377">
        <w:rPr>
          <w:rFonts w:ascii="Arial" w:hAnsi="Arial" w:cs="Arial"/>
          <w:b/>
          <w:bCs/>
          <w:sz w:val="24"/>
          <w:szCs w:val="32"/>
        </w:rPr>
        <w:t xml:space="preserve">Step </w:t>
      </w:r>
      <w:r w:rsidR="00386494">
        <w:rPr>
          <w:rFonts w:ascii="Arial" w:hAnsi="Arial" w:cs="Arial"/>
          <w:b/>
          <w:bCs/>
          <w:sz w:val="24"/>
          <w:szCs w:val="32"/>
        </w:rPr>
        <w:t>3</w:t>
      </w:r>
      <w:r>
        <w:rPr>
          <w:rFonts w:ascii="Arial" w:hAnsi="Arial" w:cs="Arial"/>
          <w:sz w:val="24"/>
          <w:szCs w:val="32"/>
        </w:rPr>
        <w:t xml:space="preserve"> –</w:t>
      </w:r>
      <w:r w:rsidRPr="005B5377">
        <w:rPr>
          <w:rFonts w:ascii="Arial" w:hAnsi="Arial" w:cs="Arial"/>
          <w:sz w:val="24"/>
          <w:szCs w:val="32"/>
        </w:rPr>
        <w:t xml:space="preserve"> </w:t>
      </w:r>
      <w:r w:rsidR="003268F7">
        <w:rPr>
          <w:rFonts w:ascii="Arial" w:hAnsi="Arial" w:cs="Arial"/>
          <w:sz w:val="24"/>
          <w:szCs w:val="32"/>
        </w:rPr>
        <w:t>Click on</w:t>
      </w:r>
      <w:r w:rsidR="00386494">
        <w:rPr>
          <w:rFonts w:ascii="Arial" w:hAnsi="Arial" w:cs="Arial"/>
          <w:sz w:val="24"/>
          <w:szCs w:val="32"/>
        </w:rPr>
        <w:t xml:space="preserve"> the</w:t>
      </w:r>
      <w:r w:rsidR="003268F7">
        <w:rPr>
          <w:rFonts w:ascii="Arial" w:hAnsi="Arial" w:cs="Arial"/>
          <w:sz w:val="24"/>
          <w:szCs w:val="32"/>
        </w:rPr>
        <w:t xml:space="preserve"> </w:t>
      </w:r>
      <w:r w:rsidR="003268F7" w:rsidRPr="003268F7">
        <w:rPr>
          <w:rFonts w:ascii="Arial" w:hAnsi="Arial" w:cs="Arial"/>
          <w:b/>
          <w:bCs/>
          <w:sz w:val="24"/>
          <w:szCs w:val="32"/>
        </w:rPr>
        <w:t>Cart</w:t>
      </w:r>
      <w:r w:rsidR="003268F7">
        <w:rPr>
          <w:rFonts w:ascii="Arial" w:hAnsi="Arial" w:cs="Arial"/>
          <w:sz w:val="24"/>
          <w:szCs w:val="32"/>
        </w:rPr>
        <w:t xml:space="preserve"> icon of the registration type that appl</w:t>
      </w:r>
      <w:r w:rsidR="00B940F4">
        <w:rPr>
          <w:rFonts w:ascii="Arial" w:hAnsi="Arial" w:cs="Arial"/>
          <w:sz w:val="24"/>
          <w:szCs w:val="32"/>
        </w:rPr>
        <w:t>ies</w:t>
      </w:r>
      <w:r w:rsidR="003268F7">
        <w:rPr>
          <w:rFonts w:ascii="Arial" w:hAnsi="Arial" w:cs="Arial"/>
          <w:sz w:val="24"/>
          <w:szCs w:val="32"/>
        </w:rPr>
        <w:t xml:space="preserve"> to you. The conference has the right to cancel your registration if an incorrect</w:t>
      </w:r>
      <w:r w:rsidR="00B940F4">
        <w:rPr>
          <w:rFonts w:ascii="Arial" w:hAnsi="Arial" w:cs="Arial"/>
          <w:sz w:val="24"/>
          <w:szCs w:val="32"/>
        </w:rPr>
        <w:t xml:space="preserve"> information or</w:t>
      </w:r>
      <w:r w:rsidR="003268F7">
        <w:rPr>
          <w:rFonts w:ascii="Arial" w:hAnsi="Arial" w:cs="Arial"/>
          <w:sz w:val="24"/>
          <w:szCs w:val="32"/>
        </w:rPr>
        <w:t xml:space="preserve"> </w:t>
      </w:r>
      <w:r w:rsidR="00B940F4">
        <w:rPr>
          <w:rFonts w:ascii="Arial" w:hAnsi="Arial" w:cs="Arial"/>
          <w:sz w:val="24"/>
          <w:szCs w:val="32"/>
        </w:rPr>
        <w:t xml:space="preserve">an invalid </w:t>
      </w:r>
      <w:r w:rsidR="003268F7">
        <w:rPr>
          <w:rFonts w:ascii="Arial" w:hAnsi="Arial" w:cs="Arial"/>
          <w:sz w:val="24"/>
          <w:szCs w:val="32"/>
        </w:rPr>
        <w:t xml:space="preserve">registration option was registered. </w:t>
      </w:r>
      <w:r w:rsidR="00B940F4">
        <w:rPr>
          <w:rFonts w:ascii="Arial" w:hAnsi="Arial" w:cs="Arial"/>
          <w:sz w:val="24"/>
          <w:szCs w:val="32"/>
        </w:rPr>
        <w:t xml:space="preserve">Please contact our admin for any questions. </w:t>
      </w:r>
      <w:r w:rsidR="003268F7">
        <w:rPr>
          <w:rFonts w:ascii="Arial" w:hAnsi="Arial" w:cs="Arial"/>
          <w:sz w:val="24"/>
          <w:szCs w:val="32"/>
        </w:rPr>
        <w:t xml:space="preserve">Registration fees are non-refundable. </w:t>
      </w:r>
    </w:p>
    <w:p w14:paraId="52E6DFB2" w14:textId="1CA40457" w:rsidR="00BA5A13" w:rsidRDefault="00BA5A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ED0758B" wp14:editId="63FF3404">
            <wp:extent cx="5943600" cy="3070860"/>
            <wp:effectExtent l="0" t="0" r="0" b="0"/>
            <wp:docPr id="1578647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D4E3" w14:textId="77777777" w:rsidR="00BA5A13" w:rsidRDefault="00BA5A13">
      <w:pPr>
        <w:rPr>
          <w:rFonts w:ascii="Arial" w:hAnsi="Arial" w:cs="Arial"/>
        </w:rPr>
      </w:pPr>
    </w:p>
    <w:p w14:paraId="1641A836" w14:textId="0D8667C4" w:rsidR="003268F7" w:rsidRDefault="003268F7">
      <w:pPr>
        <w:rPr>
          <w:rFonts w:ascii="Arial" w:hAnsi="Arial" w:cs="Arial"/>
        </w:rPr>
      </w:pPr>
      <w:r w:rsidRPr="005B5377">
        <w:rPr>
          <w:rFonts w:ascii="Arial" w:hAnsi="Arial" w:cs="Arial"/>
          <w:b/>
          <w:bCs/>
          <w:sz w:val="24"/>
          <w:szCs w:val="32"/>
        </w:rPr>
        <w:lastRenderedPageBreak/>
        <w:t xml:space="preserve">Step </w:t>
      </w:r>
      <w:r>
        <w:rPr>
          <w:rFonts w:ascii="Arial" w:hAnsi="Arial" w:cs="Arial"/>
          <w:b/>
          <w:bCs/>
          <w:sz w:val="24"/>
          <w:szCs w:val="32"/>
        </w:rPr>
        <w:t>4</w:t>
      </w:r>
      <w:r>
        <w:rPr>
          <w:rFonts w:ascii="Arial" w:hAnsi="Arial" w:cs="Arial"/>
          <w:sz w:val="24"/>
          <w:szCs w:val="32"/>
        </w:rPr>
        <w:t xml:space="preserve"> –</w:t>
      </w:r>
      <w:r w:rsidRPr="005B5377">
        <w:rPr>
          <w:rFonts w:ascii="Arial" w:hAnsi="Arial" w:cs="Arial"/>
          <w:sz w:val="24"/>
          <w:szCs w:val="32"/>
        </w:rPr>
        <w:t xml:space="preserve"> </w:t>
      </w:r>
      <w:r>
        <w:rPr>
          <w:rFonts w:ascii="Arial" w:hAnsi="Arial" w:cs="Arial"/>
          <w:sz w:val="24"/>
          <w:szCs w:val="32"/>
        </w:rPr>
        <w:t>On the next page, click on “answer the registration questions”</w:t>
      </w:r>
      <w:r w:rsidR="00B940F4">
        <w:rPr>
          <w:rFonts w:ascii="Arial" w:hAnsi="Arial" w:cs="Arial"/>
          <w:sz w:val="24"/>
          <w:szCs w:val="32"/>
        </w:rPr>
        <w:t xml:space="preserve"> at the bottom</w:t>
      </w:r>
      <w:r w:rsidR="0078421A">
        <w:rPr>
          <w:rFonts w:ascii="Arial" w:hAnsi="Arial" w:cs="Arial"/>
          <w:sz w:val="24"/>
          <w:szCs w:val="32"/>
        </w:rPr>
        <w:t>.</w:t>
      </w:r>
    </w:p>
    <w:p w14:paraId="05C55474" w14:textId="3598D9E3" w:rsidR="00BA5A13" w:rsidRDefault="00BA5A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895B04" wp14:editId="7AD1F70A">
            <wp:extent cx="5943600" cy="3070860"/>
            <wp:effectExtent l="0" t="0" r="0" b="0"/>
            <wp:docPr id="1968570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7DCF" w14:textId="77777777" w:rsidR="0078421A" w:rsidRDefault="0078421A">
      <w:pPr>
        <w:rPr>
          <w:rFonts w:ascii="Arial" w:hAnsi="Arial" w:cs="Arial"/>
        </w:rPr>
      </w:pPr>
    </w:p>
    <w:p w14:paraId="452ABEEC" w14:textId="79A832E8" w:rsidR="00BA5A13" w:rsidRPr="0078421A" w:rsidRDefault="0078421A">
      <w:pPr>
        <w:rPr>
          <w:rFonts w:ascii="Arial" w:hAnsi="Arial" w:cs="Arial"/>
        </w:rPr>
      </w:pPr>
      <w:r w:rsidRPr="005B5377">
        <w:rPr>
          <w:rFonts w:ascii="Arial" w:hAnsi="Arial" w:cs="Arial"/>
          <w:b/>
          <w:bCs/>
          <w:sz w:val="24"/>
          <w:szCs w:val="32"/>
        </w:rPr>
        <w:t xml:space="preserve">Step </w:t>
      </w:r>
      <w:r>
        <w:rPr>
          <w:rFonts w:ascii="Arial" w:hAnsi="Arial" w:cs="Arial"/>
          <w:b/>
          <w:bCs/>
          <w:sz w:val="24"/>
          <w:szCs w:val="32"/>
        </w:rPr>
        <w:t>5</w:t>
      </w:r>
      <w:r>
        <w:rPr>
          <w:rFonts w:ascii="Arial" w:hAnsi="Arial" w:cs="Arial"/>
          <w:sz w:val="24"/>
          <w:szCs w:val="32"/>
        </w:rPr>
        <w:t xml:space="preserve"> –</w:t>
      </w:r>
      <w:r w:rsidRPr="005B5377">
        <w:rPr>
          <w:rFonts w:ascii="Arial" w:hAnsi="Arial" w:cs="Arial"/>
          <w:sz w:val="24"/>
          <w:szCs w:val="32"/>
        </w:rPr>
        <w:t xml:space="preserve"> </w:t>
      </w:r>
      <w:r>
        <w:rPr>
          <w:rFonts w:ascii="Arial" w:hAnsi="Arial" w:cs="Arial"/>
          <w:sz w:val="24"/>
          <w:szCs w:val="32"/>
        </w:rPr>
        <w:t xml:space="preserve">Check the checkbox if Participate </w:t>
      </w:r>
      <w:r w:rsidRPr="0078421A">
        <w:rPr>
          <w:rFonts w:ascii="Arial" w:hAnsi="Arial" w:cs="Arial"/>
          <w:sz w:val="24"/>
          <w:szCs w:val="32"/>
        </w:rPr>
        <w:t>Online</w:t>
      </w:r>
      <w:r>
        <w:rPr>
          <w:rFonts w:ascii="Arial" w:hAnsi="Arial" w:cs="Arial"/>
          <w:b/>
          <w:bCs/>
          <w:sz w:val="24"/>
          <w:szCs w:val="32"/>
        </w:rPr>
        <w:t>.  Leave the box unchecked if participate Onsite</w:t>
      </w:r>
      <w:r w:rsidR="00B940F4" w:rsidRPr="00B940F4">
        <w:rPr>
          <w:rFonts w:ascii="Arial" w:hAnsi="Arial" w:cs="Arial"/>
          <w:sz w:val="24"/>
          <w:szCs w:val="32"/>
        </w:rPr>
        <w:t>,</w:t>
      </w:r>
      <w:r w:rsidRPr="00B940F4">
        <w:rPr>
          <w:rFonts w:ascii="Arial" w:hAnsi="Arial" w:cs="Arial"/>
          <w:sz w:val="24"/>
          <w:szCs w:val="32"/>
        </w:rPr>
        <w:t xml:space="preserve"> </w:t>
      </w:r>
      <w:r w:rsidR="00B940F4" w:rsidRPr="00B940F4">
        <w:rPr>
          <w:rFonts w:ascii="Arial" w:hAnsi="Arial" w:cs="Arial"/>
          <w:sz w:val="24"/>
          <w:szCs w:val="32"/>
        </w:rPr>
        <w:t>t</w:t>
      </w:r>
      <w:r>
        <w:rPr>
          <w:rFonts w:ascii="Arial" w:hAnsi="Arial" w:cs="Arial"/>
          <w:sz w:val="24"/>
          <w:szCs w:val="32"/>
        </w:rPr>
        <w:t>hen click Submit.</w:t>
      </w:r>
    </w:p>
    <w:p w14:paraId="40671BF1" w14:textId="2CE66838" w:rsidR="00BA5A13" w:rsidRDefault="00BA5A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8FC5CB6" wp14:editId="5181C791">
            <wp:extent cx="5935980" cy="3070860"/>
            <wp:effectExtent l="0" t="0" r="7620" b="0"/>
            <wp:docPr id="1341334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D4C8" w14:textId="77777777" w:rsidR="00BA5A13" w:rsidRDefault="00BA5A13">
      <w:pPr>
        <w:rPr>
          <w:rFonts w:ascii="Arial" w:hAnsi="Arial" w:cs="Arial"/>
        </w:rPr>
      </w:pPr>
    </w:p>
    <w:p w14:paraId="6E3D286A" w14:textId="77777777" w:rsidR="0078421A" w:rsidRDefault="0078421A">
      <w:pPr>
        <w:rPr>
          <w:rFonts w:ascii="Arial" w:hAnsi="Arial" w:cs="Arial"/>
        </w:rPr>
      </w:pPr>
    </w:p>
    <w:p w14:paraId="4AB03A96" w14:textId="1B508B69" w:rsidR="0078421A" w:rsidRDefault="0078421A">
      <w:pPr>
        <w:rPr>
          <w:rFonts w:ascii="Arial" w:hAnsi="Arial" w:cs="Arial"/>
        </w:rPr>
      </w:pPr>
      <w:r w:rsidRPr="005B5377">
        <w:rPr>
          <w:rFonts w:ascii="Arial" w:hAnsi="Arial" w:cs="Arial"/>
          <w:b/>
          <w:bCs/>
          <w:sz w:val="24"/>
          <w:szCs w:val="32"/>
        </w:rPr>
        <w:lastRenderedPageBreak/>
        <w:t xml:space="preserve">Step </w:t>
      </w:r>
      <w:r>
        <w:rPr>
          <w:rFonts w:ascii="Arial" w:hAnsi="Arial" w:cs="Arial"/>
          <w:b/>
          <w:bCs/>
          <w:sz w:val="24"/>
          <w:szCs w:val="32"/>
        </w:rPr>
        <w:t xml:space="preserve">6 </w:t>
      </w:r>
      <w:r w:rsidR="002D145B">
        <w:rPr>
          <w:rFonts w:ascii="Arial" w:hAnsi="Arial" w:cs="Arial"/>
          <w:b/>
          <w:bCs/>
          <w:sz w:val="24"/>
          <w:szCs w:val="32"/>
        </w:rPr>
        <w:t>–</w:t>
      </w:r>
      <w:r>
        <w:rPr>
          <w:rFonts w:ascii="Arial" w:hAnsi="Arial" w:cs="Arial"/>
          <w:b/>
          <w:bCs/>
          <w:sz w:val="24"/>
          <w:szCs w:val="32"/>
        </w:rPr>
        <w:t xml:space="preserve"> Payment</w:t>
      </w:r>
      <w:r w:rsidR="002D145B">
        <w:rPr>
          <w:rFonts w:ascii="Arial" w:hAnsi="Arial" w:cs="Arial"/>
          <w:b/>
          <w:bCs/>
          <w:sz w:val="24"/>
          <w:szCs w:val="32"/>
        </w:rPr>
        <w:t>:</w:t>
      </w:r>
      <w:r w:rsidR="002D145B" w:rsidRPr="002D145B">
        <w:rPr>
          <w:rFonts w:ascii="Arial" w:hAnsi="Arial" w:cs="Arial"/>
          <w:sz w:val="24"/>
          <w:szCs w:val="32"/>
        </w:rPr>
        <w:t xml:space="preserve"> Choose</w:t>
      </w:r>
      <w:r w:rsidR="002D145B">
        <w:rPr>
          <w:rFonts w:ascii="Arial" w:hAnsi="Arial" w:cs="Arial"/>
          <w:sz w:val="24"/>
          <w:szCs w:val="32"/>
        </w:rPr>
        <w:t xml:space="preserve"> pay by credit card at the bottom (The amount will be charged in US dollar only).</w:t>
      </w:r>
    </w:p>
    <w:p w14:paraId="16FA409F" w14:textId="59400744" w:rsidR="00BA5A13" w:rsidRDefault="005B537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0035DB" wp14:editId="0F5B32E8">
            <wp:extent cx="5943600" cy="3070860"/>
            <wp:effectExtent l="0" t="0" r="0" b="0"/>
            <wp:docPr id="1812806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B6C0" w14:textId="77777777" w:rsidR="00BA5A13" w:rsidRDefault="00BA5A13">
      <w:pPr>
        <w:rPr>
          <w:rFonts w:ascii="Arial" w:hAnsi="Arial" w:cs="Arial"/>
        </w:rPr>
      </w:pPr>
    </w:p>
    <w:p w14:paraId="28A7D62A" w14:textId="5BEACC94" w:rsidR="002D145B" w:rsidRDefault="002D145B" w:rsidP="002D145B">
      <w:pPr>
        <w:rPr>
          <w:rFonts w:ascii="Arial" w:hAnsi="Arial" w:cs="Arial"/>
        </w:rPr>
      </w:pPr>
      <w:r w:rsidRPr="005B5377">
        <w:rPr>
          <w:rFonts w:ascii="Arial" w:hAnsi="Arial" w:cs="Arial"/>
          <w:b/>
          <w:bCs/>
          <w:sz w:val="24"/>
          <w:szCs w:val="32"/>
        </w:rPr>
        <w:t xml:space="preserve">Step </w:t>
      </w:r>
      <w:r>
        <w:rPr>
          <w:rFonts w:ascii="Arial" w:hAnsi="Arial" w:cs="Arial"/>
          <w:b/>
          <w:bCs/>
          <w:sz w:val="24"/>
          <w:szCs w:val="32"/>
        </w:rPr>
        <w:t>7 – Payment:</w:t>
      </w:r>
      <w:r w:rsidRPr="002D145B">
        <w:rPr>
          <w:rFonts w:ascii="Arial" w:hAnsi="Arial" w:cs="Arial"/>
          <w:sz w:val="24"/>
          <w:szCs w:val="32"/>
        </w:rPr>
        <w:t xml:space="preserve"> </w:t>
      </w:r>
      <w:r>
        <w:rPr>
          <w:rFonts w:ascii="Arial" w:hAnsi="Arial" w:cs="Arial"/>
          <w:sz w:val="24"/>
          <w:szCs w:val="32"/>
        </w:rPr>
        <w:t>Enter valid card details and click Pay button.</w:t>
      </w:r>
      <w:r w:rsidR="001C1773">
        <w:rPr>
          <w:rFonts w:ascii="Arial" w:hAnsi="Arial" w:cs="Arial"/>
          <w:sz w:val="24"/>
          <w:szCs w:val="32"/>
        </w:rPr>
        <w:t xml:space="preserve"> After payment please check the invoice if the information is correct.</w:t>
      </w:r>
    </w:p>
    <w:p w14:paraId="12DACEBE" w14:textId="7634CAE1" w:rsidR="00BA5A13" w:rsidRPr="00BA5A13" w:rsidRDefault="00BA5A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354FED3" wp14:editId="62581345">
            <wp:extent cx="5935980" cy="3070860"/>
            <wp:effectExtent l="0" t="0" r="7620" b="0"/>
            <wp:docPr id="1160647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5A13" w:rsidRPr="00BA5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A13"/>
    <w:rsid w:val="000A70C2"/>
    <w:rsid w:val="00170E7D"/>
    <w:rsid w:val="001860CB"/>
    <w:rsid w:val="001957F8"/>
    <w:rsid w:val="001C1773"/>
    <w:rsid w:val="002D145B"/>
    <w:rsid w:val="003268F7"/>
    <w:rsid w:val="00386494"/>
    <w:rsid w:val="00420526"/>
    <w:rsid w:val="005B5377"/>
    <w:rsid w:val="0078421A"/>
    <w:rsid w:val="00B652E1"/>
    <w:rsid w:val="00B940F4"/>
    <w:rsid w:val="00BA5A13"/>
    <w:rsid w:val="00D11CA4"/>
    <w:rsid w:val="00E479CD"/>
    <w:rsid w:val="00F52B9A"/>
    <w:rsid w:val="00F6346A"/>
    <w:rsid w:val="00F81D1B"/>
    <w:rsid w:val="00FE4DC4"/>
    <w:rsid w:val="00FF2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86B80"/>
  <w15:chartTrackingRefBased/>
  <w15:docId w15:val="{69D99DBA-B881-432F-B09C-9CD449AFE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 New" w:eastAsiaTheme="minorHAnsi" w:hAnsi="TH Sarabun New" w:cs="TH Sarabun New"/>
        <w:kern w:val="2"/>
        <w:sz w:val="32"/>
        <w:szCs w:val="40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A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A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A1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A1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A1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A1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A1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A1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A1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A1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A13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A13"/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A1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A1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A1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A1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A1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A1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A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A5A1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A1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A5A1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A5A13"/>
    <w:pPr>
      <w:spacing w:before="160"/>
      <w:jc w:val="center"/>
    </w:pPr>
    <w:rPr>
      <w:rFonts w:cs="Angsana New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A13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A13"/>
    <w:pPr>
      <w:ind w:left="720"/>
      <w:contextualSpacing/>
    </w:pPr>
    <w:rPr>
      <w:rFonts w:cs="Angsana New"/>
    </w:rPr>
  </w:style>
  <w:style w:type="character" w:styleId="IntenseEmphasis">
    <w:name w:val="Intense Emphasis"/>
    <w:basedOn w:val="DefaultParagraphFont"/>
    <w:uiPriority w:val="21"/>
    <w:qFormat/>
    <w:rsid w:val="00BA5A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A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A13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A1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53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53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edas.info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Sarun Apichontrakul</dc:creator>
  <cp:keywords/>
  <dc:description/>
  <cp:lastModifiedBy>Sarun Apichontrakul</cp:lastModifiedBy>
  <cp:revision>7</cp:revision>
  <dcterms:created xsi:type="dcterms:W3CDTF">2024-08-17T03:26:00Z</dcterms:created>
  <dcterms:modified xsi:type="dcterms:W3CDTF">2024-08-19T05:57:00Z</dcterms:modified>
</cp:coreProperties>
</file>