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9.png" ContentType="image/png"/>
  <Override PartName="/word/media/rId24.ps" ContentType="application/postscrip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PCA（Principal Component Analysis）是一种常用的数据分析方法。PCA通过线性变换将原始数据变换为一组各维度线性无关的表示，可用于提取数据的主要特征分量，常用于高维数据的降维。网上关于PCA的文章有很多，但是大多数只描述了PCA的分析过程，而没有讲述其中的原理。这篇文章的目的是介绍PCA的基本数学原理，帮助读者了解PCA的工作机制是什么。如下图 图 1 和 表 1</w:t>
      </w:r>
    </w:p>
    <w:p>
      <w:pPr>
        <w:pStyle w:val="BodyText"/>
      </w:pPr>
      <w:r>
        <w:t xml:space="preserve">当然我并不打算把文章写成纯数学文章，而是希望用直观和易懂的方式叙述PCA的数学原理，所以整个文章不会引入严格的数学推导。希望读者在看完这篇文章后能更好的明白PCA的工作原理。</w:t>
      </w:r>
    </w:p>
    <w:p>
      <w:pPr>
        <w:pStyle w:val="TableCaption"/>
      </w:pPr>
      <w:r>
        <w:t xml:space="preserve">表 1: Demonstration of simple table syntax.</w:t>
      </w:r>
    </w:p>
    <w:tbl>
      <w:tblPr>
        <w:tblStyle w:val="TableNormal"/>
        <w:tblW w:type="pct" w:w="0.0"/>
        <w:tblLook w:firstRow="1"/>
        <w:tblCaption w:val="表 1: Demonstration of simple table syntax."/>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Heading1"/>
      </w:pPr>
      <w:bookmarkStart w:id="21" w:name="数据的向量表示及降维问题"/>
      <w:bookmarkEnd w:id="21"/>
      <w:r>
        <w:t xml:space="preserve">数据的向量表示及降维问题</w:t>
      </w:r>
    </w:p>
    <w:p>
      <w:pPr>
        <w:pStyle w:val="FirstParagraph"/>
      </w:pPr>
      <w:r>
        <w:t xml:space="preserve">一般情况下</w:t>
      </w:r>
      <w:r>
        <w:rPr>
          <w:vertAlign w:val="superscript"/>
        </w:rPr>
        <w:t xml:space="preserve">[1]</w:t>
      </w:r>
      <w:r>
        <w:t xml:space="preserve">，在数据挖掘和机器学习中，数据被表示为向量。例如某个淘宝店2012年全年的流量及交易情况可以看成一组记录的集合，其中每一天的数据是一条记录，格式如下：</w:t>
      </w:r>
    </w:p>
    <w:p>
      <w:pPr>
        <w:pStyle w:val="BodyText"/>
      </w:pPr>
      <w:r>
        <w:t xml:space="preserve">(日期, 浏览量, 访客数, 下单数, 成交数, 成交金额)</w:t>
      </w:r>
    </w:p>
    <w:p>
      <w:pPr>
        <w:pStyle w:val="BodyText"/>
      </w:pPr>
      <w:r>
        <w:t xml:space="preserve">其中“日期”是一个记录标志而非度量值，而数据挖掘关心的大多是度量值，因此如果我们忽略日期这个字段后，我们得到一组记录，每条记录可以被表示为一个五维向量，其中一条看起来大约是这个样子：公式 1</w:t>
      </w:r>
    </w:p>
    <w:p>
      <w:pPr>
        <w:pStyle w:val="BodyText"/>
      </w:pPr>
      <m:oMathPara>
        <m:oMathParaPr>
          <m:jc m:val="center"/>
        </m:oMathParaPr>
        <m:oMath>
          <m:r>
            <m:t>(</m:t>
          </m:r>
          <m:r>
            <m:t>500</m:t>
          </m:r>
          <m:r>
            <m:t>,</m:t>
          </m:r>
          <m:r>
            <m:t>240</m:t>
          </m:r>
          <m:r>
            <m:t>,</m:t>
          </m:r>
          <m:r>
            <m:t>25</m:t>
          </m:r>
          <m:r>
            <m:t>,</m:t>
          </m:r>
          <m:r>
            <m:t>13</m:t>
          </m:r>
          <m:r>
            <m:t>,</m:t>
          </m:r>
          <m:r>
            <m:t>2312.15</m:t>
          </m:r>
          <m:sSup>
            <m:e>
              <m:r>
                <m:t>)</m:t>
              </m:r>
            </m:e>
            <m:sup>
              <m:r>
                <m:rPr>
                  <m:sty m:val="p"/>
                  <m:scr m:val="sans-serif"/>
                </m:rPr>
                <m:t>T</m:t>
              </m:r>
            </m:sup>
          </m:sSup>
          <m:r>
            <m:t>  </m:t>
          </m:r>
          <m:r>
            <m:t>(</m:t>
          </m:r>
          <m:r>
            <m:t>1</m:t>
          </m:r>
          <m:r>
            <m:t>)</m:t>
          </m:r>
        </m:oMath>
      </m:oMathPara>
    </w:p>
    <w:p>
      <w:pPr>
        <w:pStyle w:val="BodyText"/>
      </w:pPr>
      <w:r>
        <w:t xml:space="preserve">注意这里我用了转置，因为习惯上使用列向量表示一条记录（后面会看到原因），本文后面也会遵循这个准则。不过为了方便有时我会省略转置符号，但我们说到向量默认都是指列向量。</w:t>
      </w:r>
    </w:p>
    <w:p>
      <w:pPr>
        <w:pStyle w:val="BodyText"/>
      </w:pPr>
      <w:r>
        <w:t xml:space="preserve">我们当然可以对这一组五维向量进行分析和挖掘，不过我们知道，很多机器学习算法的复杂度和数据的维数有着密切关系，甚至与维数呈指数级关联。当然，这里区区五维的数据，也许还无所谓，但是实际机器学习中处理成千上万甚至几十万维的情况也并不罕见，在这种情况下，机器学习的资源消耗是不可接受的，因此我们必须对数据进行降维。</w:t>
      </w:r>
    </w:p>
    <w:p>
      <w:pPr>
        <w:pStyle w:val="BodyText"/>
      </w:pPr>
      <w:r>
        <w:t xml:space="preserve">降维当然意味着信息的丢失，不过鉴于实际数据本身常常存在的相关性，我们可以想办法在降维的同时将信息的损失尽量降低。</w:t>
      </w:r>
    </w:p>
    <w:p>
      <w:pPr>
        <w:pStyle w:val="BodyText"/>
      </w:pPr>
      <w:r>
        <w:t xml:space="preserve">举个例子，假如某学籍数据有两列</w:t>
      </w:r>
      <m:oMath>
        <m:r>
          <m:t>M</m:t>
        </m:r>
      </m:oMath>
      <w:r>
        <w:t xml:space="preserve">和</w:t>
      </w:r>
      <m:oMath>
        <m:r>
          <m:t>F</m:t>
        </m:r>
      </m:oMath>
      <w:r>
        <w:t xml:space="preserve">，其中M列的取值是如何此学生为男性取值</w:t>
      </w:r>
      <m:oMath>
        <m:r>
          <m:t>1</m:t>
        </m:r>
      </m:oMath>
      <w:r>
        <w:t xml:space="preserve">，为女性取值</w:t>
      </w:r>
      <m:oMath>
        <m:r>
          <m:t>0</m:t>
        </m:r>
      </m:oMath>
      <w:r>
        <w:t xml:space="preserve">；而</w:t>
      </w:r>
      <m:oMath>
        <m:r>
          <m:t>F</m:t>
        </m:r>
      </m:oMath>
      <w:r>
        <w:t xml:space="preserve">列是学生为女性取值</w:t>
      </w:r>
      <m:oMath>
        <m:r>
          <m:t>1</m:t>
        </m:r>
      </m:oMath>
      <w:r>
        <w:t xml:space="preserve">，男性取值</w:t>
      </w:r>
      <m:oMath>
        <m:r>
          <m:t>0</m:t>
        </m:r>
      </m:oMath>
      <w:r>
        <w:t xml:space="preserve">。此时如果我们统计全部学籍数据，会发现对于任何一条记录来说，当</w:t>
      </w:r>
      <m:oMath>
        <m:r>
          <m:t>M</m:t>
        </m:r>
      </m:oMath>
      <w:r>
        <w:t xml:space="preserve">为</w:t>
      </w:r>
      <m:oMath>
        <m:r>
          <m:t>1</m:t>
        </m:r>
      </m:oMath>
      <w:r>
        <w:t xml:space="preserve">时</w:t>
      </w:r>
      <m:oMath>
        <m:r>
          <m:t>F</m:t>
        </m:r>
      </m:oMath>
      <w:r>
        <w:t xml:space="preserve">必定为</w:t>
      </w:r>
      <m:oMath>
        <m:r>
          <m:t>0</m:t>
        </m:r>
      </m:oMath>
      <w:r>
        <w:t xml:space="preserve">，反之当</w:t>
      </w:r>
      <m:oMath>
        <m:r>
          <m:t>M</m:t>
        </m:r>
      </m:oMath>
      <w:r>
        <w:t xml:space="preserve">为</w:t>
      </w:r>
      <m:oMath>
        <m:r>
          <m:t>0</m:t>
        </m:r>
      </m:oMath>
      <w:r>
        <w:t xml:space="preserve">时</w:t>
      </w:r>
      <m:oMath>
        <m:r>
          <m:t>F</m:t>
        </m:r>
      </m:oMath>
      <w:r>
        <w:t xml:space="preserve">必定为</w:t>
      </w:r>
      <m:oMath>
        <m:r>
          <m:t>1</m:t>
        </m:r>
      </m:oMath>
      <w:r>
        <w:t xml:space="preserve">。在这种情况下，我们将</w:t>
      </w:r>
      <m:oMath>
        <m:r>
          <m:t>M</m:t>
        </m:r>
      </m:oMath>
      <w:r>
        <w:t xml:space="preserve">或</w:t>
      </w:r>
      <m:oMath>
        <m:r>
          <m:t>F</m:t>
        </m:r>
      </m:oMath>
      <w:r>
        <w:t xml:space="preserve">去掉实际上没有任何信息的损失，因为只要保留一列就可以完全还原另一列。</w:t>
      </w:r>
    </w:p>
    <w:p>
      <w:pPr>
        <w:pStyle w:val="BodyText"/>
      </w:pPr>
      <w:r>
        <w:t xml:space="preserve">当然上面是一个极端的情况，在现实中也许不会出现，不过类似的情况还是很常见的。例如上面淘宝店铺的数据，从经验我们可以知道，“浏览量”和“访客数”往往具有较强的相关关系，而“下单数”和“成交数”也具有较强的相关关系。这里我们非正式的使用“相关关系”这个词，可以直观理解为“当某一天这个店铺的浏览量较高（或较低）时，我们应该很大程度上认为这天的访客数也较高（或较低）”。后面的章节中我们会给出相关性的严格数学定义。</w:t>
      </w:r>
    </w:p>
    <w:p>
      <w:pPr>
        <w:pStyle w:val="BodyText"/>
      </w:pPr>
      <w:r>
        <w:t xml:space="preserve">这种情况表明，如果我们删除浏览量或访客数其中一个指标，我们应该期待并不会丢失太多信息。因此我们可以删除一个，以降低机器学习算法的复杂度。</w:t>
      </w:r>
    </w:p>
    <w:p>
      <w:pPr>
        <w:pStyle w:val="BodyText"/>
      </w:pPr>
      <w:r>
        <w:t xml:space="preserve">上面给出的是降维的朴素思想描述，可以有助于直观理解降维的动机和可行性，但并不具有操作指导意义。例如，我们到底删除哪一列损失的信息才最小？亦或根本不是单纯删除几列，而是通过某些变换将原始数据变为更少的列但又使得丢失的信息最小？到底如何度量丢失信息的多少？如何根据原始数据决定具体的降维操作步骤？</w:t>
      </w:r>
    </w:p>
    <w:p>
      <w:pPr>
        <w:pStyle w:val="BodyText"/>
      </w:pPr>
      <w:r>
        <w:t xml:space="preserve">要回答上面的问题，就要对降维问题进行数学化和形式化的讨论。而PCA是一种具有严格数学基础并且已被广泛采用的降维方法。下面我不会直接描述PCA，而是通过逐步分析问题，让我们一起重新“发明”一遍PCA。</w:t>
      </w:r>
    </w:p>
    <w:p>
      <w:pPr>
        <w:pStyle w:val="Heading1"/>
      </w:pPr>
      <w:bookmarkStart w:id="22" w:name="向量的表示及基变换"/>
      <w:bookmarkEnd w:id="22"/>
      <w:r>
        <w:t xml:space="preserve">向量的表示及基变换</w:t>
      </w:r>
    </w:p>
    <w:p>
      <w:pPr>
        <w:pStyle w:val="FirstParagraph"/>
      </w:pPr>
      <w:r>
        <w:t xml:space="preserve">既然我们面对的数据被抽象为一组向量，那么下面有必要研究一些向量的数学性质。而这些数学性质将成为后续导出PCA的理论基础。</w:t>
      </w:r>
    </w:p>
    <w:p>
      <w:pPr>
        <w:pStyle w:val="Heading2"/>
      </w:pPr>
      <w:bookmarkStart w:id="23" w:name="内积与投影"/>
      <w:bookmarkEnd w:id="23"/>
      <w:r>
        <w:t xml:space="preserve">内积与投影</w:t>
      </w:r>
    </w:p>
    <w:p>
      <w:pPr>
        <w:pStyle w:val="FirstParagraph"/>
      </w:pPr>
      <w:r>
        <w:t xml:space="preserve">下面先来看一个高中就学过的向量运算：内积。两个维数相同的向量的内积被定义为：</w:t>
      </w:r>
    </w:p>
    <w:p>
      <w:pPr>
        <w:pStyle w:val="BodyText"/>
      </w:pPr>
      <m:oMathPara>
        <m:oMathParaPr>
          <m:jc m:val="center"/>
        </m:oMathParaPr>
        <m:oMath>
          <m:r>
            <m:t>(</m:t>
          </m:r>
          <m:sSub>
            <m:e>
              <m:r>
                <m:t>a</m:t>
              </m:r>
            </m:e>
            <m:sub>
              <m:r>
                <m:t>1</m:t>
              </m:r>
            </m:sub>
          </m:sSub>
          <m:r>
            <m:t>,</m:t>
          </m:r>
          <m:sSub>
            <m:e>
              <m:r>
                <m:t>a</m:t>
              </m:r>
            </m:e>
            <m:sub>
              <m:r>
                <m:t>2</m:t>
              </m:r>
            </m:sub>
          </m:sSub>
          <m:r>
            <m:t>,</m:t>
          </m:r>
          <m:r>
            <m:t>⋯</m:t>
          </m:r>
          <m:r>
            <m:t>,</m:t>
          </m:r>
          <m:sSub>
            <m:e>
              <m:r>
                <m:t>a</m:t>
              </m:r>
            </m:e>
            <m:sub>
              <m:r>
                <m:t>n</m:t>
              </m:r>
            </m:sub>
          </m:sSub>
          <m:sSup>
            <m:e>
              <m:r>
                <m:t>)</m:t>
              </m:r>
            </m:e>
            <m:sup>
              <m:r>
                <m:rPr>
                  <m:sty m:val="p"/>
                  <m:scr m:val="sans-serif"/>
                </m:rPr>
                <m:t>T</m:t>
              </m:r>
            </m:sup>
          </m:sSup>
          <m:r>
            <m:t>⋅</m:t>
          </m:r>
          <m:r>
            <m:t>(</m:t>
          </m:r>
          <m:sSub>
            <m:e>
              <m:r>
                <m:t>b</m:t>
              </m:r>
            </m:e>
            <m:sub>
              <m:r>
                <m:t>1</m:t>
              </m:r>
            </m:sub>
          </m:sSub>
          <m:r>
            <m:t>,</m:t>
          </m:r>
          <m:sSub>
            <m:e>
              <m:r>
                <m:t>b</m:t>
              </m:r>
            </m:e>
            <m:sub>
              <m:r>
                <m:t>2</m:t>
              </m:r>
            </m:sub>
          </m:sSub>
          <m:r>
            <m:t>,</m:t>
          </m:r>
          <m:r>
            <m:t>⋯</m:t>
          </m:r>
          <m:r>
            <m:t>,</m:t>
          </m:r>
          <m:sSub>
            <m:e>
              <m:r>
                <m:t>b</m:t>
              </m:r>
            </m:e>
            <m:sub>
              <m:r>
                <m:t>n</m:t>
              </m:r>
            </m:sub>
          </m:sSub>
          <m:sSup>
            <m:e>
              <m:r>
                <m:t>)</m:t>
              </m:r>
            </m:e>
            <m:sup>
              <m:r>
                <m:rPr>
                  <m:sty m:val="p"/>
                  <m:scr m:val="sans-serif"/>
                </m:rPr>
                <m:t>T</m:t>
              </m:r>
            </m:sup>
          </m:sSup>
          <m:r>
            <m:t>=</m:t>
          </m:r>
          <m:sSub>
            <m:e>
              <m:r>
                <m:t>a</m:t>
              </m:r>
            </m:e>
            <m:sub>
              <m:r>
                <m:t>1</m:t>
              </m:r>
            </m:sub>
          </m:sSub>
          <m:sSub>
            <m:e>
              <m:r>
                <m:t>b</m:t>
              </m:r>
            </m:e>
            <m:sub>
              <m:r>
                <m:t>1</m:t>
              </m:r>
            </m:sub>
          </m:sSub>
          <m:r>
            <m:t>+</m:t>
          </m:r>
          <m:sSub>
            <m:e>
              <m:r>
                <m:t>a</m:t>
              </m:r>
            </m:e>
            <m:sub>
              <m:r>
                <m:t>2</m:t>
              </m:r>
            </m:sub>
          </m:sSub>
          <m:sSub>
            <m:e>
              <m:r>
                <m:t>b</m:t>
              </m:r>
            </m:e>
            <m:sub>
              <m:r>
                <m:t>2</m:t>
              </m:r>
            </m:sub>
          </m:sSub>
          <m:r>
            <m:t>+</m:t>
          </m:r>
          <m:r>
            <m:t>⋯</m:t>
          </m:r>
          <m:r>
            <m:t>+</m:t>
          </m:r>
          <m:sSub>
            <m:e>
              <m:r>
                <m:t>a</m:t>
              </m:r>
            </m:e>
            <m:sub>
              <m:r>
                <m:t>n</m:t>
              </m:r>
            </m:sub>
          </m:sSub>
          <m:sSub>
            <m:e>
              <m:r>
                <m:t>b</m:t>
              </m:r>
            </m:e>
            <m:sub>
              <m:r>
                <m:t>n</m:t>
              </m:r>
            </m:sub>
          </m:sSub>
        </m:oMath>
      </m:oMathPara>
    </w:p>
    <w:p>
      <w:pPr>
        <w:pStyle w:val="BodyText"/>
      </w:pPr>
      <w:r>
        <w:t xml:space="preserve">内积运算将两个向量映射为一个实数。其计算方式非常容易理解，但是其意义并不明显。下面我们分析内积的几何意义。假设</w:t>
      </w:r>
      <m:oMath>
        <m:r>
          <m:t>A</m:t>
        </m:r>
      </m:oMath>
      <w:r>
        <w:t xml:space="preserve">和</w:t>
      </w:r>
      <m:oMath>
        <m:r>
          <m:t>B</m:t>
        </m:r>
      </m:oMath>
      <w:r>
        <w:t xml:space="preserve">是两个</w:t>
      </w:r>
      <m:oMath>
        <m:r>
          <m:t>n</m:t>
        </m:r>
      </m:oMath>
      <w:r>
        <w:t xml:space="preserve">维向量，我们知道</w:t>
      </w:r>
      <m:oMath>
        <m:r>
          <m:t>n</m:t>
        </m:r>
      </m:oMath>
      <w:r>
        <w:t xml:space="preserve">维向量可以等价表示为</w:t>
      </w:r>
      <m:oMath>
        <m:r>
          <m:t>n</m:t>
        </m:r>
      </m:oMath>
      <w:r>
        <w:t xml:space="preserve">维空间中的一条从原点发射的有向线段，为了简单起见我们假设</w:t>
      </w:r>
      <m:oMath>
        <m:r>
          <m:t>A</m:t>
        </m:r>
      </m:oMath>
      <w:r>
        <w:t xml:space="preserve">和</w:t>
      </w:r>
      <m:oMath>
        <m:r>
          <m:t>B</m:t>
        </m:r>
      </m:oMath>
      <w:r>
        <w:t xml:space="preserve">均为二维向量，则</w:t>
      </w:r>
      <m:oMath>
        <m:r>
          <m:t>A</m:t>
        </m:r>
        <m:r>
          <m:t>=</m:t>
        </m:r>
        <m:r>
          <m:t>(</m:t>
        </m:r>
        <m:sSub>
          <m:e>
            <m:r>
              <m:t>x</m:t>
            </m:r>
          </m:e>
          <m:sub>
            <m:r>
              <m:t>1</m:t>
            </m:r>
          </m:sub>
        </m:sSub>
        <m:r>
          <m:t>,</m:t>
        </m:r>
        <m:sSub>
          <m:e>
            <m:r>
              <m:t>y</m:t>
            </m:r>
          </m:e>
          <m:sub>
            <m:r>
              <m:t>1</m:t>
            </m:r>
          </m:sub>
        </m:sSub>
        <m:r>
          <m:t>)</m:t>
        </m:r>
      </m:oMath>
      <w:r>
        <w:t xml:space="preserve">，</w:t>
      </w:r>
      <m:oMath>
        <m:r>
          <m:t>B</m:t>
        </m:r>
        <m:r>
          <m:t>=</m:t>
        </m:r>
        <m:r>
          <m:t>(</m:t>
        </m:r>
        <m:sSub>
          <m:e>
            <m:r>
              <m:t>x</m:t>
            </m:r>
          </m:e>
          <m:sub>
            <m:r>
              <m:t>2</m:t>
            </m:r>
          </m:sub>
        </m:sSub>
        <m:r>
          <m:t>,</m:t>
        </m:r>
        <m:sSub>
          <m:e>
            <m:r>
              <m:t>y</m:t>
            </m:r>
          </m:e>
          <m:sub>
            <m:r>
              <m:t>2</m:t>
            </m:r>
          </m:sub>
        </m:sSub>
        <m:r>
          <m:t>)</m:t>
        </m:r>
      </m:oMath>
      <w:r>
        <w:t xml:space="preserve">。则在二维平面上</w:t>
      </w:r>
      <m:oMath>
        <m:r>
          <m:t>A</m:t>
        </m:r>
      </m:oMath>
      <w:r>
        <w:t xml:space="preserve">和</w:t>
      </w:r>
      <m:oMath>
        <m:r>
          <m:t>B</m:t>
        </m:r>
      </m:oMath>
      <w:r>
        <w:t xml:space="preserve">可以用两条发自原点的有向线段表示，见下图：</w:t>
      </w:r>
    </w:p>
    <w:p>
      <w:pPr>
        <w:pStyle w:val="FigureWithCaption"/>
      </w:pPr>
      <w:r>
        <w:drawing>
          <wp:inline>
            <wp:extent cx="2006600" cy="1549400"/>
            <wp:effectExtent b="0" l="0" r="0" t="0"/>
            <wp:docPr descr="图 1: 这是一张图片" id="1" name="Picture"/>
            <a:graphic>
              <a:graphicData uri="http://schemas.openxmlformats.org/drawingml/2006/picture">
                <pic:pic>
                  <pic:nvPicPr>
                    <pic:cNvPr descr="./pic/graphic.eps" id="0" name="Picture"/>
                    <pic:cNvPicPr>
                      <a:picLocks noChangeArrowheads="1" noChangeAspect="1"/>
                    </pic:cNvPicPr>
                  </pic:nvPicPr>
                  <pic:blipFill>
                    <a:blip r:embed="rId24"/>
                    <a:stretch>
                      <a:fillRect/>
                    </a:stretch>
                  </pic:blipFill>
                  <pic:spPr bwMode="auto">
                    <a:xfrm>
                      <a:off x="0" y="0"/>
                      <a:ext cx="2006600" cy="1549400"/>
                    </a:xfrm>
                    <a:prstGeom prst="rect">
                      <a:avLst/>
                    </a:prstGeom>
                    <a:noFill/>
                    <a:ln w="9525">
                      <a:noFill/>
                      <a:headEnd/>
                      <a:tailEnd/>
                    </a:ln>
                  </pic:spPr>
                </pic:pic>
              </a:graphicData>
            </a:graphic>
          </wp:inline>
        </w:drawing>
      </w:r>
    </w:p>
    <w:p>
      <w:pPr>
        <w:pStyle w:val="ImageCaption"/>
      </w:pPr>
      <w:r>
        <w:t xml:space="preserve">图 1: 这是一张图片</w:t>
      </w:r>
    </w:p>
    <w:p>
      <w:pPr>
        <w:pStyle w:val="BodyText"/>
      </w:pPr>
      <w:r>
        <w:t xml:space="preserve">好，现在我们从</w:t>
      </w:r>
      <m:oMath>
        <m:r>
          <m:t>A</m:t>
        </m:r>
      </m:oMath>
      <w:r>
        <w:t xml:space="preserve">点向</w:t>
      </w:r>
      <m:oMath>
        <m:r>
          <m:t>B</m:t>
        </m:r>
      </m:oMath>
      <w:r>
        <w:t xml:space="preserve">所在直线引一条垂线。我们知道垂线与</w:t>
      </w:r>
      <m:oMath>
        <m:r>
          <m:t>B</m:t>
        </m:r>
      </m:oMath>
      <w:r>
        <w:t xml:space="preserve">的交点叫做</w:t>
      </w:r>
      <m:oMath>
        <m:r>
          <m:t>A</m:t>
        </m:r>
      </m:oMath>
      <w:r>
        <w:t xml:space="preserve">在</w:t>
      </w:r>
      <m:oMath>
        <m:r>
          <m:t>B</m:t>
        </m:r>
      </m:oMath>
      <w:r>
        <w:t xml:space="preserve">上的投影，再设</w:t>
      </w:r>
      <m:oMath>
        <m:r>
          <m:t>A</m:t>
        </m:r>
      </m:oMath>
      <w:r>
        <w:t xml:space="preserve">与</w:t>
      </w:r>
      <m:oMath>
        <m:r>
          <m:t>B</m:t>
        </m:r>
      </m:oMath>
      <w:r>
        <w:t xml:space="preserve">的夹角是</w:t>
      </w:r>
      <m:oMath>
        <m:r>
          <m:t>a</m:t>
        </m:r>
      </m:oMath>
      <w:r>
        <w:t xml:space="preserve">，则投影的矢量长度为</w:t>
      </w:r>
      <m:oMath>
        <m:r>
          <m:t>|</m:t>
        </m:r>
        <m:r>
          <m:t>A</m:t>
        </m:r>
        <m:r>
          <m:t>|</m:t>
        </m:r>
        <m:r>
          <m:t>c</m:t>
        </m:r>
        <m:r>
          <m:t>o</m:t>
        </m:r>
        <m:r>
          <m:t>s</m:t>
        </m:r>
        <m:r>
          <m:t>(</m:t>
        </m:r>
        <m:r>
          <m:t>a</m:t>
        </m:r>
        <m:r>
          <m:t>)</m:t>
        </m:r>
      </m:oMath>
      <w:r>
        <w:t xml:space="preserve">，其中</w:t>
      </w:r>
      <m:oMath>
        <m:r>
          <m:t>|</m:t>
        </m:r>
        <m:r>
          <m:t>A</m:t>
        </m:r>
        <m:r>
          <m:t>|</m:t>
        </m:r>
        <m:r>
          <m:t>=</m:t>
        </m:r>
        <m:rad>
          <m:radPr>
            <m:degHide m:val="1"/>
          </m:radPr>
          <m:deg/>
          <m:e>
            <m:sSubSup>
              <m:e>
                <m:r>
                  <m:t>x</m:t>
                </m:r>
              </m:e>
              <m:sub>
                <m:r>
                  <m:t>1</m:t>
                </m:r>
              </m:sub>
              <m:sup>
                <m:r>
                  <m:t>2</m:t>
                </m:r>
              </m:sup>
            </m:sSubSup>
            <m:r>
              <m:t>+</m:t>
            </m:r>
            <m:sSubSup>
              <m:e>
                <m:r>
                  <m:t>y</m:t>
                </m:r>
              </m:e>
              <m:sub>
                <m:r>
                  <m:t>1</m:t>
                </m:r>
              </m:sub>
              <m:sup>
                <m:r>
                  <m:t>2</m:t>
                </m:r>
              </m:sup>
            </m:sSubSup>
          </m:e>
        </m:rad>
      </m:oMath>
      <w:r>
        <w:t xml:space="preserve">是向量</w:t>
      </w:r>
      <m:oMath>
        <m:r>
          <m:t>A</m:t>
        </m:r>
      </m:oMath>
      <w:r>
        <w:t xml:space="preserve">的模，也就是</w:t>
      </w:r>
      <m:oMath>
        <m:r>
          <m:t>A</m:t>
        </m:r>
      </m:oMath>
      <w:r>
        <w:t xml:space="preserve">线段的标量长度。</w:t>
      </w:r>
    </w:p>
    <w:p>
      <w:pPr>
        <w:pStyle w:val="BodyText"/>
      </w:pPr>
      <w:r>
        <w:t xml:space="preserve">注意这里我们专门区分了矢量长度和标量长度，标量长度总是大于等于</w:t>
      </w:r>
      <m:oMath>
        <m:r>
          <m:t>0</m:t>
        </m:r>
      </m:oMath>
      <w:r>
        <w:t xml:space="preserve">，值就是线段的长度；而矢量长度可能为负，其绝对值是线段长度，而符号取决于其方向与标准方向相同或相反。</w:t>
      </w:r>
    </w:p>
    <w:p>
      <w:pPr>
        <w:pStyle w:val="BodyText"/>
      </w:pPr>
      <w:r>
        <w:t xml:space="preserve">到这里还是看不出内积和这东西有什么关系，不过如果我们将内积表示为另一种我们熟悉的形式：</w:t>
      </w:r>
    </w:p>
    <w:p>
      <w:pPr>
        <w:pStyle w:val="BodyText"/>
      </w:pPr>
      <m:oMathPara>
        <m:oMathParaPr>
          <m:jc m:val="center"/>
        </m:oMathParaPr>
        <m:oMath>
          <m:r>
            <m:t>A</m:t>
          </m:r>
          <m:r>
            <m:t>⋅</m:t>
          </m:r>
          <m:r>
            <m:t>B</m:t>
          </m:r>
          <m:r>
            <m:t>=</m:t>
          </m:r>
          <m:r>
            <m:t>|</m:t>
          </m:r>
          <m:r>
            <m:t>A</m:t>
          </m:r>
          <m:r>
            <m:t>|</m:t>
          </m:r>
          <m:r>
            <m:t>|</m:t>
          </m:r>
          <m:r>
            <m:t>B</m:t>
          </m:r>
          <m:r>
            <m:t>|</m:t>
          </m:r>
          <m:r>
            <m:t>c</m:t>
          </m:r>
          <m:r>
            <m:t>o</m:t>
          </m:r>
          <m:r>
            <m:t>s</m:t>
          </m:r>
          <m:r>
            <m:t>(</m:t>
          </m:r>
          <m:r>
            <m:t>a</m:t>
          </m:r>
          <m:r>
            <m:t>)</m:t>
          </m:r>
        </m:oMath>
      </m:oMathPara>
    </w:p>
    <w:p>
      <w:pPr>
        <w:pStyle w:val="BodyText"/>
      </w:pPr>
      <w:r>
        <w:t xml:space="preserve">现在事情似乎是有点眉目了：</w:t>
      </w:r>
      <m:oMath>
        <m:r>
          <m:t>A</m:t>
        </m:r>
      </m:oMath>
      <w:r>
        <w:t xml:space="preserve">与</w:t>
      </w:r>
      <m:oMath>
        <m:r>
          <m:t>B</m:t>
        </m:r>
      </m:oMath>
      <w:r>
        <w:t xml:space="preserve">的内积等于</w:t>
      </w:r>
      <m:oMath>
        <m:r>
          <m:t>A</m:t>
        </m:r>
      </m:oMath>
      <w:r>
        <w:t xml:space="preserve">到</w:t>
      </w:r>
      <m:oMath>
        <m:r>
          <m:t>B</m:t>
        </m:r>
      </m:oMath>
      <w:r>
        <w:t xml:space="preserve">的投影长度乘以</w:t>
      </w:r>
      <m:oMath>
        <m:r>
          <m:t>B</m:t>
        </m:r>
      </m:oMath>
      <w:r>
        <w:t xml:space="preserve">的模。再进一步，如果我们假设</w:t>
      </w:r>
      <m:oMath>
        <m:r>
          <m:t>B</m:t>
        </m:r>
      </m:oMath>
      <w:r>
        <w:t xml:space="preserve">的模为</w:t>
      </w:r>
      <m:oMath>
        <m:r>
          <m:t>1</m:t>
        </m:r>
      </m:oMath>
      <w:r>
        <w:t xml:space="preserve">，即让</w:t>
      </w:r>
      <m:oMath>
        <m:r>
          <m:t>|</m:t>
        </m:r>
        <m:r>
          <m:t>B</m:t>
        </m:r>
        <m:r>
          <m:t>|</m:t>
        </m:r>
        <m:r>
          <m:t>=</m:t>
        </m:r>
        <m:r>
          <m:t>1</m:t>
        </m:r>
      </m:oMath>
      <w:r>
        <w:t xml:space="preserve">，那么就变成了：</w:t>
      </w:r>
    </w:p>
    <w:p>
      <w:pPr>
        <w:pStyle w:val="BodyText"/>
      </w:pPr>
      <m:oMathPara>
        <m:oMathParaPr>
          <m:jc m:val="center"/>
        </m:oMathParaPr>
        <m:oMath>
          <m:r>
            <m:t>A</m:t>
          </m:r>
          <m:r>
            <m:t>⋅</m:t>
          </m:r>
          <m:r>
            <m:t>B</m:t>
          </m:r>
          <m:r>
            <m:t>=</m:t>
          </m:r>
          <m:r>
            <m:t>|</m:t>
          </m:r>
          <m:r>
            <m:t>A</m:t>
          </m:r>
          <m:r>
            <m:t>|</m:t>
          </m:r>
          <m:r>
            <m:t>c</m:t>
          </m:r>
          <m:r>
            <m:t>o</m:t>
          </m:r>
          <m:r>
            <m:t>s</m:t>
          </m:r>
          <m:r>
            <m:t>(</m:t>
          </m:r>
          <m:r>
            <m:t>a</m:t>
          </m:r>
          <m:r>
            <m:t>)</m:t>
          </m:r>
        </m:oMath>
      </m:oMathPara>
    </w:p>
    <w:p>
      <w:pPr>
        <w:pStyle w:val="BodyText"/>
      </w:pPr>
      <w:r>
        <w:t xml:space="preserve">也就是说，</w:t>
      </w:r>
      <w:r>
        <w:rPr>
          <w:b/>
        </w:rPr>
        <w:t xml:space="preserve">设向量</w:t>
      </w:r>
      <m:oMath>
        <m:r>
          <m:t>B</m:t>
        </m:r>
      </m:oMath>
      <w:r>
        <w:rPr>
          <w:b/>
        </w:rPr>
        <w:t xml:space="preserve">的模为</w:t>
      </w:r>
      <m:oMath>
        <m:r>
          <m:t>1</m:t>
        </m:r>
      </m:oMath>
      <w:r>
        <w:rPr>
          <w:b/>
        </w:rPr>
        <w:t xml:space="preserve">，则</w:t>
      </w:r>
      <m:oMath>
        <m:r>
          <m:t>A</m:t>
        </m:r>
      </m:oMath>
      <w:r>
        <w:rPr>
          <w:b/>
        </w:rPr>
        <w:t xml:space="preserve">与</w:t>
      </w:r>
      <m:oMath>
        <m:r>
          <m:t>B</m:t>
        </m:r>
      </m:oMath>
      <w:r>
        <w:rPr>
          <w:b/>
        </w:rPr>
        <w:t xml:space="preserve">的内积值等于</w:t>
      </w:r>
      <m:oMath>
        <m:r>
          <m:t>A</m:t>
        </m:r>
      </m:oMath>
      <w:r>
        <w:rPr>
          <w:b/>
        </w:rPr>
        <w:t xml:space="preserve">向</w:t>
      </w:r>
      <m:oMath>
        <m:r>
          <m:t>B</m:t>
        </m:r>
      </m:oMath>
      <w:r>
        <w:rPr>
          <w:b/>
        </w:rPr>
        <w:t xml:space="preserve">所在直线投影的矢量长度</w:t>
      </w:r>
      <w:r>
        <w:t xml:space="preserve">！这就是内积的一种几何解释，也是我们得到的第一个重要结论。在后面的推导中，将反复使用这个结论。</w:t>
      </w:r>
    </w:p>
    <w:p>
      <w:pPr>
        <w:pStyle w:val="Heading1"/>
      </w:pPr>
      <w:bookmarkStart w:id="25" w:name="基"/>
      <w:bookmarkEnd w:id="25"/>
      <w:r>
        <w:t xml:space="preserve">基</w:t>
      </w:r>
    </w:p>
    <w:p>
      <w:pPr>
        <w:pStyle w:val="FirstParagraph"/>
      </w:pPr>
      <w:r>
        <w:t xml:space="preserve">下面我们继续在二维空间内讨论向量。上文说过，一个二维向量可以对应二维笛卡尔直角坐标系中从原点出发的一个有向线段。例如下面这个向量：</w:t>
      </w:r>
    </w:p>
    <w:p>
      <w:pPr>
        <w:pStyle w:val="Figure"/>
      </w:pPr>
      <w:r>
        <w:drawing>
          <wp:inline>
            <wp:extent cx="5334000" cy="5307285"/>
            <wp:effectExtent b="0" l="0" r="0" t="0"/>
            <wp:docPr descr="" id="1" name="Picture"/>
            <a:graphic>
              <a:graphicData uri="http://schemas.openxmlformats.org/drawingml/2006/picture">
                <pic:pic>
                  <pic:nvPicPr>
                    <pic:cNvPr descr="./attachments/images/Principle-of-PCA/02.png" id="0" name="Picture"/>
                    <pic:cNvPicPr>
                      <a:picLocks noChangeArrowheads="1" noChangeAspect="1"/>
                    </pic:cNvPicPr>
                  </pic:nvPicPr>
                  <pic:blipFill>
                    <a:blip r:embed="rId26"/>
                    <a:stretch>
                      <a:fillRect/>
                    </a:stretch>
                  </pic:blipFill>
                  <pic:spPr bwMode="auto">
                    <a:xfrm>
                      <a:off x="0" y="0"/>
                      <a:ext cx="5334000" cy="5307285"/>
                    </a:xfrm>
                    <a:prstGeom prst="rect">
                      <a:avLst/>
                    </a:prstGeom>
                    <a:noFill/>
                    <a:ln w="9525">
                      <a:noFill/>
                      <a:headEnd/>
                      <a:tailEnd/>
                    </a:ln>
                  </pic:spPr>
                </pic:pic>
              </a:graphicData>
            </a:graphic>
          </wp:inline>
        </w:drawing>
      </w:r>
    </w:p>
    <w:p>
      <w:pPr>
        <w:pStyle w:val="FirstParagraph"/>
      </w:pPr>
      <w:r>
        <w:t xml:space="preserve">在代数表示方面，我们经常用线段终点的点坐标表示向量，例如上面的向量可以表示为</w:t>
      </w:r>
      <m:oMath>
        <m:r>
          <m:t>(</m:t>
        </m:r>
        <m:r>
          <m:t>3</m:t>
        </m:r>
        <m:r>
          <m:t>,</m:t>
        </m:r>
        <m:r>
          <m:t>2</m:t>
        </m:r>
        <m:r>
          <m:t>)</m:t>
        </m:r>
      </m:oMath>
      <w:r>
        <w:t xml:space="preserve">，这是我们再熟悉不过的向量表示。</w:t>
      </w:r>
    </w:p>
    <w:p>
      <w:pPr>
        <w:pStyle w:val="BodyText"/>
      </w:pPr>
      <w:r>
        <w:t xml:space="preserve">不过我们常常忽略，</w:t>
      </w:r>
      <w:r>
        <w:rPr>
          <w:b/>
        </w:rPr>
        <w:t xml:space="preserve">只有一个</w:t>
      </w:r>
      <m:oMath>
        <m:r>
          <m:t>(</m:t>
        </m:r>
        <m:r>
          <m:t>3</m:t>
        </m:r>
        <m:r>
          <m:t>,</m:t>
        </m:r>
        <m:r>
          <m:t>2</m:t>
        </m:r>
        <m:r>
          <m:t>)</m:t>
        </m:r>
      </m:oMath>
      <w:r>
        <w:rPr>
          <w:b/>
        </w:rPr>
        <w:t xml:space="preserve">本身是不能够精确表示一个向量的</w:t>
      </w:r>
      <w:r>
        <w:t xml:space="preserve">。我们仔细看一下，这里的</w:t>
      </w:r>
      <m:oMath>
        <m:r>
          <m:t>3</m:t>
        </m:r>
      </m:oMath>
      <w:r>
        <w:t xml:space="preserve">实际表示的是向量在</w:t>
      </w:r>
      <m:oMath>
        <m:r>
          <m:t>x</m:t>
        </m:r>
      </m:oMath>
      <w:r>
        <w:t xml:space="preserve">轴上的投影值是</w:t>
      </w:r>
      <m:oMath>
        <m:r>
          <m:t>3</m:t>
        </m:r>
      </m:oMath>
      <w:r>
        <w:t xml:space="preserve">，在</w:t>
      </w:r>
      <m:oMath>
        <m:r>
          <m:t>y</m:t>
        </m:r>
      </m:oMath>
      <w:r>
        <w:t xml:space="preserve">轴上的投影值是</w:t>
      </w:r>
      <m:oMath>
        <m:r>
          <m:t>2</m:t>
        </m:r>
      </m:oMath>
      <w:r>
        <w:t xml:space="preserve">。也就是说我们其实隐式引入了一个定义：以</w:t>
      </w:r>
      <m:oMath>
        <m:r>
          <m:t>x</m:t>
        </m:r>
      </m:oMath>
      <w:r>
        <w:t xml:space="preserve">轴和</w:t>
      </w:r>
      <m:oMath>
        <m:r>
          <m:t>y</m:t>
        </m:r>
      </m:oMath>
      <w:r>
        <w:t xml:space="preserve">轴上正方向长度为</w:t>
      </w:r>
      <m:oMath>
        <m:r>
          <m:t>1</m:t>
        </m:r>
      </m:oMath>
      <w:r>
        <w:t xml:space="preserve">的向量为标准。那么一个向量</w:t>
      </w:r>
      <m:oMath>
        <m:r>
          <m:t>(</m:t>
        </m:r>
        <m:r>
          <m:t>3</m:t>
        </m:r>
        <m:r>
          <m:t>,</m:t>
        </m:r>
        <m:r>
          <m:t>2</m:t>
        </m:r>
        <m:r>
          <m:t>)</m:t>
        </m:r>
      </m:oMath>
      <w:r>
        <w:t xml:space="preserve">实际是说在</w:t>
      </w:r>
      <m:oMath>
        <m:r>
          <m:t>x</m:t>
        </m:r>
      </m:oMath>
      <w:r>
        <w:t xml:space="preserve">轴投影为</w:t>
      </w:r>
      <m:oMath>
        <m:r>
          <m:t>3</m:t>
        </m:r>
      </m:oMath>
      <w:r>
        <w:t xml:space="preserve">而</w:t>
      </w:r>
      <m:oMath>
        <m:r>
          <m:t>y</m:t>
        </m:r>
      </m:oMath>
      <w:r>
        <w:t xml:space="preserve">轴的投影为</w:t>
      </w:r>
      <m:oMath>
        <m:r>
          <m:t>2</m:t>
        </m:r>
      </m:oMath>
      <w:r>
        <w:t xml:space="preserve">。注意投影是一个矢量，所以可以为负。</w:t>
      </w:r>
    </w:p>
    <w:p>
      <w:pPr>
        <w:pStyle w:val="BodyText"/>
      </w:pPr>
      <w:r>
        <w:t xml:space="preserve">更正式的说，向量</w:t>
      </w:r>
      <m:oMath>
        <m:r>
          <m:t>(</m:t>
        </m:r>
        <m:r>
          <m:t>x</m:t>
        </m:r>
        <m:r>
          <m:t>,</m:t>
        </m:r>
        <m:r>
          <m:t>y</m:t>
        </m:r>
        <m:r>
          <m:t>)</m:t>
        </m:r>
      </m:oMath>
      <w:r>
        <w:t xml:space="preserve">实际上表示线性组合：</w:t>
      </w:r>
    </w:p>
    <w:p>
      <w:pPr>
        <w:pStyle w:val="BodyText"/>
      </w:pPr>
      <m:oMathPara>
        <m:oMathParaPr>
          <m:jc m:val="center"/>
        </m:oMathParaPr>
        <m:oMath>
          <m:r>
            <m:t>x</m:t>
          </m:r>
          <m:r>
            <m:t>(</m:t>
          </m:r>
          <m:r>
            <m:t>1</m:t>
          </m:r>
          <m:r>
            <m:t>,</m:t>
          </m:r>
          <m:r>
            <m:t>0</m:t>
          </m:r>
          <m:sSup>
            <m:e>
              <m:r>
                <m:t>)</m:t>
              </m:r>
            </m:e>
            <m:sup>
              <m:r>
                <m:rPr>
                  <m:sty m:val="p"/>
                  <m:scr m:val="sans-serif"/>
                </m:rPr>
                <m:t>T</m:t>
              </m:r>
            </m:sup>
          </m:sSup>
          <m:r>
            <m:t>+</m:t>
          </m:r>
          <m:r>
            <m:t>y</m:t>
          </m:r>
          <m:r>
            <m:t>(</m:t>
          </m:r>
          <m:r>
            <m:t>0</m:t>
          </m:r>
          <m:r>
            <m:t>,</m:t>
          </m:r>
          <m:r>
            <m:t>1</m:t>
          </m:r>
          <m:sSup>
            <m:e>
              <m:r>
                <m:t>)</m:t>
              </m:r>
            </m:e>
            <m:sup>
              <m:r>
                <m:rPr>
                  <m:sty m:val="p"/>
                  <m:scr m:val="sans-serif"/>
                </m:rPr>
                <m:t>T</m:t>
              </m:r>
            </m:sup>
          </m:sSup>
        </m:oMath>
      </m:oMathPara>
    </w:p>
    <w:p>
      <w:pPr>
        <w:pStyle w:val="BodyText"/>
      </w:pPr>
      <w:r>
        <w:t xml:space="preserve">不难证明所有二维向量都可以表示为这样的线性组合。此处</w:t>
      </w:r>
      <m:oMath>
        <m:r>
          <m:t>(</m:t>
        </m:r>
        <m:r>
          <m:t>1</m:t>
        </m:r>
        <m:r>
          <m:t>,</m:t>
        </m:r>
        <m:r>
          <m:t>0</m:t>
        </m:r>
        <m:r>
          <m:t>)</m:t>
        </m:r>
      </m:oMath>
      <w:r>
        <w:t xml:space="preserve">和</w:t>
      </w:r>
      <m:oMath>
        <m:r>
          <m:t>(</m:t>
        </m:r>
        <m:r>
          <m:t>0</m:t>
        </m:r>
        <m:r>
          <m:t>,</m:t>
        </m:r>
        <m:r>
          <m:t>1</m:t>
        </m:r>
        <m:r>
          <m:t>)</m:t>
        </m:r>
      </m:oMath>
      <w:r>
        <w:t xml:space="preserve">叫做二维空间中的一组基。</w:t>
      </w:r>
    </w:p>
    <w:p>
      <w:pPr>
        <w:pStyle w:val="Figure"/>
      </w:pPr>
      <w:r>
        <w:drawing>
          <wp:inline>
            <wp:extent cx="5334000" cy="5298321"/>
            <wp:effectExtent b="0" l="0" r="0" t="0"/>
            <wp:docPr descr="" id="1" name="Picture"/>
            <a:graphic>
              <a:graphicData uri="http://schemas.openxmlformats.org/drawingml/2006/picture">
                <pic:pic>
                  <pic:nvPicPr>
                    <pic:cNvPr descr="./attachments/images/Principle-of-PCA/03.png" id="0" name="Picture"/>
                    <pic:cNvPicPr>
                      <a:picLocks noChangeArrowheads="1" noChangeAspect="1"/>
                    </pic:cNvPicPr>
                  </pic:nvPicPr>
                  <pic:blipFill>
                    <a:blip r:embed="rId27"/>
                    <a:stretch>
                      <a:fillRect/>
                    </a:stretch>
                  </pic:blipFill>
                  <pic:spPr bwMode="auto">
                    <a:xfrm>
                      <a:off x="0" y="0"/>
                      <a:ext cx="5334000" cy="5298321"/>
                    </a:xfrm>
                    <a:prstGeom prst="rect">
                      <a:avLst/>
                    </a:prstGeom>
                    <a:noFill/>
                    <a:ln w="9525">
                      <a:noFill/>
                      <a:headEnd/>
                      <a:tailEnd/>
                    </a:ln>
                  </pic:spPr>
                </pic:pic>
              </a:graphicData>
            </a:graphic>
          </wp:inline>
        </w:drawing>
      </w:r>
    </w:p>
    <w:p>
      <w:pPr>
        <w:pStyle w:val="FirstParagraph"/>
      </w:pPr>
      <w:r>
        <w:t xml:space="preserve">所以，</w:t>
      </w:r>
      <w:r>
        <w:rPr>
          <w:b/>
        </w:rPr>
        <w:t xml:space="preserve">要准确描述向量，首先要确定一组基，然后给出在基所在的各个直线上的投影值，就可以了</w:t>
      </w:r>
      <w:r>
        <w:t xml:space="preserve">。只不过我们经常省略第一步，而默认以</w:t>
      </w:r>
      <m:oMath>
        <m:r>
          <m:t>(</m:t>
        </m:r>
        <m:r>
          <m:t>1</m:t>
        </m:r>
        <m:r>
          <m:t>,</m:t>
        </m:r>
        <m:r>
          <m:t>0</m:t>
        </m:r>
        <m:r>
          <m:t>)</m:t>
        </m:r>
      </m:oMath>
      <w:r>
        <w:t xml:space="preserve">和</w:t>
      </w:r>
      <m:oMath>
        <m:r>
          <m:t>(</m:t>
        </m:r>
        <m:r>
          <m:t>0</m:t>
        </m:r>
        <m:r>
          <m:t>,</m:t>
        </m:r>
        <m:r>
          <m:t>1</m:t>
        </m:r>
        <m:r>
          <m:t>)</m:t>
        </m:r>
      </m:oMath>
      <w:r>
        <w:t xml:space="preserve">为基。</w:t>
      </w:r>
    </w:p>
    <w:p>
      <w:pPr>
        <w:pStyle w:val="BodyText"/>
      </w:pPr>
      <w:r>
        <w:t xml:space="preserve">我们之所以默认选择</w:t>
      </w:r>
      <m:oMath>
        <m:r>
          <m:t>(</m:t>
        </m:r>
        <m:r>
          <m:t>1</m:t>
        </m:r>
        <m:r>
          <m:t>,</m:t>
        </m:r>
        <m:r>
          <m:t>0</m:t>
        </m:r>
        <m:r>
          <m:t>)</m:t>
        </m:r>
      </m:oMath>
      <w:r>
        <w:t xml:space="preserve">和</w:t>
      </w:r>
      <m:oMath>
        <m:r>
          <m:t>(</m:t>
        </m:r>
        <m:r>
          <m:t>0</m:t>
        </m:r>
        <m:r>
          <m:t>,</m:t>
        </m:r>
        <m:r>
          <m:t>1</m:t>
        </m:r>
        <m:r>
          <m:t>)</m:t>
        </m:r>
      </m:oMath>
      <w:r>
        <w:t xml:space="preserve">为基，当然是比较方便，因为它们分别是</w:t>
      </w:r>
      <m:oMath>
        <m:r>
          <m:t>x</m:t>
        </m:r>
      </m:oMath>
      <w:r>
        <w:t xml:space="preserve">和</w:t>
      </w:r>
      <m:oMath>
        <m:r>
          <m:t>y</m:t>
        </m:r>
      </m:oMath>
      <w:r>
        <w:t xml:space="preserve">轴正方向上的单位向量，因此就使得二维平面上点坐标和向量一一对应，非常方便。但实际上任何两个线性无关的二维向量都可以成为一组基，所谓线性无关在二维平面内可以直观认为是两个不在一条直线上的向量。</w:t>
      </w:r>
    </w:p>
    <w:p>
      <w:pPr>
        <w:pStyle w:val="BodyText"/>
      </w:pPr>
      <w:r>
        <w:t xml:space="preserve">例如，</w:t>
      </w:r>
      <m:oMath>
        <m:r>
          <m:t>(</m:t>
        </m:r>
        <m:r>
          <m:t>1</m:t>
        </m:r>
        <m:r>
          <m:t>,</m:t>
        </m:r>
        <m:r>
          <m:t>1</m:t>
        </m:r>
        <m:r>
          <m:t>)</m:t>
        </m:r>
      </m:oMath>
      <w:r>
        <w:t xml:space="preserve">和</w:t>
      </w:r>
      <m:oMath>
        <m:r>
          <m:t>(</m:t>
        </m:r>
        <m:r>
          <m:t>−</m:t>
        </m:r>
        <m:r>
          <m:t>1</m:t>
        </m:r>
        <m:r>
          <m:t>,</m:t>
        </m:r>
        <m:r>
          <m:t>1</m:t>
        </m:r>
        <m:r>
          <m:t>)</m:t>
        </m:r>
      </m:oMath>
      <w:r>
        <w:t xml:space="preserve">也可以成为一组基。一般来说，我们希望基的模是</w:t>
      </w:r>
      <m:oMath>
        <m:r>
          <m:t>1</m:t>
        </m:r>
      </m:oMath>
      <w:r>
        <w:t xml:space="preserve">，因为从内积的意义可以看到，如果基的模是</w:t>
      </w:r>
      <m:oMath>
        <m:r>
          <m:t>1</m:t>
        </m:r>
      </m:oMath>
      <w:r>
        <w:t xml:space="preserve">，那么就可以方便的用向量点乘基而直接获得其在新基上的坐标了！实际上，对应任何一个向量我们总可以找到其同方向上模为</w:t>
      </w:r>
      <m:oMath>
        <m:r>
          <m:t>1</m:t>
        </m:r>
      </m:oMath>
      <w:r>
        <w:t xml:space="preserve">的向量，只要让两个分量分别除以模就好了。例如，上面的基可以变为</w:t>
      </w:r>
      <m:oMath>
        <m:r>
          <m:t>(</m:t>
        </m:r>
        <m:f>
          <m:fPr>
            <m:type m:val="bar"/>
          </m:fPr>
          <m:num>
            <m:r>
              <m:t>1</m:t>
            </m:r>
          </m:num>
          <m:den>
            <m:rad>
              <m:radPr>
                <m:degHide m:val="1"/>
              </m:radPr>
              <m:deg/>
              <m:e>
                <m:r>
                  <m:t>2</m:t>
                </m:r>
              </m:e>
            </m:rad>
          </m:den>
        </m:f>
        <m:r>
          <m:t>,</m:t>
        </m:r>
        <m:f>
          <m:fPr>
            <m:type m:val="bar"/>
          </m:fPr>
          <m:num>
            <m:r>
              <m:t>1</m:t>
            </m:r>
          </m:num>
          <m:den>
            <m:rad>
              <m:radPr>
                <m:degHide m:val="1"/>
              </m:radPr>
              <m:deg/>
              <m:e>
                <m:r>
                  <m:t>2</m:t>
                </m:r>
              </m:e>
            </m:rad>
          </m:den>
        </m:f>
        <m:r>
          <m:t>)</m:t>
        </m:r>
      </m:oMath>
      <w:r>
        <w:t xml:space="preserve">和</w:t>
      </w:r>
      <m:oMath>
        <m:r>
          <m:t>(</m:t>
        </m:r>
        <m:r>
          <m:t>−</m:t>
        </m:r>
        <m:f>
          <m:fPr>
            <m:type m:val="bar"/>
          </m:fPr>
          <m:num>
            <m:r>
              <m:t>1</m:t>
            </m:r>
          </m:num>
          <m:den>
            <m:rad>
              <m:radPr>
                <m:degHide m:val="1"/>
              </m:radPr>
              <m:deg/>
              <m:e>
                <m:r>
                  <m:t>2</m:t>
                </m:r>
              </m:e>
            </m:rad>
          </m:den>
        </m:f>
        <m:r>
          <m:t>,</m:t>
        </m:r>
        <m:f>
          <m:fPr>
            <m:type m:val="bar"/>
          </m:fPr>
          <m:num>
            <m:r>
              <m:t>1</m:t>
            </m:r>
          </m:num>
          <m:den>
            <m:rad>
              <m:radPr>
                <m:degHide m:val="1"/>
              </m:radPr>
              <m:deg/>
              <m:e>
                <m:r>
                  <m:t>2</m:t>
                </m:r>
              </m:e>
            </m:rad>
          </m:den>
        </m:f>
        <m:r>
          <m:t>)</m:t>
        </m:r>
      </m:oMath>
      <w:r>
        <w:t xml:space="preserve">。</w:t>
      </w:r>
    </w:p>
    <w:p>
      <w:pPr>
        <w:pStyle w:val="BodyText"/>
      </w:pPr>
      <w:r>
        <w:t xml:space="preserve">现在，我们想获得</w:t>
      </w:r>
      <m:oMath>
        <m:r>
          <m:t>(</m:t>
        </m:r>
        <m:r>
          <m:t>3</m:t>
        </m:r>
        <m:r>
          <m:t>,</m:t>
        </m:r>
        <m:r>
          <m:t>2</m:t>
        </m:r>
        <m:r>
          <m:t>)</m:t>
        </m:r>
      </m:oMath>
      <w:r>
        <w:t xml:space="preserve">在新基上的坐标，即在两个方向上的投影矢量值，那么根据内积的几何意义，我们只要分别计算</w:t>
      </w:r>
      <m:oMath>
        <m:r>
          <m:t>(</m:t>
        </m:r>
        <m:r>
          <m:t>3</m:t>
        </m:r>
        <m:r>
          <m:t>,</m:t>
        </m:r>
        <m:r>
          <m:t>2</m:t>
        </m:r>
        <m:r>
          <m:t>)</m:t>
        </m:r>
      </m:oMath>
      <w:r>
        <w:t xml:space="preserve">和两个基的内积，不难得到新的坐标为</w:t>
      </w:r>
      <m:oMath>
        <m:r>
          <m:t>(</m:t>
        </m:r>
        <m:f>
          <m:fPr>
            <m:type m:val="bar"/>
          </m:fPr>
          <m:num>
            <m:r>
              <m:t>5</m:t>
            </m:r>
          </m:num>
          <m:den>
            <m:rad>
              <m:radPr>
                <m:degHide m:val="1"/>
              </m:radPr>
              <m:deg/>
              <m:e>
                <m:r>
                  <m:t>2</m:t>
                </m:r>
              </m:e>
            </m:rad>
          </m:den>
        </m:f>
        <m:r>
          <m:t>,</m:t>
        </m:r>
        <m:r>
          <m:t>−</m:t>
        </m:r>
        <m:f>
          <m:fPr>
            <m:type m:val="bar"/>
          </m:fPr>
          <m:num>
            <m:r>
              <m:t>1</m:t>
            </m:r>
          </m:num>
          <m:den>
            <m:rad>
              <m:radPr>
                <m:degHide m:val="1"/>
              </m:radPr>
              <m:deg/>
              <m:e>
                <m:r>
                  <m:t>2</m:t>
                </m:r>
              </m:e>
            </m:rad>
          </m:den>
        </m:f>
        <m:r>
          <m:t>)</m:t>
        </m:r>
      </m:oMath>
      <w:r>
        <w:t xml:space="preserve">。下图给出了新的基以及</w:t>
      </w:r>
      <m:oMath>
        <m:r>
          <m:t>(</m:t>
        </m:r>
        <m:r>
          <m:t>3</m:t>
        </m:r>
        <m:r>
          <m:t>,</m:t>
        </m:r>
        <m:r>
          <m:t>2</m:t>
        </m:r>
        <m:r>
          <m:t>)</m:t>
        </m:r>
      </m:oMath>
      <w:r>
        <w:t xml:space="preserve">在新基上坐标值的示意图：</w:t>
      </w:r>
    </w:p>
    <w:p>
      <w:pPr>
        <w:pStyle w:val="Figure"/>
      </w:pPr>
      <w:r>
        <w:drawing>
          <wp:inline>
            <wp:extent cx="5334000" cy="5307240"/>
            <wp:effectExtent b="0" l="0" r="0" t="0"/>
            <wp:docPr descr="" id="1" name="Picture"/>
            <a:graphic>
              <a:graphicData uri="http://schemas.openxmlformats.org/drawingml/2006/picture">
                <pic:pic>
                  <pic:nvPicPr>
                    <pic:cNvPr descr="./attachments/images/Principle-of-PCA/05.png" id="0" name="Picture"/>
                    <pic:cNvPicPr>
                      <a:picLocks noChangeArrowheads="1" noChangeAspect="1"/>
                    </pic:cNvPicPr>
                  </pic:nvPicPr>
                  <pic:blipFill>
                    <a:blip r:embed="rId28"/>
                    <a:stretch>
                      <a:fillRect/>
                    </a:stretch>
                  </pic:blipFill>
                  <pic:spPr bwMode="auto">
                    <a:xfrm>
                      <a:off x="0" y="0"/>
                      <a:ext cx="5334000" cy="5307240"/>
                    </a:xfrm>
                    <a:prstGeom prst="rect">
                      <a:avLst/>
                    </a:prstGeom>
                    <a:noFill/>
                    <a:ln w="9525">
                      <a:noFill/>
                      <a:headEnd/>
                      <a:tailEnd/>
                    </a:ln>
                  </pic:spPr>
                </pic:pic>
              </a:graphicData>
            </a:graphic>
          </wp:inline>
        </w:drawing>
      </w:r>
    </w:p>
    <w:p>
      <w:pPr>
        <w:pStyle w:val="FirstParagraph"/>
      </w:pPr>
      <w:r>
        <w:t xml:space="preserve">另外这里要注意的是，我们列举的例子中基是正交的（即内积为</w:t>
      </w:r>
      <m:oMath>
        <m:r>
          <m:t>0</m:t>
        </m:r>
      </m:oMath>
      <w:r>
        <w:t xml:space="preserve">，或直观说相互垂直），但可以成为一组基的唯一要求就是线性无关，非正交的基也是可以的。不过因为正交基有较好的性质，所以一般使用的基都是正交的。</w:t>
      </w:r>
    </w:p>
    <w:p>
      <w:pPr>
        <w:pStyle w:val="Heading2"/>
      </w:pPr>
      <w:bookmarkStart w:id="29" w:name="基变换的矩阵表示"/>
      <w:bookmarkEnd w:id="29"/>
      <w:r>
        <w:t xml:space="preserve">基变换的矩阵表示</w:t>
      </w:r>
    </w:p>
    <w:p>
      <w:pPr>
        <w:pStyle w:val="FirstParagraph"/>
      </w:pPr>
      <w:r>
        <w:t xml:space="preserve">下面我们找一种简便的方式来表示基变换。还是拿上面的例子，想一下，将</w:t>
      </w:r>
      <m:oMath>
        <m:r>
          <m:t>(</m:t>
        </m:r>
        <m:r>
          <m:t>3</m:t>
        </m:r>
        <m:r>
          <m:t>,</m:t>
        </m:r>
        <m:r>
          <m:t>2</m:t>
        </m:r>
        <m:r>
          <m:t>)</m:t>
        </m:r>
      </m:oMath>
      <w:r>
        <w:t xml:space="preserve">变换为新基上的坐标，就是用</w:t>
      </w:r>
      <m:oMath>
        <m:r>
          <m:t>(</m:t>
        </m:r>
        <m:r>
          <m:t>3</m:t>
        </m:r>
        <m:r>
          <m:t>,</m:t>
        </m:r>
        <m:r>
          <m:t>2</m:t>
        </m:r>
        <m:r>
          <m:t>)</m:t>
        </m:r>
      </m:oMath>
      <w:r>
        <w:t xml:space="preserve">与第一个基做内积运算，作为第一个新的坐标分量，然后用</w:t>
      </w:r>
      <m:oMath>
        <m:r>
          <m:t>(</m:t>
        </m:r>
        <m:r>
          <m:t>3</m:t>
        </m:r>
        <m:r>
          <m:t>,</m:t>
        </m:r>
        <m:r>
          <m:t>2</m:t>
        </m:r>
        <m:r>
          <m:t>)</m:t>
        </m:r>
      </m:oMath>
      <w:r>
        <w:t xml:space="preserve">与第二个基做内积运算，作为第二个新坐标的分量。实际上，我们可以用矩阵相乘的形式简洁的表示这个变换：</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1</m:t>
                    </m:r>
                    <m:r>
                      <m:t>/</m:t>
                    </m:r>
                    <m:rad>
                      <m:radPr>
                        <m:degHide m:val="1"/>
                      </m:radPr>
                      <m:deg/>
                      <m:e>
                        <m:r>
                          <m:t>2</m:t>
                        </m:r>
                      </m:e>
                    </m:rad>
                  </m:e>
                </m:mr>
                <m:mr>
                  <m:e>
                    <m:r>
                      <m:t>−</m:t>
                    </m:r>
                    <m:r>
                      <m:t>1</m:t>
                    </m:r>
                    <m:r>
                      <m:t>/</m:t>
                    </m:r>
                    <m:rad>
                      <m:radPr>
                        <m:degHide m:val="1"/>
                      </m:radPr>
                      <m:deg/>
                      <m:e>
                        <m:r>
                          <m:t>2</m:t>
                        </m:r>
                      </m:e>
                    </m:rad>
                  </m:e>
                  <m:e>
                    <m:r>
                      <m:t>1</m:t>
                    </m:r>
                    <m:r>
                      <m:t>/</m:t>
                    </m:r>
                    <m:rad>
                      <m:radPr>
                        <m:degHide m:val="1"/>
                      </m:radPr>
                      <m:deg/>
                      <m:e>
                        <m:r>
                          <m:t>2</m:t>
                        </m:r>
                      </m:e>
                    </m:rad>
                  </m:e>
                </m:mr>
              </m:m>
            </m:e>
          </m:d>
          <m:d>
            <m:dPr>
              <m:begChr m:val="("/>
              <m:endChr m:val=")"/>
              <m:grow/>
            </m:dPr>
            <m:e>
              <m:m>
                <m:mPr>
                  <m:baseJc m:val="center"/>
                  <m:plcHide m:val="1"/>
                  <m:mcs>
                    <m:mc>
                      <m:mcPr>
                        <m:mcJc m:val="center"/>
                        <m:count m:val="1"/>
                      </m:mcPr>
                    </m:mc>
                  </m:mcs>
                </m:mPr>
                <m:mr>
                  <m:e>
                    <m:r>
                      <m:t>3</m:t>
                    </m:r>
                  </m:e>
                </m:mr>
                <m:mr>
                  <m:e>
                    <m:r>
                      <m:t>2</m:t>
                    </m:r>
                  </m:e>
                </m:mr>
              </m:m>
            </m:e>
          </m:d>
          <m:r>
            <m:t>=</m:t>
          </m:r>
          <m:d>
            <m:dPr>
              <m:begChr m:val="("/>
              <m:endChr m:val=")"/>
              <m:grow/>
            </m:dPr>
            <m:e>
              <m:m>
                <m:mPr>
                  <m:baseJc m:val="center"/>
                  <m:plcHide m:val="1"/>
                  <m:mcs>
                    <m:mc>
                      <m:mcPr>
                        <m:mcJc m:val="center"/>
                        <m:count m:val="1"/>
                      </m:mcPr>
                    </m:mc>
                  </m:mcs>
                </m:mPr>
                <m:mr>
                  <m:e>
                    <m:r>
                      <m:t>5</m:t>
                    </m:r>
                    <m:r>
                      <m:t>/</m:t>
                    </m:r>
                    <m:rad>
                      <m:radPr>
                        <m:degHide m:val="1"/>
                      </m:radPr>
                      <m:deg/>
                      <m:e>
                        <m:r>
                          <m:t>2</m:t>
                        </m:r>
                      </m:e>
                    </m:rad>
                  </m:e>
                </m:mr>
                <m:mr>
                  <m:e>
                    <m:r>
                      <m:t>−</m:t>
                    </m:r>
                    <m:r>
                      <m:t>1</m:t>
                    </m:r>
                    <m:r>
                      <m:t>/</m:t>
                    </m:r>
                    <m:rad>
                      <m:radPr>
                        <m:degHide m:val="1"/>
                      </m:radPr>
                      <m:deg/>
                      <m:e>
                        <m:r>
                          <m:t>2</m:t>
                        </m:r>
                      </m:e>
                    </m:rad>
                  </m:e>
                </m:mr>
              </m:m>
            </m:e>
          </m:d>
        </m:oMath>
      </m:oMathPara>
    </w:p>
    <w:p>
      <w:pPr>
        <w:pStyle w:val="BodyText"/>
      </w:pPr>
      <w:r>
        <w:t xml:space="preserve">太漂亮了！其中矩阵的两行分别为两个基，乘以原向量，其结果刚好为新基的坐标。可以稍微推广一下，如果我们有</w:t>
      </w:r>
      <m:oMath>
        <m:r>
          <m:t>m</m:t>
        </m:r>
      </m:oMath>
      <w:r>
        <w:t xml:space="preserve">个二维向量，只要将二维向量按列排成一个两行</w:t>
      </w:r>
      <m:oMath>
        <m:r>
          <m:t>m</m:t>
        </m:r>
      </m:oMath>
      <w:r>
        <w:t xml:space="preserve">列矩阵，然后用“基矩阵”乘以这个矩阵，就得到了所有这些向量在新基下的值。例如</w:t>
      </w:r>
      <m:oMath>
        <m:r>
          <m:t>(</m:t>
        </m:r>
        <m:r>
          <m:t>1</m:t>
        </m:r>
        <m:r>
          <m:t>,</m:t>
        </m:r>
        <m:r>
          <m:t>1</m:t>
        </m:r>
        <m:r>
          <m:t>)</m:t>
        </m:r>
      </m:oMath>
      <w:r>
        <w:t xml:space="preserve">，</w:t>
      </w:r>
      <m:oMath>
        <m:r>
          <m:t>(</m:t>
        </m:r>
        <m:r>
          <m:t>2</m:t>
        </m:r>
        <m:r>
          <m:t>,</m:t>
        </m:r>
        <m:r>
          <m:t>2</m:t>
        </m:r>
        <m:r>
          <m:t>)</m:t>
        </m:r>
      </m:oMath>
      <w:r>
        <w:t xml:space="preserve">，</w:t>
      </w:r>
      <m:oMath>
        <m:r>
          <m:t>(</m:t>
        </m:r>
        <m:r>
          <m:t>3</m:t>
        </m:r>
        <m:r>
          <m:t>,</m:t>
        </m:r>
        <m:r>
          <m:t>3</m:t>
        </m:r>
        <m:r>
          <m:t>)</m:t>
        </m:r>
      </m:oMath>
      <w:r>
        <w:t xml:space="preserve">，想变换到刚才那组基上，则可以这样表示：</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1</m:t>
                    </m:r>
                    <m:r>
                      <m:t>/</m:t>
                    </m:r>
                    <m:rad>
                      <m:radPr>
                        <m:degHide m:val="1"/>
                      </m:radPr>
                      <m:deg/>
                      <m:e>
                        <m:r>
                          <m:t>2</m:t>
                        </m:r>
                      </m:e>
                    </m:rad>
                  </m:e>
                </m:mr>
                <m:mr>
                  <m:e>
                    <m:r>
                      <m:t>−</m:t>
                    </m:r>
                    <m:r>
                      <m:t>1</m:t>
                    </m:r>
                    <m:r>
                      <m:t>/</m:t>
                    </m:r>
                    <m:rad>
                      <m:radPr>
                        <m:degHide m:val="1"/>
                      </m:radPr>
                      <m:deg/>
                      <m:e>
                        <m:r>
                          <m:t>2</m:t>
                        </m:r>
                      </m:e>
                    </m:rad>
                  </m:e>
                  <m:e>
                    <m:r>
                      <m:t>1</m:t>
                    </m:r>
                    <m:r>
                      <m:t>/</m:t>
                    </m:r>
                    <m:rad>
                      <m:radPr>
                        <m:degHide m:val="1"/>
                      </m:radPr>
                      <m:deg/>
                      <m:e>
                        <m:r>
                          <m:t>2</m:t>
                        </m:r>
                      </m:e>
                    </m:rad>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1</m:t>
                    </m:r>
                  </m:e>
                  <m:e>
                    <m:r>
                      <m:t>2</m:t>
                    </m:r>
                  </m:e>
                  <m:e>
                    <m:r>
                      <m:t>3</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r>
                      <m:t>/</m:t>
                    </m:r>
                    <m:rad>
                      <m:radPr>
                        <m:degHide m:val="1"/>
                      </m:radPr>
                      <m:deg/>
                      <m:e>
                        <m:r>
                          <m:t>2</m:t>
                        </m:r>
                      </m:e>
                    </m:rad>
                  </m:e>
                  <m:e>
                    <m:r>
                      <m:t>4</m:t>
                    </m:r>
                    <m:r>
                      <m:t>/</m:t>
                    </m:r>
                    <m:rad>
                      <m:radPr>
                        <m:degHide m:val="1"/>
                      </m:radPr>
                      <m:deg/>
                      <m:e>
                        <m:r>
                          <m:t>2</m:t>
                        </m:r>
                      </m:e>
                    </m:rad>
                  </m:e>
                  <m:e>
                    <m:r>
                      <m:t>6</m:t>
                    </m:r>
                    <m:r>
                      <m:t>/</m:t>
                    </m:r>
                    <m:rad>
                      <m:radPr>
                        <m:degHide m:val="1"/>
                      </m:radPr>
                      <m:deg/>
                      <m:e>
                        <m:r>
                          <m:t>2</m:t>
                        </m:r>
                      </m:e>
                    </m:rad>
                  </m:e>
                </m:mr>
                <m:mr>
                  <m:e>
                    <m:r>
                      <m:t>0</m:t>
                    </m:r>
                  </m:e>
                  <m:e>
                    <m:r>
                      <m:t>0</m:t>
                    </m:r>
                  </m:e>
                  <m:e>
                    <m:r>
                      <m:t>0</m:t>
                    </m:r>
                  </m:e>
                </m:mr>
              </m:m>
            </m:e>
          </m:d>
        </m:oMath>
      </m:oMathPara>
    </w:p>
    <w:p>
      <w:pPr>
        <w:pStyle w:val="BodyText"/>
      </w:pPr>
      <w:r>
        <w:t xml:space="preserve">于是一组向量的基变换被干净的表示为矩阵的相乘。</w:t>
      </w:r>
    </w:p>
    <w:p>
      <w:pPr>
        <w:pStyle w:val="BodyText"/>
      </w:pPr>
      <w:r>
        <w:rPr>
          <w:b/>
        </w:rPr>
        <w:t xml:space="preserve">一般的，如果我们有</w:t>
      </w:r>
      <m:oMath>
        <m:r>
          <m:t>M</m:t>
        </m:r>
      </m:oMath>
      <w:r>
        <w:rPr>
          <w:b/>
        </w:rPr>
        <w:t xml:space="preserve">个</w:t>
      </w:r>
      <m:oMath>
        <m:r>
          <m:t>N</m:t>
        </m:r>
      </m:oMath>
      <w:r>
        <w:rPr>
          <w:b/>
        </w:rPr>
        <w:t xml:space="preserve">维向量，想将其变换为由</w:t>
      </w:r>
      <m:oMath>
        <m:r>
          <m:t>R</m:t>
        </m:r>
      </m:oMath>
      <w:r>
        <w:rPr>
          <w:b/>
        </w:rPr>
        <w:t xml:space="preserve">个</w:t>
      </w:r>
      <m:oMath>
        <m:r>
          <m:t>N</m:t>
        </m:r>
      </m:oMath>
      <w:r>
        <w:rPr>
          <w:b/>
        </w:rPr>
        <w:t xml:space="preserve">维向量表示的新空间中，那么首先将</w:t>
      </w:r>
      <m:oMath>
        <m:r>
          <m:t>R</m:t>
        </m:r>
      </m:oMath>
      <w:r>
        <w:rPr>
          <w:b/>
        </w:rPr>
        <w:t xml:space="preserve">个基按行组成矩阵</w:t>
      </w:r>
      <m:oMath>
        <m:r>
          <m:t>A</m:t>
        </m:r>
      </m:oMath>
      <w:r>
        <w:rPr>
          <w:b/>
        </w:rPr>
        <w:t xml:space="preserve">，然后将向量按列组成矩阵</w:t>
      </w:r>
      <m:oMath>
        <m:r>
          <m:t>B</m:t>
        </m:r>
      </m:oMath>
      <w:r>
        <w:rPr>
          <w:b/>
        </w:rPr>
        <w:t xml:space="preserve">，那么两矩阵的乘积</w:t>
      </w:r>
      <m:oMath>
        <m:r>
          <m:t>A</m:t>
        </m:r>
        <m:r>
          <m:t>B</m:t>
        </m:r>
      </m:oMath>
      <w:r>
        <w:rPr>
          <w:b/>
        </w:rPr>
        <w:t xml:space="preserve">就是变换结果，其中</w:t>
      </w:r>
      <m:oMath>
        <m:r>
          <m:t>A</m:t>
        </m:r>
        <m:r>
          <m:t>B</m:t>
        </m:r>
      </m:oMath>
      <w:r>
        <w:rPr>
          <w:b/>
        </w:rPr>
        <w:t xml:space="preserve">的第</w:t>
      </w:r>
      <m:oMath>
        <m:r>
          <m:t>m</m:t>
        </m:r>
      </m:oMath>
      <w:r>
        <w:rPr>
          <w:b/>
        </w:rPr>
        <w:t xml:space="preserve">列为</w:t>
      </w:r>
      <m:oMath>
        <m:r>
          <m:t>A</m:t>
        </m:r>
      </m:oMath>
      <w:r>
        <w:rPr>
          <w:b/>
        </w:rPr>
        <w:t xml:space="preserve">中第</w:t>
      </w:r>
      <m:oMath>
        <m:r>
          <m:t>m</m:t>
        </m:r>
      </m:oMath>
      <w:r>
        <w:rPr>
          <w:b/>
        </w:rPr>
        <w:t xml:space="preserve">列变换后的结果</w:t>
      </w:r>
      <w:r>
        <w:t xml:space="preserve">。</w:t>
      </w:r>
    </w:p>
    <w:p>
      <w:pPr>
        <w:pStyle w:val="BodyText"/>
      </w:pPr>
      <w:r>
        <w:t xml:space="preserve">数学表示为：</w:t>
      </w:r>
    </w:p>
    <w:p>
      <w:pPr>
        <w:pStyle w:val="BodyText"/>
      </w:pPr>
      <m:oMathPara>
        <m:oMathParaPr>
          <m:jc m:val="center"/>
        </m:oMathParaPr>
        <m:oMath>
          <m:d>
            <m:dPr>
              <m:begChr m:val="("/>
              <m:endChr m:val=")"/>
              <m:grow/>
            </m:dPr>
            <m:e>
              <m:m>
                <m:mPr>
                  <m:baseJc m:val="center"/>
                  <m:plcHide m:val="1"/>
                  <m:mcs>
                    <m:mc>
                      <m:mcPr>
                        <m:mcJc m:val="center"/>
                        <m:count m:val="1"/>
                      </m:mcPr>
                    </m:mc>
                  </m:mcs>
                </m:mPr>
                <m:mr>
                  <m:e>
                    <m:sSub>
                      <m:e>
                        <m:r>
                          <m:t>p</m:t>
                        </m:r>
                      </m:e>
                      <m:sub>
                        <m:r>
                          <m:t>1</m:t>
                        </m:r>
                      </m:sub>
                    </m:sSub>
                  </m:e>
                </m:mr>
                <m:mr>
                  <m:e>
                    <m:sSub>
                      <m:e>
                        <m:r>
                          <m:t>p</m:t>
                        </m:r>
                      </m:e>
                      <m:sub>
                        <m:r>
                          <m:t>2</m:t>
                        </m:r>
                      </m:sub>
                    </m:sSub>
                  </m:e>
                </m:mr>
                <m:mr>
                  <m:e>
                    <m:r>
                      <m:t>⋮</m:t>
                    </m:r>
                  </m:e>
                </m:mr>
                <m:mr>
                  <m:e>
                    <m:sSub>
                      <m:e>
                        <m:r>
                          <m:t>p</m:t>
                        </m:r>
                      </m:e>
                      <m:sub>
                        <m:r>
                          <m:t>R</m:t>
                        </m:r>
                      </m:sub>
                    </m:sSub>
                  </m:e>
                </m:mr>
              </m:m>
            </m:e>
          </m:d>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t>⋯</m:t>
                    </m:r>
                  </m:e>
                  <m:e>
                    <m:sSub>
                      <m:e>
                        <m:r>
                          <m:t>a</m:t>
                        </m:r>
                      </m:e>
                      <m:sub>
                        <m:r>
                          <m:t>M</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p</m:t>
                        </m:r>
                      </m:e>
                      <m:sub>
                        <m:r>
                          <m:t>1</m:t>
                        </m:r>
                      </m:sub>
                    </m:sSub>
                    <m:sSub>
                      <m:e>
                        <m:r>
                          <m:t>a</m:t>
                        </m:r>
                      </m:e>
                      <m:sub>
                        <m:r>
                          <m:t>1</m:t>
                        </m:r>
                      </m:sub>
                    </m:sSub>
                  </m:e>
                  <m:e>
                    <m:sSub>
                      <m:e>
                        <m:r>
                          <m:t>p</m:t>
                        </m:r>
                      </m:e>
                      <m:sub>
                        <m:r>
                          <m:t>1</m:t>
                        </m:r>
                      </m:sub>
                    </m:sSub>
                    <m:sSub>
                      <m:e>
                        <m:r>
                          <m:t>a</m:t>
                        </m:r>
                      </m:e>
                      <m:sub>
                        <m:r>
                          <m:t>2</m:t>
                        </m:r>
                      </m:sub>
                    </m:sSub>
                  </m:e>
                  <m:e>
                    <m:r>
                      <m:t>⋯</m:t>
                    </m:r>
                  </m:e>
                  <m:e>
                    <m:sSub>
                      <m:e>
                        <m:r>
                          <m:t>p</m:t>
                        </m:r>
                      </m:e>
                      <m:sub>
                        <m:r>
                          <m:t>1</m:t>
                        </m:r>
                      </m:sub>
                    </m:sSub>
                    <m:sSub>
                      <m:e>
                        <m:r>
                          <m:t>a</m:t>
                        </m:r>
                      </m:e>
                      <m:sub>
                        <m:r>
                          <m:t>M</m:t>
                        </m:r>
                      </m:sub>
                    </m:sSub>
                  </m:e>
                </m:mr>
                <m:mr>
                  <m:e>
                    <m:sSub>
                      <m:e>
                        <m:r>
                          <m:t>p</m:t>
                        </m:r>
                      </m:e>
                      <m:sub>
                        <m:r>
                          <m:t>2</m:t>
                        </m:r>
                      </m:sub>
                    </m:sSub>
                    <m:sSub>
                      <m:e>
                        <m:r>
                          <m:t>a</m:t>
                        </m:r>
                      </m:e>
                      <m:sub>
                        <m:r>
                          <m:t>1</m:t>
                        </m:r>
                      </m:sub>
                    </m:sSub>
                  </m:e>
                  <m:e>
                    <m:sSub>
                      <m:e>
                        <m:r>
                          <m:t>p</m:t>
                        </m:r>
                      </m:e>
                      <m:sub>
                        <m:r>
                          <m:t>2</m:t>
                        </m:r>
                      </m:sub>
                    </m:sSub>
                    <m:sSub>
                      <m:e>
                        <m:r>
                          <m:t>a</m:t>
                        </m:r>
                      </m:e>
                      <m:sub>
                        <m:r>
                          <m:t>2</m:t>
                        </m:r>
                      </m:sub>
                    </m:sSub>
                  </m:e>
                  <m:e>
                    <m:r>
                      <m:t>⋯</m:t>
                    </m:r>
                  </m:e>
                  <m:e>
                    <m:sSub>
                      <m:e>
                        <m:r>
                          <m:t>p</m:t>
                        </m:r>
                      </m:e>
                      <m:sub>
                        <m:r>
                          <m:t>2</m:t>
                        </m:r>
                      </m:sub>
                    </m:sSub>
                    <m:sSub>
                      <m:e>
                        <m:r>
                          <m:t>a</m:t>
                        </m:r>
                      </m:e>
                      <m:sub>
                        <m:r>
                          <m:t>M</m:t>
                        </m:r>
                      </m:sub>
                    </m:sSub>
                  </m:e>
                </m:mr>
                <m:mr>
                  <m:e>
                    <m:r>
                      <m:t>⋮</m:t>
                    </m:r>
                  </m:e>
                  <m:e>
                    <m:r>
                      <m:t>⋮</m:t>
                    </m:r>
                  </m:e>
                  <m:e>
                    <m:r>
                      <m:t>⋱</m:t>
                    </m:r>
                  </m:e>
                  <m:e>
                    <m:r>
                      <m:t>⋮</m:t>
                    </m:r>
                  </m:e>
                </m:mr>
                <m:mr>
                  <m:e>
                    <m:sSub>
                      <m:e>
                        <m:r>
                          <m:t>p</m:t>
                        </m:r>
                      </m:e>
                      <m:sub>
                        <m:r>
                          <m:t>R</m:t>
                        </m:r>
                      </m:sub>
                    </m:sSub>
                    <m:sSub>
                      <m:e>
                        <m:r>
                          <m:t>a</m:t>
                        </m:r>
                      </m:e>
                      <m:sub>
                        <m:r>
                          <m:t>1</m:t>
                        </m:r>
                      </m:sub>
                    </m:sSub>
                  </m:e>
                  <m:e>
                    <m:sSub>
                      <m:e>
                        <m:r>
                          <m:t>p</m:t>
                        </m:r>
                      </m:e>
                      <m:sub>
                        <m:r>
                          <m:t>R</m:t>
                        </m:r>
                      </m:sub>
                    </m:sSub>
                    <m:sSub>
                      <m:e>
                        <m:r>
                          <m:t>a</m:t>
                        </m:r>
                      </m:e>
                      <m:sub>
                        <m:r>
                          <m:t>2</m:t>
                        </m:r>
                      </m:sub>
                    </m:sSub>
                  </m:e>
                  <m:e>
                    <m:r>
                      <m:t>⋯</m:t>
                    </m:r>
                  </m:e>
                  <m:e>
                    <m:sSub>
                      <m:e>
                        <m:r>
                          <m:t>p</m:t>
                        </m:r>
                      </m:e>
                      <m:sub>
                        <m:r>
                          <m:t>R</m:t>
                        </m:r>
                      </m:sub>
                    </m:sSub>
                    <m:sSub>
                      <m:e>
                        <m:r>
                          <m:t>a</m:t>
                        </m:r>
                      </m:e>
                      <m:sub>
                        <m:r>
                          <m:t>M</m:t>
                        </m:r>
                      </m:sub>
                    </m:sSub>
                  </m:e>
                </m:mr>
              </m:m>
            </m:e>
          </m:d>
        </m:oMath>
      </m:oMathPara>
    </w:p>
    <w:p>
      <w:pPr>
        <w:pStyle w:val="BodyText"/>
      </w:pPr>
      <w:r>
        <w:t xml:space="preserve">其中</w:t>
      </w:r>
      <m:oMath>
        <m:sSub>
          <m:e>
            <m:r>
              <m:t>p</m:t>
            </m:r>
          </m:e>
          <m:sub>
            <m:r>
              <m:t>i</m:t>
            </m:r>
          </m:sub>
        </m:sSub>
      </m:oMath>
      <w:r>
        <w:t xml:space="preserve">是一个行向量，表示第</w:t>
      </w:r>
      <m:oMath>
        <m:r>
          <m:t>i</m:t>
        </m:r>
      </m:oMath>
      <w:r>
        <w:t xml:space="preserve">个基，</w:t>
      </w:r>
      <m:oMath>
        <m:sSub>
          <m:e>
            <m:r>
              <m:t>a</m:t>
            </m:r>
          </m:e>
          <m:sub>
            <m:r>
              <m:t>j</m:t>
            </m:r>
          </m:sub>
        </m:sSub>
      </m:oMath>
      <w:r>
        <w:t xml:space="preserve">是一个列向量，表示第</w:t>
      </w:r>
      <m:oMath>
        <m:r>
          <m:t>j</m:t>
        </m:r>
      </m:oMath>
      <w:r>
        <w:t xml:space="preserve">个原始数据记录。</w:t>
      </w:r>
    </w:p>
    <w:p>
      <w:pPr>
        <w:pStyle w:val="BodyText"/>
      </w:pPr>
      <w:r>
        <w:t xml:space="preserve">特别要注意的是，这里</w:t>
      </w:r>
      <m:oMath>
        <m:r>
          <m:t>R</m:t>
        </m:r>
      </m:oMath>
      <w:r>
        <w:t xml:space="preserve">可以小于</w:t>
      </w:r>
      <m:oMath>
        <m:r>
          <m:t>N</m:t>
        </m:r>
      </m:oMath>
      <w:r>
        <w:t xml:space="preserve">，而</w:t>
      </w:r>
      <m:oMath>
        <m:r>
          <m:t>R</m:t>
        </m:r>
      </m:oMath>
      <w:r>
        <w:t xml:space="preserve">决定了变换后数据的维数。也就是说，我们可以将一</w:t>
      </w:r>
      <m:oMath>
        <m:r>
          <m:t>N</m:t>
        </m:r>
      </m:oMath>
      <w:r>
        <w:t xml:space="preserve">维数据变换到更低维度的空间中去，变换后的维度取决于基的数量。因此这种矩阵相乘的表示也可以表示降维变换。</w:t>
      </w:r>
    </w:p>
    <w:p>
      <w:pPr>
        <w:pStyle w:val="BodyText"/>
      </w:pPr>
      <w:r>
        <w:t xml:space="preserve">最后，上述分析同时给矩阵相乘找到了一种物理解释：</w:t>
      </w:r>
      <w:r>
        <w:rPr>
          <w:b/>
        </w:rPr>
        <w:t xml:space="preserve">两个矩阵相乘的意义是将右边矩阵中的每一列列向量变换到左边矩阵中每一行行向量为基所表示的空间中去</w:t>
      </w:r>
      <w:r>
        <w:t xml:space="preserve">。更抽象的说，一个矩阵可以表示一种线性变换。很多同学在学线性代数时对矩阵相乘的方法感到奇怪，但是如果明白了矩阵相乘的物理意义，其合理性就一目了然了。</w:t>
      </w:r>
    </w:p>
    <w:p>
      <w:pPr>
        <w:pStyle w:val="Heading1"/>
      </w:pPr>
      <w:bookmarkStart w:id="30" w:name="协方差矩阵及优化目标"/>
      <w:bookmarkEnd w:id="30"/>
      <w:r>
        <w:t xml:space="preserve">协方差矩阵及优化目标</w:t>
      </w:r>
    </w:p>
    <w:p>
      <w:pPr>
        <w:pStyle w:val="FirstParagraph"/>
      </w:pPr>
      <w:r>
        <w:t xml:space="preserve">上面我们讨论了选择不同的基可以对同样一组数据给出不同的表示，而且如果基的数量少于向量本身的维数，则可以达到降维的效果。但是我们还没有回答一个最最关键的问题：如何选择基才是最优的。或者说，如果我们有一组</w:t>
      </w:r>
      <m:oMath>
        <m:r>
          <m:t>N</m:t>
        </m:r>
      </m:oMath>
      <w:r>
        <w:t xml:space="preserve">维向量，现在要将其降到</w:t>
      </w:r>
      <m:oMath>
        <m:r>
          <m:t>K</m:t>
        </m:r>
      </m:oMath>
      <w:r>
        <w:t xml:space="preserve">维（</w:t>
      </w:r>
      <m:oMath>
        <m:r>
          <m:t>K</m:t>
        </m:r>
      </m:oMath>
      <w:r>
        <w:t xml:space="preserve">小于</w:t>
      </w:r>
      <m:oMath>
        <m:r>
          <m:t>N</m:t>
        </m:r>
      </m:oMath>
      <w:r>
        <w:t xml:space="preserve">），那么我们应该如何选择</w:t>
      </w:r>
      <m:oMath>
        <m:r>
          <m:t>K</m:t>
        </m:r>
      </m:oMath>
      <w:r>
        <w:t xml:space="preserve">个基才能最大程度保留原有的信息？</w:t>
      </w:r>
    </w:p>
    <w:p>
      <w:pPr>
        <w:pStyle w:val="BodyText"/>
      </w:pPr>
      <w:r>
        <w:t xml:space="preserve">要完全数学化这个问题非常繁杂，这里我们用一种非形式化的直观方法来看这个问题。</w:t>
      </w:r>
    </w:p>
    <w:p>
      <w:pPr>
        <w:pStyle w:val="BodyText"/>
      </w:pPr>
      <w:r>
        <w:t xml:space="preserve">为了避免过于抽象的讨论，我们仍以一个具体的例子展开。假设我们的数据由五条记录组成，将它们表示成矩阵形式：</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2</m:t>
                    </m:r>
                  </m:e>
                  <m:e>
                    <m:r>
                      <m:t>4</m:t>
                    </m:r>
                  </m:e>
                  <m:e>
                    <m:r>
                      <m:t>2</m:t>
                    </m:r>
                  </m:e>
                </m:mr>
                <m:mr>
                  <m:e>
                    <m:r>
                      <m:t>1</m:t>
                    </m:r>
                  </m:e>
                  <m:e>
                    <m:r>
                      <m:t>3</m:t>
                    </m:r>
                  </m:e>
                  <m:e>
                    <m:r>
                      <m:t>3</m:t>
                    </m:r>
                  </m:e>
                  <m:e>
                    <m:r>
                      <m:t>4</m:t>
                    </m:r>
                  </m:e>
                  <m:e>
                    <m:r>
                      <m:t>4</m:t>
                    </m:r>
                  </m:e>
                </m:mr>
              </m:m>
            </m:e>
          </m:d>
        </m:oMath>
      </m:oMathPara>
    </w:p>
    <w:p>
      <w:pPr>
        <w:pStyle w:val="BodyText"/>
      </w:pPr>
      <w:r>
        <w:t xml:space="preserve">其中每一列为一条数据记录，而一行为一个字段。为了后续处理方便，我们首先将每个字段内所有值都减去字段均值，其结果是将每个字段都变为均值为</w:t>
      </w:r>
      <m:oMath>
        <m:r>
          <m:t>0</m:t>
        </m:r>
      </m:oMath>
      <w:r>
        <w:t xml:space="preserve">（这样做的道理和好处后面会看到）。</w:t>
      </w:r>
    </w:p>
    <w:p>
      <w:pPr>
        <w:pStyle w:val="BodyText"/>
      </w:pPr>
      <w:r>
        <w:t xml:space="preserve">我们看上面的数据，第一个字段均值为</w:t>
      </w:r>
      <m:oMath>
        <m:r>
          <m:t>2</m:t>
        </m:r>
      </m:oMath>
      <w:r>
        <w:t xml:space="preserve">，第二个字段均值为</w:t>
      </w:r>
      <m:oMath>
        <m:r>
          <m:t>3</m:t>
        </m:r>
      </m:oMath>
      <w:r>
        <w:t xml:space="preserve">，所以变换后：</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m:t>
                    </m:r>
                    <m:r>
                      <m:t>1</m:t>
                    </m:r>
                  </m:e>
                  <m:e>
                    <m:r>
                      <m:t>−</m:t>
                    </m:r>
                    <m:r>
                      <m:t>1</m:t>
                    </m:r>
                  </m:e>
                  <m:e>
                    <m:r>
                      <m:t>0</m:t>
                    </m:r>
                  </m:e>
                  <m:e>
                    <m:r>
                      <m:t>2</m:t>
                    </m:r>
                  </m:e>
                  <m:e>
                    <m:r>
                      <m:t>0</m:t>
                    </m:r>
                  </m:e>
                </m:mr>
                <m:mr>
                  <m:e>
                    <m:r>
                      <m:t>−</m:t>
                    </m:r>
                    <m:r>
                      <m:t>2</m:t>
                    </m:r>
                  </m:e>
                  <m:e>
                    <m:r>
                      <m:t>0</m:t>
                    </m:r>
                  </m:e>
                  <m:e>
                    <m:r>
                      <m:t>0</m:t>
                    </m:r>
                  </m:e>
                  <m:e>
                    <m:r>
                      <m:t>1</m:t>
                    </m:r>
                  </m:e>
                  <m:e>
                    <m:r>
                      <m:t>1</m:t>
                    </m:r>
                  </m:e>
                </m:mr>
              </m:m>
            </m:e>
          </m:d>
        </m:oMath>
      </m:oMathPara>
    </w:p>
    <w:p>
      <w:pPr>
        <w:pStyle w:val="BodyText"/>
      </w:pPr>
      <w:r>
        <w:t xml:space="preserve">我们可以看下五条数据在平面直角坐标系内的样子：</w:t>
      </w:r>
    </w:p>
    <w:p>
      <w:pPr>
        <w:pStyle w:val="Figure"/>
      </w:pPr>
      <w:r>
        <w:drawing>
          <wp:inline>
            <wp:extent cx="5334000" cy="5280481"/>
            <wp:effectExtent b="0" l="0" r="0" t="0"/>
            <wp:docPr descr="" id="1" name="Picture"/>
            <a:graphic>
              <a:graphicData uri="http://schemas.openxmlformats.org/drawingml/2006/picture">
                <pic:pic>
                  <pic:nvPicPr>
                    <pic:cNvPr descr="./attachments/images/Principle-of-PCA/06.png" id="0" name="Picture"/>
                    <pic:cNvPicPr>
                      <a:picLocks noChangeArrowheads="1" noChangeAspect="1"/>
                    </pic:cNvPicPr>
                  </pic:nvPicPr>
                  <pic:blipFill>
                    <a:blip r:embed="rId31"/>
                    <a:stretch>
                      <a:fillRect/>
                    </a:stretch>
                  </pic:blipFill>
                  <pic:spPr bwMode="auto">
                    <a:xfrm>
                      <a:off x="0" y="0"/>
                      <a:ext cx="5334000" cy="5280481"/>
                    </a:xfrm>
                    <a:prstGeom prst="rect">
                      <a:avLst/>
                    </a:prstGeom>
                    <a:noFill/>
                    <a:ln w="9525">
                      <a:noFill/>
                      <a:headEnd/>
                      <a:tailEnd/>
                    </a:ln>
                  </pic:spPr>
                </pic:pic>
              </a:graphicData>
            </a:graphic>
          </wp:inline>
        </w:drawing>
      </w:r>
    </w:p>
    <w:p>
      <w:pPr>
        <w:pStyle w:val="FirstParagraph"/>
      </w:pPr>
      <w:r>
        <w:t xml:space="preserve">现在问题来了：如果我们必须使用一维来表示这些数据，又希望尽量保留原始的信息，你要如何选择？</w:t>
      </w:r>
    </w:p>
    <w:p>
      <w:pPr>
        <w:pStyle w:val="BodyText"/>
      </w:pPr>
      <w:r>
        <w:t xml:space="preserve">通过上一节对基变换的讨论我们知道，这个问题实际上是要在二维平面中选择一个方向，将所有数据都投影到这个方向所在直线上，用投影值表示原始记录。这是一个实际的二维降到一维的问题。</w:t>
      </w:r>
    </w:p>
    <w:p>
      <w:pPr>
        <w:pStyle w:val="BodyText"/>
      </w:pPr>
      <w:r>
        <w:t xml:space="preserve">那么如何选择这个方向（或者说基）才能尽量保留最多的原始信息呢？一种直观的看法是：希望投影后的投影值尽可能分散。</w:t>
      </w:r>
    </w:p>
    <w:p>
      <w:pPr>
        <w:pStyle w:val="BodyText"/>
      </w:pPr>
      <w:r>
        <w:t xml:space="preserve">以上图为例，可以看出如果向x轴投影，那么最左边的两个点会重叠在一起，中间的两个点也会重叠在一起，于是本身四个各不相同的二维点投影后只剩下两个不同的值了，这是一种严重的信息丢失，同理，如果向y轴投影最上面的两个点和分布在x轴上的两个点也会重叠。所以看来x和y轴都不是最好的投影选择。我们直观目测，如果向通过第一象限和第三象限的斜线投影，则五个点在投影后还是可以区分的。</w:t>
      </w:r>
    </w:p>
    <w:p>
      <w:pPr>
        <w:pStyle w:val="BodyText"/>
      </w:pPr>
      <w:r>
        <w:t xml:space="preserve">下面，我们用数学方法表述这个问题。</w:t>
      </w:r>
    </w:p>
    <w:p>
      <w:pPr>
        <w:pStyle w:val="Heading2"/>
      </w:pPr>
      <w:bookmarkStart w:id="32" w:name="方差"/>
      <w:bookmarkEnd w:id="32"/>
      <w:r>
        <w:t xml:space="preserve">方差</w:t>
      </w:r>
    </w:p>
    <w:p>
      <w:pPr>
        <w:pStyle w:val="FirstParagraph"/>
      </w:pPr>
      <w:r>
        <w:t xml:space="preserve">上文说到，我们希望投影后投影值尽可能分散，而这种分散程度，可以用数学上的方差来表述。此处，一个字段的方差可以看做是每个元素与字段均值的差的平方和的均值，即：</w:t>
      </w:r>
    </w:p>
    <w:p>
      <w:pPr>
        <w:pStyle w:val="BodyText"/>
      </w:pPr>
      <m:oMathPara>
        <m:oMathParaPr>
          <m:jc m:val="center"/>
        </m:oMathParaPr>
        <m:oMath>
          <m:r>
            <m:t>V</m:t>
          </m:r>
          <m:r>
            <m:t>a</m:t>
          </m:r>
          <m:r>
            <m:t>r</m:t>
          </m:r>
          <m:r>
            <m:t>(</m:t>
          </m:r>
          <m:r>
            <m:t>a</m:t>
          </m:r>
          <m:r>
            <m:t>)</m:t>
          </m:r>
          <m:r>
            <m:t>=</m:t>
          </m:r>
          <m:f>
            <m:fPr>
              <m:type m:val="bar"/>
            </m:fPr>
            <m:num>
              <m:r>
                <m:t>1</m:t>
              </m:r>
            </m:num>
            <m:den>
              <m:r>
                <m:t>m</m:t>
              </m:r>
            </m:den>
          </m:f>
          <m:nary>
            <m:naryPr>
              <m:chr m:val="∑"/>
              <m:limLoc m:val="undOvr"/>
              <m:subHide m:val="0"/>
              <m:supHide m:val="0"/>
            </m:naryPr>
            <m:sub>
              <m:r>
                <m:t>i</m:t>
              </m:r>
              <m:r>
                <m:t>=</m:t>
              </m:r>
              <m:r>
                <m:t>1</m:t>
              </m:r>
            </m:sub>
            <m:sup>
              <m:r>
                <m:t>m</m:t>
              </m:r>
            </m:sup>
            <m:e>
              <m:r>
                <m:t>(</m:t>
              </m:r>
              <m:sSub>
                <m:e>
                  <m:r>
                    <m:t>a</m:t>
                  </m:r>
                </m:e>
                <m:sub>
                  <m:r>
                    <m:t>i</m:t>
                  </m:r>
                </m:sub>
              </m:sSub>
              <m:r>
                <m:t>−</m:t>
              </m:r>
              <m:r>
                <m:t>μ</m:t>
              </m:r>
              <m:sSup>
                <m:e>
                  <m:r>
                    <m:t>)</m:t>
                  </m:r>
                </m:e>
                <m:sup>
                  <m:r>
                    <m:t>2</m:t>
                  </m:r>
                </m:sup>
              </m:sSup>
            </m:e>
          </m:nary>
        </m:oMath>
      </m:oMathPara>
    </w:p>
    <w:p>
      <w:pPr>
        <w:pStyle w:val="BodyText"/>
      </w:pPr>
      <w:r>
        <w:t xml:space="preserve">由于上面我们已经将每个字段的均值都化为0了，因此方差可以直接用每个元素的平方和除以元素个数表示：</w:t>
      </w:r>
    </w:p>
    <w:p>
      <w:pPr>
        <w:pStyle w:val="BodyText"/>
      </w:pPr>
      <m:oMathPara>
        <m:oMathParaPr>
          <m:jc m:val="center"/>
        </m:oMathParaPr>
        <m:oMath>
          <m:r>
            <m:t>V</m:t>
          </m:r>
          <m:r>
            <m:t>a</m:t>
          </m:r>
          <m:r>
            <m:t>r</m:t>
          </m:r>
          <m:r>
            <m:t>(</m:t>
          </m:r>
          <m:r>
            <m:t>a</m:t>
          </m:r>
          <m:r>
            <m:t>)</m:t>
          </m:r>
          <m:r>
            <m:t>=</m:t>
          </m:r>
          <m:f>
            <m:fPr>
              <m:type m:val="bar"/>
            </m:fPr>
            <m:num>
              <m:r>
                <m:t>1</m:t>
              </m:r>
            </m:num>
            <m:den>
              <m:r>
                <m:t>m</m:t>
              </m:r>
            </m:den>
          </m:f>
          <m:nary>
            <m:naryPr>
              <m:chr m:val="∑"/>
              <m:limLoc m:val="undOvr"/>
              <m:subHide m:val="0"/>
              <m:supHide m:val="0"/>
            </m:naryPr>
            <m:sub>
              <m:r>
                <m:t>i</m:t>
              </m:r>
              <m:r>
                <m:t>=</m:t>
              </m:r>
              <m:r>
                <m:t>1</m:t>
              </m:r>
            </m:sub>
            <m:sup>
              <m:r>
                <m:t>m</m:t>
              </m:r>
            </m:sup>
            <m:e>
              <m:sSubSup>
                <m:e>
                  <m:r>
                    <m:t>a</m:t>
                  </m:r>
                </m:e>
                <m:sub>
                  <m:r>
                    <m:t>i</m:t>
                  </m:r>
                </m:sub>
                <m:sup>
                  <m:r>
                    <m:t>2</m:t>
                  </m:r>
                </m:sup>
              </m:sSubSup>
            </m:e>
          </m:nary>
        </m:oMath>
      </m:oMathPara>
    </w:p>
    <w:p>
      <w:pPr>
        <w:pStyle w:val="BodyText"/>
      </w:pPr>
      <w:r>
        <w:t xml:space="preserve">于是上面的问题被形式化表述为：寻找一个一维基，使得所有数据变换为这个基上的坐标表示后，方差值最大。</w:t>
      </w:r>
    </w:p>
    <w:p>
      <w:pPr>
        <w:pStyle w:val="Heading2"/>
      </w:pPr>
      <w:bookmarkStart w:id="33" w:name="协方差"/>
      <w:bookmarkEnd w:id="33"/>
      <w:r>
        <w:t xml:space="preserve">协方差</w:t>
      </w:r>
    </w:p>
    <w:p>
      <w:pPr>
        <w:pStyle w:val="FirstParagraph"/>
      </w:pPr>
      <w:r>
        <w:t xml:space="preserve">对于上面二维降成一维的问题来说，找到那个使得方差最大的方向就可以了。不过对于更高维，还有一个问题需要解决。考虑三维降到二维问题。与之前相同，首先我们希望找到一个方向使得投影后方差最大，这样就完成了第一个方向的选择，继而我们选择第二个投影方向。</w:t>
      </w:r>
    </w:p>
    <w:p>
      <w:pPr>
        <w:pStyle w:val="BodyText"/>
      </w:pPr>
      <w:r>
        <w:t xml:space="preserve">如果我们还是单纯只选择方差最大的方向，很明显，这个方向与第一个方向应该是“几乎重合在一起”，显然这样的维度是没有用的，因此，应该有其他约束条件。从直观上说，让两个字段尽可能表示更多的原始信息，我们是不希望它们之间存在（线性）相关性的，因为相关性意味着两个字段不是完全独立，必然存在重复表示的信息。</w:t>
      </w:r>
    </w:p>
    <w:p>
      <w:pPr>
        <w:pStyle w:val="BodyText"/>
      </w:pPr>
      <w:r>
        <w:t xml:space="preserve">数学上可以用两个字段的协方差表示其相关性，由于已经让每个字段均值为</w:t>
      </w:r>
      <m:oMath>
        <m:r>
          <m:t>0</m:t>
        </m:r>
      </m:oMath>
      <w:r>
        <w:t xml:space="preserve">，则：</w:t>
      </w:r>
    </w:p>
    <w:p>
      <w:pPr>
        <w:pStyle w:val="BodyText"/>
      </w:pPr>
      <m:oMathPara>
        <m:oMathParaPr>
          <m:jc m:val="center"/>
        </m:oMathParaPr>
        <m:oMath>
          <m:r>
            <m:t>C</m:t>
          </m:r>
          <m:r>
            <m:t>o</m:t>
          </m:r>
          <m:r>
            <m:t>v</m:t>
          </m:r>
          <m:r>
            <m:t>(</m:t>
          </m:r>
          <m:r>
            <m:t>a</m:t>
          </m:r>
          <m:r>
            <m:t>,</m:t>
          </m:r>
          <m:r>
            <m:t>b</m:t>
          </m:r>
          <m:r>
            <m:t>)</m:t>
          </m:r>
          <m:r>
            <m:t>=</m:t>
          </m:r>
          <m:f>
            <m:fPr>
              <m:type m:val="bar"/>
            </m:fPr>
            <m:num>
              <m:r>
                <m:t>1</m:t>
              </m:r>
            </m:num>
            <m:den>
              <m:r>
                <m:t>m</m:t>
              </m:r>
            </m:den>
          </m:f>
          <m:nary>
            <m:naryPr>
              <m:chr m:val="∑"/>
              <m:limLoc m:val="undOvr"/>
              <m:subHide m:val="0"/>
              <m:supHide m:val="0"/>
            </m:naryPr>
            <m:sub>
              <m:r>
                <m:t>i</m:t>
              </m:r>
              <m:r>
                <m:t>=</m:t>
              </m:r>
              <m:r>
                <m:t>1</m:t>
              </m:r>
            </m:sub>
            <m:sup>
              <m:r>
                <m:t>m</m:t>
              </m:r>
            </m:sup>
            <m:e>
              <m:sSub>
                <m:e>
                  <m:r>
                    <m:t>a</m:t>
                  </m:r>
                </m:e>
                <m:sub>
                  <m:r>
                    <m:t>i</m:t>
                  </m:r>
                </m:sub>
              </m:sSub>
              <m:sSub>
                <m:e>
                  <m:r>
                    <m:t>b</m:t>
                  </m:r>
                </m:e>
                <m:sub>
                  <m:r>
                    <m:t>i</m:t>
                  </m:r>
                </m:sub>
              </m:sSub>
            </m:e>
          </m:nary>
        </m:oMath>
      </m:oMathPara>
    </w:p>
    <w:p>
      <w:pPr>
        <w:pStyle w:val="BodyText"/>
      </w:pPr>
      <w:r>
        <w:t xml:space="preserve">可以看到，在字段均值为</w:t>
      </w:r>
      <m:oMath>
        <m:r>
          <m:t>0</m:t>
        </m:r>
      </m:oMath>
      <w:r>
        <w:t xml:space="preserve">的情况下，两个字段的协方差简洁的表示为其内积除以元素数</w:t>
      </w:r>
      <m:oMath>
        <m:r>
          <m:t>m</m:t>
        </m:r>
      </m:oMath>
      <w:r>
        <w:t xml:space="preserve">。</w:t>
      </w:r>
    </w:p>
    <w:p>
      <w:pPr>
        <w:pStyle w:val="BodyText"/>
      </w:pPr>
      <w:r>
        <w:t xml:space="preserve">当协方差为</w:t>
      </w:r>
      <m:oMath>
        <m:r>
          <m:t>0</m:t>
        </m:r>
      </m:oMath>
      <w:r>
        <w:t xml:space="preserve">时，表示两个字段完全独立。为了让协方差为</w:t>
      </w:r>
      <m:oMath>
        <m:r>
          <m:t>0</m:t>
        </m:r>
      </m:oMath>
      <w:r>
        <w:t xml:space="preserve">，我们选择第二个基时只能在与第一个基正交的方向上选择。因此最终选择的两个方向一定是正交的。</w:t>
      </w:r>
    </w:p>
    <w:p>
      <w:pPr>
        <w:pStyle w:val="BodyText"/>
      </w:pPr>
      <w:r>
        <w:t xml:space="preserve">至此，我们得到了降维问题的优化目标：</w:t>
      </w:r>
      <w:r>
        <w:rPr>
          <w:b/>
        </w:rPr>
        <w:t xml:space="preserve">将一组N维向量降为</w:t>
      </w:r>
      <m:oMath>
        <m:r>
          <m:t>K</m:t>
        </m:r>
      </m:oMath>
      <w:r>
        <w:rPr>
          <w:b/>
        </w:rPr>
        <w:t xml:space="preserve">维（</w:t>
      </w:r>
      <m:oMath>
        <m:r>
          <m:t>K</m:t>
        </m:r>
      </m:oMath>
      <w:r>
        <w:rPr>
          <w:b/>
        </w:rPr>
        <w:t xml:space="preserve">大于</w:t>
      </w:r>
      <m:oMath>
        <m:r>
          <m:t>0</m:t>
        </m:r>
      </m:oMath>
      <w:r>
        <w:rPr>
          <w:b/>
        </w:rPr>
        <w:t xml:space="preserve">，小于</w:t>
      </w:r>
      <m:oMath>
        <m:r>
          <m:t>N</m:t>
        </m:r>
      </m:oMath>
      <w:r>
        <w:rPr>
          <w:b/>
        </w:rPr>
        <w:t xml:space="preserve">），其目标是选择</w:t>
      </w:r>
      <m:oMath>
        <m:r>
          <m:t>K</m:t>
        </m:r>
      </m:oMath>
      <w:r>
        <w:rPr>
          <w:b/>
        </w:rPr>
        <w:t xml:space="preserve">个单位（模为</w:t>
      </w:r>
      <m:oMath>
        <m:r>
          <m:t>1</m:t>
        </m:r>
      </m:oMath>
      <w:r>
        <w:rPr>
          <w:b/>
        </w:rPr>
        <w:t xml:space="preserve">）正交基，使得原始数据变换到这组基上后，各字段两两间协方差为</w:t>
      </w:r>
      <m:oMath>
        <m:r>
          <m:t>0</m:t>
        </m:r>
      </m:oMath>
      <w:r>
        <w:rPr>
          <w:b/>
        </w:rPr>
        <w:t xml:space="preserve">，而字段的方差则尽可能大（在正交的约束下，取最大的</w:t>
      </w:r>
      <m:oMath>
        <m:r>
          <m:t>K</m:t>
        </m:r>
      </m:oMath>
      <w:r>
        <w:rPr>
          <w:b/>
        </w:rPr>
        <w:t xml:space="preserve">个方差）</w:t>
      </w:r>
      <w:r>
        <w:t xml:space="preserve">。</w:t>
      </w:r>
    </w:p>
    <w:p>
      <w:pPr>
        <w:pStyle w:val="Heading2"/>
      </w:pPr>
      <w:bookmarkStart w:id="34" w:name="协方差矩阵"/>
      <w:bookmarkEnd w:id="34"/>
      <w:r>
        <w:t xml:space="preserve">协方差矩阵</w:t>
      </w:r>
    </w:p>
    <w:p>
      <w:pPr>
        <w:pStyle w:val="FirstParagraph"/>
      </w:pPr>
      <w:r>
        <w:t xml:space="preserve">上面我们导出了优化目标，但是这个目标似乎不能直接作为操作指南（或者说算法），因为它只说要什么，但根本没有说怎么做。所以我们要继续在数学上研究计算方案。</w:t>
      </w:r>
    </w:p>
    <w:p>
      <w:pPr>
        <w:pStyle w:val="BodyText"/>
      </w:pPr>
      <w:r>
        <w:t xml:space="preserve">我们看到，最终要达到的目的与字段内方差及字段间协方差有密切关系。因此我们希望能将两者统一表示，仔细观察发现，两者均可以表示为内积的形式，而内积又与矩阵相乘密切相关。于是我们来了灵感：</w:t>
      </w:r>
    </w:p>
    <w:p>
      <w:pPr>
        <w:pStyle w:val="BodyText"/>
      </w:pPr>
      <w:r>
        <w:t xml:space="preserve">假设我们只有a和b两个字段，那么我们将它们按行组成矩阵</w:t>
      </w:r>
      <m:oMath>
        <m:r>
          <m:t>X</m:t>
        </m:r>
      </m:oMath>
      <w:r>
        <w:t xml:space="preserve">：</w:t>
      </w:r>
    </w:p>
    <w:p>
      <w:pPr>
        <w:pStyle w:val="BodyText"/>
      </w:pPr>
      <m:oMathPara>
        <m:oMathParaPr>
          <m:jc m:val="center"/>
        </m:oMathParaPr>
        <m:oMath>
          <m:r>
            <m:t>X</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t>⋯</m:t>
                    </m:r>
                  </m:e>
                  <m:e>
                    <m:sSub>
                      <m:e>
                        <m:r>
                          <m:t>a</m:t>
                        </m:r>
                      </m:e>
                      <m:sub>
                        <m:r>
                          <m:t>m</m:t>
                        </m:r>
                      </m:sub>
                    </m:sSub>
                  </m:e>
                </m:mr>
                <m:mr>
                  <m:e>
                    <m:sSub>
                      <m:e>
                        <m:r>
                          <m:t>b</m:t>
                        </m:r>
                      </m:e>
                      <m:sub>
                        <m:r>
                          <m:t>1</m:t>
                        </m:r>
                      </m:sub>
                    </m:sSub>
                  </m:e>
                  <m:e>
                    <m:sSub>
                      <m:e>
                        <m:r>
                          <m:t>b</m:t>
                        </m:r>
                      </m:e>
                      <m:sub>
                        <m:r>
                          <m:t>2</m:t>
                        </m:r>
                      </m:sub>
                    </m:sSub>
                  </m:e>
                  <m:e>
                    <m:r>
                      <m:t>⋯</m:t>
                    </m:r>
                  </m:e>
                  <m:e>
                    <m:sSub>
                      <m:e>
                        <m:r>
                          <m:t>b</m:t>
                        </m:r>
                      </m:e>
                      <m:sub>
                        <m:r>
                          <m:t>m</m:t>
                        </m:r>
                      </m:sub>
                    </m:sSub>
                  </m:e>
                </m:mr>
              </m:m>
            </m:e>
          </m:d>
        </m:oMath>
      </m:oMathPara>
    </w:p>
    <w:p>
      <w:pPr>
        <w:pStyle w:val="BodyText"/>
      </w:pPr>
      <w:r>
        <w:t xml:space="preserve">然后我们用</w:t>
      </w:r>
      <m:oMath>
        <m:r>
          <m:t>X</m:t>
        </m:r>
      </m:oMath>
      <w:r>
        <w:t xml:space="preserve">乘以</w:t>
      </w:r>
      <m:oMath>
        <m:r>
          <m:t>X</m:t>
        </m:r>
      </m:oMath>
      <w:r>
        <w:t xml:space="preserve">的转置，并乘上系数</w:t>
      </w:r>
      <m:oMath>
        <m:f>
          <m:fPr>
            <m:type m:val="bar"/>
          </m:fPr>
          <m:num>
            <m:r>
              <m:t>1</m:t>
            </m:r>
          </m:num>
          <m:den>
            <m:r>
              <m:t>m</m:t>
            </m:r>
          </m:den>
        </m:f>
      </m:oMath>
      <w:r>
        <w:t xml:space="preserve">：</w:t>
      </w:r>
    </w:p>
    <w:p>
      <w:pPr>
        <w:pStyle w:val="BodyText"/>
      </w:pPr>
      <m:oMathPara>
        <m:oMathParaPr>
          <m:jc m:val="center"/>
        </m:oMathParaPr>
        <m:oMath>
          <m:f>
            <m:fPr>
              <m:type m:val="bar"/>
            </m:fPr>
            <m:num>
              <m:r>
                <m:t>1</m:t>
              </m:r>
            </m:num>
            <m:den>
              <m:r>
                <m:t>m</m:t>
              </m:r>
            </m:den>
          </m:f>
          <m:r>
            <m:t>X</m:t>
          </m:r>
          <m:sSup>
            <m:e>
              <m:r>
                <m:t>X</m:t>
              </m:r>
            </m:e>
            <m:sup>
              <m:r>
                <m:rPr>
                  <m:sty m:val="p"/>
                  <m:scr m:val="sans-serif"/>
                </m:rPr>
                <m:t>T</m:t>
              </m:r>
            </m:sup>
          </m:sSup>
          <m:r>
            <m:t>=</m:t>
          </m:r>
          <m:d>
            <m:dPr>
              <m:begChr m:val="("/>
              <m:endChr m:val=")"/>
              <m:grow/>
            </m:dPr>
            <m:e>
              <m:m>
                <m:mPr>
                  <m:baseJc m:val="center"/>
                  <m:plcHide m:val="1"/>
                  <m:mcs>
                    <m:mc>
                      <m:mcPr>
                        <m:mcJc m:val="center"/>
                        <m:count m:val="1"/>
                      </m:mcPr>
                    </m:mc>
                    <m:mc>
                      <m:mcPr>
                        <m:mcJc m:val="center"/>
                        <m:count m:val="1"/>
                      </m:mcPr>
                    </m:mc>
                  </m:mcs>
                </m:mPr>
                <m:mr>
                  <m:e>
                    <m:f>
                      <m:fPr>
                        <m:type m:val="bar"/>
                      </m:fPr>
                      <m:num>
                        <m:r>
                          <m:t>1</m:t>
                        </m:r>
                      </m:num>
                      <m:den>
                        <m:r>
                          <m:t>m</m:t>
                        </m:r>
                      </m:den>
                    </m:f>
                    <m:nary>
                      <m:naryPr>
                        <m:chr m:val="∑"/>
                        <m:limLoc m:val="undOvr"/>
                        <m:subHide m:val="0"/>
                        <m:supHide m:val="0"/>
                      </m:naryPr>
                      <m:sub>
                        <m:r>
                          <m:t>i</m:t>
                        </m:r>
                        <m:r>
                          <m:t>=</m:t>
                        </m:r>
                        <m:r>
                          <m:t>1</m:t>
                        </m:r>
                      </m:sub>
                      <m:sup>
                        <m:r>
                          <m:t>m</m:t>
                        </m:r>
                      </m:sup>
                      <m:e>
                        <m:sSubSup>
                          <m:e>
                            <m:r>
                              <m:t>a</m:t>
                            </m:r>
                          </m:e>
                          <m:sub>
                            <m:r>
                              <m:t>i</m:t>
                            </m:r>
                          </m:sub>
                          <m:sup>
                            <m:r>
                              <m:t>2</m:t>
                            </m:r>
                          </m:sup>
                        </m:sSubSup>
                      </m:e>
                    </m:nary>
                  </m:e>
                  <m:e>
                    <m:f>
                      <m:fPr>
                        <m:type m:val="bar"/>
                      </m:fPr>
                      <m:num>
                        <m:r>
                          <m:t>1</m:t>
                        </m:r>
                      </m:num>
                      <m:den>
                        <m:r>
                          <m:t>m</m:t>
                        </m:r>
                      </m:den>
                    </m:f>
                    <m:nary>
                      <m:naryPr>
                        <m:chr m:val="∑"/>
                        <m:limLoc m:val="undOvr"/>
                        <m:subHide m:val="0"/>
                        <m:supHide m:val="0"/>
                      </m:naryPr>
                      <m:sub>
                        <m:r>
                          <m:t>i</m:t>
                        </m:r>
                        <m:r>
                          <m:t>=</m:t>
                        </m:r>
                        <m:r>
                          <m:t>1</m:t>
                        </m:r>
                      </m:sub>
                      <m:sup>
                        <m:r>
                          <m:t>m</m:t>
                        </m:r>
                      </m:sup>
                      <m:e>
                        <m:sSub>
                          <m:e>
                            <m:r>
                              <m:t>a</m:t>
                            </m:r>
                          </m:e>
                          <m:sub>
                            <m:r>
                              <m:t>i</m:t>
                            </m:r>
                          </m:sub>
                        </m:sSub>
                        <m:sSub>
                          <m:e>
                            <m:r>
                              <m:t>b</m:t>
                            </m:r>
                          </m:e>
                          <m:sub>
                            <m:r>
                              <m:t>i</m:t>
                            </m:r>
                          </m:sub>
                        </m:sSub>
                      </m:e>
                    </m:nary>
                  </m:e>
                </m:mr>
                <m:mr>
                  <m:e>
                    <m:f>
                      <m:fPr>
                        <m:type m:val="bar"/>
                      </m:fPr>
                      <m:num>
                        <m:r>
                          <m:t>1</m:t>
                        </m:r>
                      </m:num>
                      <m:den>
                        <m:r>
                          <m:t>m</m:t>
                        </m:r>
                      </m:den>
                    </m:f>
                    <m:nary>
                      <m:naryPr>
                        <m:chr m:val="∑"/>
                        <m:limLoc m:val="undOvr"/>
                        <m:subHide m:val="0"/>
                        <m:supHide m:val="0"/>
                      </m:naryPr>
                      <m:sub>
                        <m:r>
                          <m:t>i</m:t>
                        </m:r>
                        <m:r>
                          <m:t>=</m:t>
                        </m:r>
                        <m:r>
                          <m:t>1</m:t>
                        </m:r>
                      </m:sub>
                      <m:sup>
                        <m:r>
                          <m:t>m</m:t>
                        </m:r>
                      </m:sup>
                      <m:e>
                        <m:sSub>
                          <m:e>
                            <m:r>
                              <m:t>a</m:t>
                            </m:r>
                          </m:e>
                          <m:sub>
                            <m:r>
                              <m:t>i</m:t>
                            </m:r>
                          </m:sub>
                        </m:sSub>
                        <m:sSub>
                          <m:e>
                            <m:r>
                              <m:t>b</m:t>
                            </m:r>
                          </m:e>
                          <m:sub>
                            <m:r>
                              <m:t>i</m:t>
                            </m:r>
                          </m:sub>
                        </m:sSub>
                      </m:e>
                    </m:nary>
                  </m:e>
                  <m:e>
                    <m:f>
                      <m:fPr>
                        <m:type m:val="bar"/>
                      </m:fPr>
                      <m:num>
                        <m:r>
                          <m:t>1</m:t>
                        </m:r>
                      </m:num>
                      <m:den>
                        <m:r>
                          <m:t>m</m:t>
                        </m:r>
                      </m:den>
                    </m:f>
                    <m:nary>
                      <m:naryPr>
                        <m:chr m:val="∑"/>
                        <m:limLoc m:val="undOvr"/>
                        <m:subHide m:val="0"/>
                        <m:supHide m:val="0"/>
                      </m:naryPr>
                      <m:sub>
                        <m:r>
                          <m:t>i</m:t>
                        </m:r>
                        <m:r>
                          <m:t>=</m:t>
                        </m:r>
                        <m:r>
                          <m:t>1</m:t>
                        </m:r>
                      </m:sub>
                      <m:sup>
                        <m:r>
                          <m:t>m</m:t>
                        </m:r>
                      </m:sup>
                      <m:e>
                        <m:sSubSup>
                          <m:e>
                            <m:r>
                              <m:t>b</m:t>
                            </m:r>
                          </m:e>
                          <m:sub>
                            <m:r>
                              <m:t>i</m:t>
                            </m:r>
                          </m:sub>
                          <m:sup>
                            <m:r>
                              <m:t>2</m:t>
                            </m:r>
                          </m:sup>
                        </m:sSubSup>
                      </m:e>
                    </m:nary>
                  </m:e>
                </m:mr>
              </m:m>
            </m:e>
          </m:d>
        </m:oMath>
      </m:oMathPara>
    </w:p>
    <w:p>
      <w:pPr>
        <w:pStyle w:val="BodyText"/>
      </w:pPr>
      <w:r>
        <w:t xml:space="preserve">奇迹出现了！这个矩阵对角线上的两个元素分别是两个字段的方差，而其它元素是</w:t>
      </w:r>
      <m:oMath>
        <m:r>
          <m:t>a</m:t>
        </m:r>
      </m:oMath>
      <w:r>
        <w:t xml:space="preserve">和</w:t>
      </w:r>
      <m:oMath>
        <m:r>
          <m:t>b</m:t>
        </m:r>
      </m:oMath>
      <w:r>
        <w:t xml:space="preserve">的协方差。两者被统一到了一个矩阵的。</w:t>
      </w:r>
    </w:p>
    <w:p>
      <w:pPr>
        <w:pStyle w:val="BodyText"/>
      </w:pPr>
      <w:r>
        <w:t xml:space="preserve">根据矩阵相乘的运算法则，这个结论很容易被推广到一般情况：</w:t>
      </w:r>
    </w:p>
    <w:p>
      <w:pPr>
        <w:pStyle w:val="BodyText"/>
      </w:pPr>
      <w:r>
        <w:rPr>
          <w:b/>
        </w:rPr>
        <w:t xml:space="preserve">设我们有</w:t>
      </w:r>
      <m:oMath>
        <m:r>
          <m:t>m</m:t>
        </m:r>
      </m:oMath>
      <w:r>
        <w:rPr>
          <w:b/>
        </w:rPr>
        <w:t xml:space="preserve">个</w:t>
      </w:r>
      <m:oMath>
        <m:r>
          <m:t>n</m:t>
        </m:r>
      </m:oMath>
      <w:r>
        <w:rPr>
          <w:b/>
        </w:rPr>
        <w:t xml:space="preserve">维数据记录，将其按列排成</w:t>
      </w:r>
      <m:oMath>
        <m:r>
          <m:t>n</m:t>
        </m:r>
      </m:oMath>
      <w:r>
        <w:rPr>
          <w:b/>
        </w:rPr>
        <w:t xml:space="preserve">乘</w:t>
      </w:r>
      <m:oMath>
        <m:r>
          <m:t>m</m:t>
        </m:r>
      </m:oMath>
      <w:r>
        <w:rPr>
          <w:b/>
        </w:rPr>
        <w:t xml:space="preserve">的矩阵</w:t>
      </w:r>
      <m:oMath>
        <m:r>
          <m:t>X</m:t>
        </m:r>
      </m:oMath>
      <w:r>
        <w:rPr>
          <w:b/>
        </w:rPr>
        <w:t xml:space="preserve">，设</w:t>
      </w:r>
      <m:oMath>
        <m:r>
          <m:t>C</m:t>
        </m:r>
        <m:r>
          <m:t>=</m:t>
        </m:r>
        <m:f>
          <m:fPr>
            <m:type m:val="bar"/>
          </m:fPr>
          <m:num>
            <m:r>
              <m:t>1</m:t>
            </m:r>
          </m:num>
          <m:den>
            <m:r>
              <m:t>m</m:t>
            </m:r>
          </m:den>
        </m:f>
        <m:r>
          <m:t>X</m:t>
        </m:r>
        <m:sSup>
          <m:e>
            <m:r>
              <m:t>X</m:t>
            </m:r>
          </m:e>
          <m:sup>
            <m:r>
              <m:rPr>
                <m:sty m:val="p"/>
                <m:scr m:val="sans-serif"/>
              </m:rPr>
              <m:t>T</m:t>
            </m:r>
          </m:sup>
        </m:sSup>
      </m:oMath>
      <w:r>
        <w:rPr>
          <w:b/>
        </w:rPr>
        <w:t xml:space="preserve">，则</w:t>
      </w:r>
      <m:oMath>
        <m:r>
          <m:t>C</m:t>
        </m:r>
      </m:oMath>
      <w:r>
        <w:rPr>
          <w:b/>
        </w:rPr>
        <w:t xml:space="preserve">是一个对称矩阵，其对角线分别个各个字段的方差，而第</w:t>
      </w:r>
      <m:oMath>
        <m:r>
          <m:t>i</m:t>
        </m:r>
      </m:oMath>
      <w:r>
        <w:rPr>
          <w:b/>
        </w:rPr>
        <w:t xml:space="preserve">行</w:t>
      </w:r>
      <m:oMath>
        <m:r>
          <m:t>j</m:t>
        </m:r>
      </m:oMath>
      <w:r>
        <w:rPr>
          <w:b/>
        </w:rPr>
        <w:t xml:space="preserve">列和</w:t>
      </w:r>
      <m:oMath>
        <m:r>
          <m:t>j</m:t>
        </m:r>
      </m:oMath>
      <w:r>
        <w:rPr>
          <w:b/>
        </w:rPr>
        <w:t xml:space="preserve">行</w:t>
      </w:r>
      <m:oMath>
        <m:r>
          <m:t>i</m:t>
        </m:r>
      </m:oMath>
      <w:r>
        <w:rPr>
          <w:b/>
        </w:rPr>
        <w:t xml:space="preserve">列元素相同，表示</w:t>
      </w:r>
      <m:oMath>
        <m:r>
          <m:t>i</m:t>
        </m:r>
      </m:oMath>
      <w:r>
        <w:rPr>
          <w:b/>
        </w:rPr>
        <w:t xml:space="preserve">和</w:t>
      </w:r>
      <m:oMath>
        <m:r>
          <m:t>j</m:t>
        </m:r>
      </m:oMath>
      <w:r>
        <w:rPr>
          <w:b/>
        </w:rPr>
        <w:t xml:space="preserve">两个字段的协方差</w:t>
      </w:r>
      <w:r>
        <w:t xml:space="preserve">。</w:t>
      </w:r>
    </w:p>
    <w:p>
      <w:pPr>
        <w:pStyle w:val="Heading2"/>
      </w:pPr>
      <w:bookmarkStart w:id="35" w:name="协方差矩阵对角化"/>
      <w:bookmarkEnd w:id="35"/>
      <w:r>
        <w:t xml:space="preserve">协方差矩阵对角化</w:t>
      </w:r>
    </w:p>
    <w:p>
      <w:pPr>
        <w:pStyle w:val="FirstParagraph"/>
      </w:pPr>
      <w:r>
        <w:t xml:space="preserve">根据上述推导，我们发现要达到优化目前，等价于将协方差矩阵对角化：即除对角线外的其它元素化为</w:t>
      </w:r>
      <m:oMath>
        <m:r>
          <m:t>0</m:t>
        </m:r>
      </m:oMath>
      <w:r>
        <w:t xml:space="preserve">，并且在对角线上将元素按大小从上到下排列，这样我们就达到了优化目的。这样说可能还不是很明晰，我们进一步看下原矩阵与基变换后矩阵协方差矩阵的关系：</w:t>
      </w:r>
    </w:p>
    <w:p>
      <w:pPr>
        <w:pStyle w:val="BodyText"/>
      </w:pPr>
      <w:r>
        <w:t xml:space="preserve">设原始数据矩阵</w:t>
      </w:r>
      <m:oMath>
        <m:r>
          <m:t>X</m:t>
        </m:r>
      </m:oMath>
      <w:r>
        <w:t xml:space="preserve">对应的协方差矩阵为</w:t>
      </w:r>
      <m:oMath>
        <m:r>
          <m:t>C</m:t>
        </m:r>
      </m:oMath>
      <w:r>
        <w:t xml:space="preserve">，而</w:t>
      </w:r>
      <m:oMath>
        <m:r>
          <m:t>P</m:t>
        </m:r>
      </m:oMath>
      <w:r>
        <w:t xml:space="preserve">是一组基按行组成的矩阵，设</w:t>
      </w:r>
      <m:oMath>
        <m:r>
          <m:t>Y</m:t>
        </m:r>
        <m:r>
          <m:t>=</m:t>
        </m:r>
        <m:r>
          <m:t>P</m:t>
        </m:r>
        <m:r>
          <m:t>X</m:t>
        </m:r>
      </m:oMath>
      <w:r>
        <w:t xml:space="preserve">，则</w:t>
      </w:r>
      <m:oMath>
        <m:r>
          <m:t>Y</m:t>
        </m:r>
      </m:oMath>
      <w:r>
        <w:t xml:space="preserve">为</w:t>
      </w:r>
      <m:oMath>
        <m:r>
          <m:t>X</m:t>
        </m:r>
      </m:oMath>
      <w:r>
        <w:t xml:space="preserve">对</w:t>
      </w:r>
      <m:oMath>
        <m:r>
          <m:t>P</m:t>
        </m:r>
      </m:oMath>
      <w:r>
        <w:t xml:space="preserve">做基变换后的数据。设</w:t>
      </w:r>
      <m:oMath>
        <m:r>
          <m:t>Y</m:t>
        </m:r>
      </m:oMath>
      <w:r>
        <w:t xml:space="preserve">的协方差矩阵为</w:t>
      </w:r>
      <m:oMath>
        <m:r>
          <m:t>D</m:t>
        </m:r>
      </m:oMath>
      <w:r>
        <w:t xml:space="preserve">，我们推导一下</w:t>
      </w:r>
      <m:oMath>
        <m:r>
          <m:t>D</m:t>
        </m:r>
      </m:oMath>
      <w:r>
        <w:t xml:space="preserve">与</w:t>
      </w:r>
      <m:oMath>
        <m:r>
          <m:t>C</m:t>
        </m:r>
      </m:oMath>
      <w:r>
        <w:t xml:space="preserve">的关系：</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l</m:t>
                </m:r>
                <m:r>
                  <m:t>l</m:t>
                </m:r>
                <m:r>
                  <m:t>l</m:t>
                </m:r>
                <m:r>
                  <m:t>D</m:t>
                </m:r>
              </m:e>
              <m:e>
                <m:r>
                  <m:t>=</m:t>
                </m:r>
              </m:e>
              <m:e>
                <m:f>
                  <m:fPr>
                    <m:type m:val="bar"/>
                  </m:fPr>
                  <m:num>
                    <m:r>
                      <m:t>1</m:t>
                    </m:r>
                  </m:num>
                  <m:den>
                    <m:r>
                      <m:t>m</m:t>
                    </m:r>
                  </m:den>
                </m:f>
                <m:r>
                  <m:t>Y</m:t>
                </m:r>
                <m:sSup>
                  <m:e>
                    <m:r>
                      <m:t>Y</m:t>
                    </m:r>
                  </m:e>
                  <m:sup>
                    <m:r>
                      <m:rPr>
                        <m:sty m:val="p"/>
                        <m:scr m:val="sans-serif"/>
                      </m:rPr>
                      <m:t>T</m:t>
                    </m:r>
                  </m:sup>
                </m:sSup>
              </m:e>
            </m:mr>
            <m:mr>
              <m:e/>
              <m:e>
                <m:r>
                  <m:t>=</m:t>
                </m:r>
              </m:e>
              <m:e>
                <m:f>
                  <m:fPr>
                    <m:type m:val="bar"/>
                  </m:fPr>
                  <m:num>
                    <m:r>
                      <m:t>1</m:t>
                    </m:r>
                  </m:num>
                  <m:den>
                    <m:r>
                      <m:t>m</m:t>
                    </m:r>
                  </m:den>
                </m:f>
                <m:r>
                  <m:t>(</m:t>
                </m:r>
                <m:r>
                  <m:t>P</m:t>
                </m:r>
                <m:r>
                  <m:t>X</m:t>
                </m:r>
                <m:r>
                  <m:t>)</m:t>
                </m:r>
                <m:r>
                  <m:t>(</m:t>
                </m:r>
                <m:r>
                  <m:t>P</m:t>
                </m:r>
                <m:r>
                  <m:t>X</m:t>
                </m:r>
                <m:sSup>
                  <m:e>
                    <m:r>
                      <m:t>)</m:t>
                    </m:r>
                  </m:e>
                  <m:sup>
                    <m:r>
                      <m:rPr>
                        <m:sty m:val="p"/>
                        <m:scr m:val="sans-serif"/>
                      </m:rPr>
                      <m:t>T</m:t>
                    </m:r>
                  </m:sup>
                </m:sSup>
              </m:e>
            </m:mr>
            <m:mr>
              <m:e/>
              <m:e>
                <m:r>
                  <m:t>=</m:t>
                </m:r>
              </m:e>
              <m:e>
                <m:f>
                  <m:fPr>
                    <m:type m:val="bar"/>
                  </m:fPr>
                  <m:num>
                    <m:r>
                      <m:t>1</m:t>
                    </m:r>
                  </m:num>
                  <m:den>
                    <m:r>
                      <m:t>m</m:t>
                    </m:r>
                  </m:den>
                </m:f>
                <m:r>
                  <m:t>P</m:t>
                </m:r>
                <m:r>
                  <m:t>X</m:t>
                </m:r>
                <m:sSup>
                  <m:e>
                    <m:r>
                      <m:t>X</m:t>
                    </m:r>
                  </m:e>
                  <m:sup>
                    <m:r>
                      <m:rPr>
                        <m:sty m:val="p"/>
                        <m:scr m:val="sans-serif"/>
                      </m:rPr>
                      <m:t>T</m:t>
                    </m:r>
                  </m:sup>
                </m:sSup>
                <m:sSup>
                  <m:e>
                    <m:r>
                      <m:t>P</m:t>
                    </m:r>
                  </m:e>
                  <m:sup>
                    <m:r>
                      <m:rPr>
                        <m:sty m:val="p"/>
                        <m:scr m:val="sans-serif"/>
                      </m:rPr>
                      <m:t>T</m:t>
                    </m:r>
                  </m:sup>
                </m:sSup>
              </m:e>
            </m:mr>
            <m:mr>
              <m:e/>
              <m:e>
                <m:r>
                  <m:t>=</m:t>
                </m:r>
              </m:e>
              <m:e>
                <m:r>
                  <m:t>P</m:t>
                </m:r>
                <m:r>
                  <m:t>(</m:t>
                </m:r>
                <m:f>
                  <m:fPr>
                    <m:type m:val="bar"/>
                  </m:fPr>
                  <m:num>
                    <m:r>
                      <m:t>1</m:t>
                    </m:r>
                  </m:num>
                  <m:den>
                    <m:r>
                      <m:t>m</m:t>
                    </m:r>
                  </m:den>
                </m:f>
                <m:r>
                  <m:t>X</m:t>
                </m:r>
                <m:sSup>
                  <m:e>
                    <m:r>
                      <m:t>X</m:t>
                    </m:r>
                  </m:e>
                  <m:sup>
                    <m:r>
                      <m:rPr>
                        <m:sty m:val="p"/>
                        <m:scr m:val="sans-serif"/>
                      </m:rPr>
                      <m:t>T</m:t>
                    </m:r>
                  </m:sup>
                </m:sSup>
                <m:r>
                  <m:t>)</m:t>
                </m:r>
                <m:sSup>
                  <m:e>
                    <m:r>
                      <m:t>P</m:t>
                    </m:r>
                  </m:e>
                  <m:sup>
                    <m:r>
                      <m:rPr>
                        <m:sty m:val="p"/>
                        <m:scr m:val="sans-serif"/>
                      </m:rPr>
                      <m:t>T</m:t>
                    </m:r>
                  </m:sup>
                </m:sSup>
              </m:e>
            </m:mr>
            <m:mr>
              <m:e/>
              <m:e>
                <m:r>
                  <m:t>=</m:t>
                </m:r>
              </m:e>
              <m:e>
                <m:r>
                  <m:t>P</m:t>
                </m:r>
                <m:r>
                  <m:t>C</m:t>
                </m:r>
                <m:sSup>
                  <m:e>
                    <m:r>
                      <m:t>P</m:t>
                    </m:r>
                  </m:e>
                  <m:sup>
                    <m:r>
                      <m:rPr>
                        <m:sty m:val="p"/>
                        <m:scr m:val="sans-serif"/>
                      </m:rPr>
                      <m:t>T</m:t>
                    </m:r>
                  </m:sup>
                </m:sSup>
              </m:e>
            </m:mr>
          </m:m>
        </m:oMath>
      </m:oMathPara>
    </w:p>
    <w:p>
      <w:pPr>
        <w:pStyle w:val="BodyText"/>
      </w:pPr>
      <w:r>
        <w:t xml:space="preserve">现在事情很明白了！我们要找的</w:t>
      </w:r>
      <m:oMath>
        <m:r>
          <m:t>P</m:t>
        </m:r>
      </m:oMath>
      <w:r>
        <w:t xml:space="preserve">不是别的，而是能让原始协方差矩阵对角化的</w:t>
      </w:r>
      <m:oMath>
        <m:r>
          <m:t>P</m:t>
        </m:r>
      </m:oMath>
      <w:r>
        <w:t xml:space="preserve">。换句话说，优化目标变成了</w:t>
      </w:r>
      <w:r>
        <w:rPr>
          <w:b/>
        </w:rPr>
        <w:t xml:space="preserve">寻找一个矩阵</w:t>
      </w:r>
      <m:oMath>
        <m:r>
          <m:t>P</m:t>
        </m:r>
      </m:oMath>
      <w:r>
        <w:rPr>
          <w:b/>
        </w:rPr>
        <w:t xml:space="preserve">，满足</w:t>
      </w:r>
      <m:oMath>
        <m:r>
          <m:t>P</m:t>
        </m:r>
        <m:r>
          <m:t>C</m:t>
        </m:r>
        <m:sSup>
          <m:e>
            <m:r>
              <m:t>P</m:t>
            </m:r>
          </m:e>
          <m:sup>
            <m:r>
              <m:rPr>
                <m:sty m:val="p"/>
                <m:scr m:val="sans-serif"/>
              </m:rPr>
              <m:t>T</m:t>
            </m:r>
          </m:sup>
        </m:sSup>
      </m:oMath>
      <w:r>
        <w:rPr>
          <w:b/>
        </w:rPr>
        <w:t xml:space="preserve">是一个对角矩阵，并且对角元素按从大到小依次排列，那么</w:t>
      </w:r>
      <m:oMath>
        <m:r>
          <m:t>P</m:t>
        </m:r>
      </m:oMath>
      <w:r>
        <w:rPr>
          <w:b/>
        </w:rPr>
        <w:t xml:space="preserve">的前</w:t>
      </w:r>
      <m:oMath>
        <m:r>
          <m:t>K</m:t>
        </m:r>
      </m:oMath>
      <w:r>
        <w:rPr>
          <w:b/>
        </w:rPr>
        <w:t xml:space="preserve">行就是要寻找的基，用</w:t>
      </w:r>
      <m:oMath>
        <m:r>
          <m:t>P</m:t>
        </m:r>
      </m:oMath>
      <w:r>
        <w:rPr>
          <w:b/>
        </w:rPr>
        <w:t xml:space="preserve">的前</w:t>
      </w:r>
      <m:oMath>
        <m:r>
          <m:t>K</m:t>
        </m:r>
      </m:oMath>
      <w:r>
        <w:rPr>
          <w:b/>
        </w:rPr>
        <w:t xml:space="preserve">行组成的矩阵乘以</w:t>
      </w:r>
      <m:oMath>
        <m:r>
          <m:t>X</m:t>
        </m:r>
      </m:oMath>
      <w:r>
        <w:rPr>
          <w:b/>
        </w:rPr>
        <w:t xml:space="preserve">就使得</w:t>
      </w:r>
      <m:oMath>
        <m:r>
          <m:t>X</m:t>
        </m:r>
      </m:oMath>
      <w:r>
        <w:rPr>
          <w:b/>
        </w:rPr>
        <w:t xml:space="preserve">从</w:t>
      </w:r>
      <m:oMath>
        <m:r>
          <m:t>N</m:t>
        </m:r>
      </m:oMath>
      <w:r>
        <w:rPr>
          <w:b/>
        </w:rPr>
        <w:t xml:space="preserve">维降到了</w:t>
      </w:r>
      <m:oMath>
        <m:r>
          <m:t>K</m:t>
        </m:r>
      </m:oMath>
      <w:r>
        <w:rPr>
          <w:b/>
        </w:rPr>
        <w:t xml:space="preserve">维并满足上述优化条件</w:t>
      </w:r>
      <w:r>
        <w:t xml:space="preserve">。</w:t>
      </w:r>
    </w:p>
    <w:p>
      <w:pPr>
        <w:pStyle w:val="BodyText"/>
      </w:pPr>
      <w:r>
        <w:t xml:space="preserve">至此，我们离“发明”PCA还有仅一步之遥！</w:t>
      </w:r>
    </w:p>
    <w:p>
      <w:pPr>
        <w:pStyle w:val="BodyText"/>
      </w:pPr>
      <w:r>
        <w:t xml:space="preserve">现在所有焦点都聚焦在了协方差矩阵对角化问题上，有时，我们真应该感谢数学家的先行，因为矩阵对角化在线性代数领域已经属于被玩烂了的东西，所以这在数学上根本不是问题。</w:t>
      </w:r>
    </w:p>
    <w:p>
      <w:pPr>
        <w:pStyle w:val="BodyText"/>
      </w:pPr>
      <w:r>
        <w:t xml:space="preserve">由上文知道，协方差矩阵</w:t>
      </w:r>
      <m:oMath>
        <m:r>
          <m:t>C</m:t>
        </m:r>
      </m:oMath>
      <w:r>
        <w:t xml:space="preserve">是一个是对称矩阵，在线性代数上，实对称矩阵有一系列非常好的性质：</w:t>
      </w:r>
    </w:p>
    <w:p>
      <w:pPr>
        <w:numPr>
          <w:numId w:val="1001"/>
          <w:ilvl w:val="0"/>
        </w:numPr>
      </w:pPr>
      <w:r>
        <w:t xml:space="preserve">实对称矩阵不同特征值对应的特征向量必然正交。</w:t>
      </w:r>
    </w:p>
    <w:p>
      <w:pPr>
        <w:numPr>
          <w:numId w:val="1001"/>
          <w:ilvl w:val="0"/>
        </w:numPr>
      </w:pPr>
      <w:r>
        <w:t xml:space="preserve">设特征向量</w:t>
      </w:r>
      <m:oMath>
        <m:r>
          <m:t>λ</m:t>
        </m:r>
      </m:oMath>
      <w:r>
        <w:t xml:space="preserve">重数为</w:t>
      </w:r>
      <m:oMath>
        <m:r>
          <m:t>r</m:t>
        </m:r>
      </m:oMath>
      <w:r>
        <w:t xml:space="preserve">，则必然存在</w:t>
      </w:r>
      <m:oMath>
        <m:r>
          <m:t>r</m:t>
        </m:r>
      </m:oMath>
      <w:r>
        <w:t xml:space="preserve">个线性无关的特征向量对应于</w:t>
      </w:r>
      <m:oMath>
        <m:r>
          <m:t>λ</m:t>
        </m:r>
      </m:oMath>
      <w:r>
        <w:t xml:space="preserve">，因此可以将这</w:t>
      </w:r>
      <m:oMath>
        <m:r>
          <m:t>r</m:t>
        </m:r>
      </m:oMath>
      <w:r>
        <w:t xml:space="preserve">个特征向量单位正交化。</w:t>
      </w:r>
    </w:p>
    <w:p>
      <w:pPr>
        <w:pStyle w:val="FirstParagraph"/>
      </w:pPr>
      <w:r>
        <w:t xml:space="preserve">由上面两条可知，一个</w:t>
      </w:r>
      <m:oMath>
        <m:r>
          <m:t>n</m:t>
        </m:r>
      </m:oMath>
      <w:r>
        <w:t xml:space="preserve">行</w:t>
      </w:r>
      <m:oMath>
        <m:r>
          <m:t>n</m:t>
        </m:r>
      </m:oMath>
      <w:r>
        <w:t xml:space="preserve">列的实对称矩阵一定可以找到</w:t>
      </w:r>
      <m:oMath>
        <m:r>
          <m:t>n</m:t>
        </m:r>
      </m:oMath>
      <w:r>
        <w:t xml:space="preserve">个单位正交特征向量，设这</w:t>
      </w:r>
      <m:oMath>
        <m:r>
          <m:t>n</m:t>
        </m:r>
      </m:oMath>
      <w:r>
        <w:t xml:space="preserve">个特征向量为</w:t>
      </w:r>
      <m:oMath>
        <m:sSub>
          <m:e>
            <m:r>
              <m:t>e</m:t>
            </m:r>
          </m:e>
          <m:sub>
            <m:r>
              <m:t>1</m:t>
            </m:r>
          </m:sub>
        </m:sSub>
        <m:r>
          <m:t>,</m:t>
        </m:r>
        <m:sSub>
          <m:e>
            <m:r>
              <m:t>e</m:t>
            </m:r>
          </m:e>
          <m:sub>
            <m:r>
              <m:t>2</m:t>
            </m:r>
          </m:sub>
        </m:sSub>
        <m:r>
          <m:t>,</m:t>
        </m:r>
        <m:r>
          <m:t>⋯</m:t>
        </m:r>
        <m:r>
          <m:t>,</m:t>
        </m:r>
        <m:sSub>
          <m:e>
            <m:r>
              <m:t>e</m:t>
            </m:r>
          </m:e>
          <m:sub>
            <m:r>
              <m:t>n</m:t>
            </m:r>
          </m:sub>
        </m:sSub>
      </m:oMath>
      <w:r>
        <w:t xml:space="preserve">，我们将其按列组成矩阵：</w:t>
      </w:r>
    </w:p>
    <w:p>
      <w:pPr>
        <w:pStyle w:val="BodyText"/>
      </w:pPr>
      <m:oMathPara>
        <m:oMathParaPr>
          <m:jc m:val="center"/>
        </m:oMathParaPr>
        <m:oMath>
          <m:r>
            <m:t>E</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e</m:t>
                        </m:r>
                      </m:e>
                      <m:sub>
                        <m:r>
                          <m:t>1</m:t>
                        </m:r>
                      </m:sub>
                    </m:sSub>
                  </m:e>
                  <m:e>
                    <m:sSub>
                      <m:e>
                        <m:r>
                          <m:t>e</m:t>
                        </m:r>
                      </m:e>
                      <m:sub>
                        <m:r>
                          <m:t>2</m:t>
                        </m:r>
                      </m:sub>
                    </m:sSub>
                  </m:e>
                  <m:e>
                    <m:r>
                      <m:t>⋯</m:t>
                    </m:r>
                  </m:e>
                  <m:e>
                    <m:sSub>
                      <m:e>
                        <m:r>
                          <m:t>e</m:t>
                        </m:r>
                      </m:e>
                      <m:sub>
                        <m:r>
                          <m:t>n</m:t>
                        </m:r>
                      </m:sub>
                    </m:sSub>
                  </m:e>
                </m:mr>
              </m:m>
            </m:e>
          </m:d>
        </m:oMath>
      </m:oMathPara>
    </w:p>
    <w:p>
      <w:pPr>
        <w:pStyle w:val="BodyText"/>
      </w:pPr>
      <w:r>
        <w:t xml:space="preserve">则对协方差矩阵</w:t>
      </w:r>
      <m:oMath>
        <m:r>
          <m:t>C</m:t>
        </m:r>
      </m:oMath>
      <w:r>
        <w:t xml:space="preserve">有如下结论：</w:t>
      </w:r>
    </w:p>
    <w:p>
      <w:pPr>
        <w:pStyle w:val="BodyText"/>
      </w:pPr>
      <m:oMathPara>
        <m:oMathParaPr>
          <m:jc m:val="center"/>
        </m:oMathParaPr>
        <m:oMath>
          <m:sSup>
            <m:e>
              <m:r>
                <m:t>E</m:t>
              </m:r>
            </m:e>
            <m:sup>
              <m:r>
                <m:rPr>
                  <m:sty m:val="p"/>
                  <m:scr m:val="sans-serif"/>
                </m:rPr>
                <m:t>T</m:t>
              </m:r>
            </m:sup>
          </m:sSup>
          <m:r>
            <m:t>C</m:t>
          </m:r>
          <m:r>
            <m:t>E</m:t>
          </m:r>
          <m:r>
            <m:t>=</m:t>
          </m:r>
          <m:r>
            <m:t>Λ</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λ</m:t>
                        </m:r>
                      </m:e>
                      <m:sub>
                        <m:r>
                          <m:t>1</m:t>
                        </m:r>
                      </m:sub>
                    </m:sSub>
                  </m:e>
                  <m:e/>
                  <m:e/>
                  <m:e/>
                </m:mr>
                <m:mr>
                  <m:e/>
                  <m:e>
                    <m:sSub>
                      <m:e>
                        <m:r>
                          <m:t>λ</m:t>
                        </m:r>
                      </m:e>
                      <m:sub>
                        <m:r>
                          <m:t>2</m:t>
                        </m:r>
                      </m:sub>
                    </m:sSub>
                  </m:e>
                  <m:e/>
                  <m:e/>
                </m:mr>
                <m:mr>
                  <m:e/>
                  <m:e/>
                  <m:e>
                    <m:r>
                      <m:t>⋱</m:t>
                    </m:r>
                  </m:e>
                  <m:e/>
                </m:mr>
                <m:mr>
                  <m:e/>
                  <m:e/>
                  <m:e/>
                  <m:e>
                    <m:sSub>
                      <m:e>
                        <m:r>
                          <m:t>λ</m:t>
                        </m:r>
                      </m:e>
                      <m:sub>
                        <m:r>
                          <m:t>n</m:t>
                        </m:r>
                      </m:sub>
                    </m:sSub>
                  </m:e>
                </m:mr>
              </m:m>
            </m:e>
          </m:d>
        </m:oMath>
      </m:oMathPara>
    </w:p>
    <w:p>
      <w:pPr>
        <w:pStyle w:val="BodyText"/>
      </w:pPr>
      <w:r>
        <w:t xml:space="preserve">其中</w:t>
      </w:r>
      <m:oMath>
        <m:r>
          <m:t>Λ</m:t>
        </m:r>
      </m:oMath>
      <w:r>
        <w:t xml:space="preserve">为对角矩阵，其对角元素为各特征向量对应的特征值（可能有重复）。</w:t>
      </w:r>
    </w:p>
    <w:p>
      <w:pPr>
        <w:pStyle w:val="BodyText"/>
      </w:pPr>
      <w:r>
        <w:t xml:space="preserve">以上结论不再给出严格的数学证明，对证明感兴趣的朋友可以参考线性代数书籍关于“实对称矩阵对角化”的内容。</w:t>
      </w:r>
    </w:p>
    <w:p>
      <w:pPr>
        <w:pStyle w:val="BodyText"/>
      </w:pPr>
      <w:r>
        <w:t xml:space="preserve">到这里，我们发现我们已经找到了需要的矩阵</w:t>
      </w:r>
      <m:oMath>
        <m:r>
          <m:t>P</m:t>
        </m:r>
      </m:oMath>
      <w:r>
        <w:t xml:space="preserve">：</w:t>
      </w:r>
    </w:p>
    <w:p>
      <w:pPr>
        <w:pStyle w:val="BodyText"/>
      </w:pPr>
      <m:oMathPara>
        <m:oMathParaPr>
          <m:jc m:val="center"/>
        </m:oMathParaPr>
        <m:oMath>
          <m:r>
            <m:t>P</m:t>
          </m:r>
          <m:r>
            <m:t>=</m:t>
          </m:r>
          <m:sSup>
            <m:e>
              <m:r>
                <m:t>E</m:t>
              </m:r>
            </m:e>
            <m:sup>
              <m:r>
                <m:rPr>
                  <m:sty m:val="p"/>
                  <m:scr m:val="sans-serif"/>
                </m:rPr>
                <m:t>T</m:t>
              </m:r>
            </m:sup>
          </m:sSup>
        </m:oMath>
      </m:oMathPara>
    </w:p>
    <w:p>
      <w:pPr>
        <w:pStyle w:val="BodyText"/>
      </w:pPr>
      <m:oMath>
        <m:r>
          <m:t>P</m:t>
        </m:r>
      </m:oMath>
      <w:r>
        <w:t xml:space="preserve">是协方差矩阵的特征向量单位化后按行排列出的矩阵，其中每一行都是</w:t>
      </w:r>
      <m:oMath>
        <m:r>
          <m:t>C</m:t>
        </m:r>
      </m:oMath>
      <w:r>
        <w:t xml:space="preserve">的一个特征向量。如果设</w:t>
      </w:r>
      <m:oMath>
        <m:r>
          <m:t>P</m:t>
        </m:r>
      </m:oMath>
      <w:r>
        <w:t xml:space="preserve">按照</w:t>
      </w:r>
      <m:oMath>
        <m:r>
          <m:t>Λ</m:t>
        </m:r>
      </m:oMath>
      <w:r>
        <w:t xml:space="preserve">中特征值的从大到小，将特征向量从上到下排列，则用</w:t>
      </w:r>
      <m:oMath>
        <m:r>
          <m:t>P</m:t>
        </m:r>
      </m:oMath>
      <w:r>
        <w:t xml:space="preserve">的前</w:t>
      </w:r>
      <m:oMath>
        <m:r>
          <m:t>K</m:t>
        </m:r>
      </m:oMath>
      <w:r>
        <w:t xml:space="preserve">行组成的矩阵乘以原始数据矩阵</w:t>
      </w:r>
      <m:oMath>
        <m:r>
          <m:t>X</m:t>
        </m:r>
      </m:oMath>
      <w:r>
        <w:t xml:space="preserve">，就得到了我们需要的降维后的数据矩阵</w:t>
      </w:r>
      <m:oMath>
        <m:r>
          <m:t>Y</m:t>
        </m:r>
      </m:oMath>
      <w:r>
        <w:t xml:space="preserve">。</w:t>
      </w:r>
    </w:p>
    <w:p>
      <w:pPr>
        <w:pStyle w:val="BodyText"/>
      </w:pPr>
      <w:r>
        <w:t xml:space="preserve">至此我们完成了整个PCA的数学原理讨论。在下面的一节，我们将给出PCA的一个实例。</w:t>
      </w:r>
    </w:p>
    <w:p>
      <w:pPr>
        <w:pStyle w:val="Heading1"/>
      </w:pPr>
      <w:bookmarkStart w:id="36" w:name="算法及实例"/>
      <w:bookmarkEnd w:id="36"/>
      <w:r>
        <w:t xml:space="preserve">算法及实例</w:t>
      </w:r>
    </w:p>
    <w:p>
      <w:pPr>
        <w:pStyle w:val="FirstParagraph"/>
      </w:pPr>
      <w:r>
        <w:t xml:space="preserve">为了巩固上面的理论，我们在这一节给出一个具体的PCA实例。</w:t>
      </w:r>
    </w:p>
    <w:p>
      <w:pPr>
        <w:pStyle w:val="Heading2"/>
      </w:pPr>
      <w:bookmarkStart w:id="37" w:name="pca算法"/>
      <w:bookmarkEnd w:id="37"/>
      <w:r>
        <w:t xml:space="preserve">PCA算法</w:t>
      </w:r>
    </w:p>
    <w:p>
      <w:pPr>
        <w:pStyle w:val="FirstParagraph"/>
      </w:pPr>
      <w:r>
        <w:t xml:space="preserve">总结一下PCA的算法步骤：</w:t>
      </w:r>
    </w:p>
    <w:p>
      <w:pPr>
        <w:pStyle w:val="BodyText"/>
      </w:pPr>
      <w:r>
        <w:t xml:space="preserve">设有</w:t>
      </w:r>
      <m:oMath>
        <m:r>
          <m:t>m</m:t>
        </m:r>
      </m:oMath>
      <w:r>
        <w:t xml:space="preserve">条</w:t>
      </w:r>
      <m:oMath>
        <m:r>
          <m:t>n</m:t>
        </m:r>
      </m:oMath>
      <w:r>
        <w:t xml:space="preserve">维数据。</w:t>
      </w:r>
    </w:p>
    <w:p>
      <w:pPr>
        <w:numPr>
          <w:numId w:val="1002"/>
          <w:ilvl w:val="0"/>
        </w:numPr>
      </w:pPr>
      <w:r>
        <w:t xml:space="preserve">将原始数据按列组成</w:t>
      </w:r>
      <m:oMath>
        <m:r>
          <m:t>n</m:t>
        </m:r>
      </m:oMath>
      <w:r>
        <w:t xml:space="preserve">行</w:t>
      </w:r>
      <m:oMath>
        <m:r>
          <m:t>m</m:t>
        </m:r>
      </m:oMath>
      <w:r>
        <w:t xml:space="preserve">列矩阵</w:t>
      </w:r>
      <m:oMath>
        <m:r>
          <m:t>X</m:t>
        </m:r>
      </m:oMath>
    </w:p>
    <w:p>
      <w:pPr>
        <w:numPr>
          <w:numId w:val="1002"/>
          <w:ilvl w:val="0"/>
        </w:numPr>
      </w:pPr>
      <w:r>
        <w:t xml:space="preserve">将</w:t>
      </w:r>
      <m:oMath>
        <m:r>
          <m:t>X</m:t>
        </m:r>
      </m:oMath>
      <w:r>
        <w:t xml:space="preserve">的每一行（代表一个属性字段）进行零均值化，即减去这一行的均值</w:t>
      </w:r>
    </w:p>
    <w:p>
      <w:pPr>
        <w:numPr>
          <w:numId w:val="1002"/>
          <w:ilvl w:val="0"/>
        </w:numPr>
      </w:pPr>
      <w:r>
        <w:t xml:space="preserve">求出协方差矩阵</w:t>
      </w:r>
      <m:oMath>
        <m:r>
          <m:t>C</m:t>
        </m:r>
        <m:r>
          <m:t>=</m:t>
        </m:r>
        <m:f>
          <m:fPr>
            <m:type m:val="bar"/>
          </m:fPr>
          <m:num>
            <m:r>
              <m:t>1</m:t>
            </m:r>
          </m:num>
          <m:den>
            <m:r>
              <m:t>m</m:t>
            </m:r>
          </m:den>
        </m:f>
        <m:r>
          <m:t>X</m:t>
        </m:r>
        <m:sSup>
          <m:e>
            <m:r>
              <m:t>X</m:t>
            </m:r>
          </m:e>
          <m:sup>
            <m:r>
              <m:rPr>
                <m:sty m:val="p"/>
                <m:scr m:val="sans-serif"/>
              </m:rPr>
              <m:t>T</m:t>
            </m:r>
          </m:sup>
        </m:sSup>
      </m:oMath>
    </w:p>
    <w:p>
      <w:pPr>
        <w:numPr>
          <w:numId w:val="1002"/>
          <w:ilvl w:val="0"/>
        </w:numPr>
      </w:pPr>
      <w:r>
        <w:t xml:space="preserve">求出协方差矩阵的特征值及对应的特征向量</w:t>
      </w:r>
    </w:p>
    <w:p>
      <w:pPr>
        <w:numPr>
          <w:numId w:val="1002"/>
          <w:ilvl w:val="0"/>
        </w:numPr>
      </w:pPr>
      <w:r>
        <w:t xml:space="preserve">将特征向量按对应特征值大小从上到下按行排列成矩阵，取前</w:t>
      </w:r>
      <m:oMath>
        <m:r>
          <m:t>k</m:t>
        </m:r>
      </m:oMath>
      <w:r>
        <w:t xml:space="preserve">行组成矩阵</w:t>
      </w:r>
      <m:oMath>
        <m:r>
          <m:t>P</m:t>
        </m:r>
      </m:oMath>
    </w:p>
    <w:p>
      <w:pPr>
        <w:numPr>
          <w:numId w:val="1002"/>
          <w:ilvl w:val="0"/>
        </w:numPr>
      </w:pPr>
      <m:oMath>
        <m:r>
          <m:t>Y</m:t>
        </m:r>
        <m:r>
          <m:t>=</m:t>
        </m:r>
        <m:r>
          <m:t>P</m:t>
        </m:r>
        <m:r>
          <m:t>X</m:t>
        </m:r>
      </m:oMath>
      <w:r>
        <w:t xml:space="preserve">即为降维到</w:t>
      </w:r>
      <m:oMath>
        <m:r>
          <m:t>k</m:t>
        </m:r>
      </m:oMath>
      <w:r>
        <w:t xml:space="preserve">维后的数据</w:t>
      </w:r>
    </w:p>
    <w:p>
      <w:pPr>
        <w:pStyle w:val="Heading2"/>
      </w:pPr>
      <w:bookmarkStart w:id="38" w:name="实例"/>
      <w:bookmarkEnd w:id="38"/>
      <w:r>
        <w:t xml:space="preserve">实例</w:t>
      </w:r>
    </w:p>
    <w:p>
      <w:pPr>
        <w:pStyle w:val="FirstParagraph"/>
      </w:pPr>
      <w:r>
        <w:t xml:space="preserve">这里以上文提到的</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m:t>
                    </m:r>
                    <m:r>
                      <m:t>1</m:t>
                    </m:r>
                  </m:e>
                  <m:e>
                    <m:r>
                      <m:t>−</m:t>
                    </m:r>
                    <m:r>
                      <m:t>1</m:t>
                    </m:r>
                  </m:e>
                  <m:e>
                    <m:r>
                      <m:t>0</m:t>
                    </m:r>
                  </m:e>
                  <m:e>
                    <m:r>
                      <m:t>2</m:t>
                    </m:r>
                  </m:e>
                  <m:e>
                    <m:r>
                      <m:t>0</m:t>
                    </m:r>
                  </m:e>
                </m:mr>
                <m:mr>
                  <m:e>
                    <m:r>
                      <m:t>−</m:t>
                    </m:r>
                    <m:r>
                      <m:t>2</m:t>
                    </m:r>
                  </m:e>
                  <m:e>
                    <m:r>
                      <m:t>0</m:t>
                    </m:r>
                  </m:e>
                  <m:e>
                    <m:r>
                      <m:t>0</m:t>
                    </m:r>
                  </m:e>
                  <m:e>
                    <m:r>
                      <m:t>1</m:t>
                    </m:r>
                  </m:e>
                  <m:e>
                    <m:r>
                      <m:t>1</m:t>
                    </m:r>
                  </m:e>
                </m:mr>
              </m:m>
            </m:e>
          </m:d>
        </m:oMath>
      </m:oMathPara>
    </w:p>
    <w:p>
      <w:pPr>
        <w:pStyle w:val="BodyText"/>
      </w:pPr>
      <w:r>
        <w:t xml:space="preserve">为例，我们用PCA方法将这组二维数据其降到一维。</w:t>
      </w:r>
    </w:p>
    <w:p>
      <w:pPr>
        <w:pStyle w:val="BodyText"/>
      </w:pPr>
      <w:r>
        <w:t xml:space="preserve">因为这个矩阵的每行已经是零均值，这里我们直接求协方差矩阵：</w:t>
      </w:r>
    </w:p>
    <w:p>
      <w:pPr>
        <w:pStyle w:val="BodyText"/>
      </w:pPr>
      <m:oMathPara>
        <m:oMathParaPr>
          <m:jc m:val="center"/>
        </m:oMathParaPr>
        <m:oMath>
          <m:r>
            <m:t>C</m:t>
          </m:r>
          <m:r>
            <m:t>=</m:t>
          </m:r>
          <m:f>
            <m:fPr>
              <m:type m:val="bar"/>
            </m:fPr>
            <m:num>
              <m:r>
                <m:t>1</m:t>
              </m:r>
            </m:num>
            <m:den>
              <m:r>
                <m:t>5</m:t>
              </m:r>
            </m:den>
          </m:f>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m:t>
                    </m:r>
                    <m:r>
                      <m:t>1</m:t>
                    </m:r>
                  </m:e>
                  <m:e>
                    <m:r>
                      <m:t>−</m:t>
                    </m:r>
                    <m:r>
                      <m:t>1</m:t>
                    </m:r>
                  </m:e>
                  <m:e>
                    <m:r>
                      <m:t>0</m:t>
                    </m:r>
                  </m:e>
                  <m:e>
                    <m:r>
                      <m:t>2</m:t>
                    </m:r>
                  </m:e>
                  <m:e>
                    <m:r>
                      <m:t>0</m:t>
                    </m:r>
                  </m:e>
                </m:mr>
                <m:mr>
                  <m:e>
                    <m:r>
                      <m:t>−</m:t>
                    </m:r>
                    <m:r>
                      <m:t>2</m:t>
                    </m:r>
                  </m:e>
                  <m:e>
                    <m:r>
                      <m:t>0</m:t>
                    </m:r>
                  </m:e>
                  <m:e>
                    <m:r>
                      <m:t>0</m:t>
                    </m:r>
                  </m:e>
                  <m:e>
                    <m:r>
                      <m:t>1</m:t>
                    </m:r>
                  </m:e>
                  <m:e>
                    <m:r>
                      <m:t>1</m:t>
                    </m:r>
                  </m:e>
                </m:mr>
              </m:m>
            </m:e>
          </m:d>
          <m:d>
            <m:dPr>
              <m:begChr m:val="("/>
              <m:endChr m:val=")"/>
              <m:grow/>
            </m:dPr>
            <m:e>
              <m:m>
                <m:mPr>
                  <m:baseJc m:val="center"/>
                  <m:plcHide m:val="1"/>
                  <m:mcs>
                    <m:mc>
                      <m:mcPr>
                        <m:mcJc m:val="center"/>
                        <m:count m:val="1"/>
                      </m:mcPr>
                    </m:mc>
                    <m:mc>
                      <m:mcPr>
                        <m:mcJc m:val="center"/>
                        <m:count m:val="1"/>
                      </m:mcPr>
                    </m:mc>
                  </m:mcs>
                </m:mPr>
                <m:mr>
                  <m:e>
                    <m:r>
                      <m:t>−</m:t>
                    </m:r>
                    <m:r>
                      <m:t>1</m:t>
                    </m:r>
                  </m:e>
                  <m:e>
                    <m:r>
                      <m:t>−</m:t>
                    </m:r>
                    <m:r>
                      <m:t>2</m:t>
                    </m:r>
                  </m:e>
                </m:mr>
                <m:mr>
                  <m:e>
                    <m:r>
                      <m:t>−</m:t>
                    </m:r>
                    <m:r>
                      <m:t>1</m:t>
                    </m:r>
                  </m:e>
                  <m:e>
                    <m:r>
                      <m:t>0</m:t>
                    </m:r>
                  </m:e>
                </m:mr>
                <m:mr>
                  <m:e>
                    <m:r>
                      <m:t>0</m:t>
                    </m:r>
                  </m:e>
                  <m:e>
                    <m:r>
                      <m:t>0</m:t>
                    </m:r>
                  </m:e>
                </m:mr>
                <m:mr>
                  <m:e>
                    <m:r>
                      <m:t>2</m:t>
                    </m:r>
                  </m:e>
                  <m:e>
                    <m:r>
                      <m:t>1</m:t>
                    </m:r>
                  </m:e>
                </m:mr>
                <m:mr>
                  <m:e>
                    <m:r>
                      <m:t>0</m:t>
                    </m:r>
                  </m:e>
                  <m:e>
                    <m:r>
                      <m:t>1</m:t>
                    </m:r>
                  </m:e>
                </m:mr>
              </m:m>
            </m:e>
          </m:d>
          <m:r>
            <m:t>=</m:t>
          </m:r>
          <m:d>
            <m:dPr>
              <m:begChr m:val="("/>
              <m:endChr m:val=")"/>
              <m:grow/>
            </m:dPr>
            <m:e>
              <m:m>
                <m:mPr>
                  <m:baseJc m:val="center"/>
                  <m:plcHide m:val="1"/>
                  <m:mcs>
                    <m:mc>
                      <m:mcPr>
                        <m:mcJc m:val="center"/>
                        <m:count m:val="1"/>
                      </m:mcPr>
                    </m:mc>
                    <m:mc>
                      <m:mcPr>
                        <m:mcJc m:val="center"/>
                        <m:count m:val="1"/>
                      </m:mcPr>
                    </m:mc>
                  </m:mcs>
                </m:mPr>
                <m:mr>
                  <m:e>
                    <m:f>
                      <m:fPr>
                        <m:type m:val="bar"/>
                      </m:fPr>
                      <m:num>
                        <m:r>
                          <m:t>6</m:t>
                        </m:r>
                      </m:num>
                      <m:den>
                        <m:r>
                          <m:t>5</m:t>
                        </m:r>
                      </m:den>
                    </m:f>
                  </m:e>
                  <m:e>
                    <m:f>
                      <m:fPr>
                        <m:type m:val="bar"/>
                      </m:fPr>
                      <m:num>
                        <m:r>
                          <m:t>4</m:t>
                        </m:r>
                      </m:num>
                      <m:den>
                        <m:r>
                          <m:t>5</m:t>
                        </m:r>
                      </m:den>
                    </m:f>
                  </m:e>
                </m:mr>
                <m:mr>
                  <m:e>
                    <m:f>
                      <m:fPr>
                        <m:type m:val="bar"/>
                      </m:fPr>
                      <m:num>
                        <m:r>
                          <m:t>4</m:t>
                        </m:r>
                      </m:num>
                      <m:den>
                        <m:r>
                          <m:t>5</m:t>
                        </m:r>
                      </m:den>
                    </m:f>
                  </m:e>
                  <m:e>
                    <m:f>
                      <m:fPr>
                        <m:type m:val="bar"/>
                      </m:fPr>
                      <m:num>
                        <m:r>
                          <m:t>6</m:t>
                        </m:r>
                      </m:num>
                      <m:den>
                        <m:r>
                          <m:t>5</m:t>
                        </m:r>
                      </m:den>
                    </m:f>
                  </m:e>
                </m:mr>
              </m:m>
            </m:e>
          </m:d>
        </m:oMath>
      </m:oMathPara>
    </w:p>
    <w:p>
      <w:pPr>
        <w:pStyle w:val="BodyText"/>
      </w:pPr>
      <w:r>
        <w:t xml:space="preserve">然后求其特征值和特征向量，具体求解方法不再详述，可以参考相关资料。求解后特征值为：</w:t>
      </w:r>
    </w:p>
    <w:p>
      <w:pPr>
        <w:pStyle w:val="BodyText"/>
      </w:pPr>
      <m:oMathPara>
        <m:oMathParaPr>
          <m:jc m:val="center"/>
        </m:oMathParaPr>
        <m:oMath>
          <m:sSub>
            <m:e>
              <m:r>
                <m:t>λ</m:t>
              </m:r>
            </m:e>
            <m:sub>
              <m:r>
                <m:t>1</m:t>
              </m:r>
            </m:sub>
          </m:sSub>
          <m:r>
            <m:t>=</m:t>
          </m:r>
          <m:r>
            <m:t>2</m:t>
          </m:r>
          <m:r>
            <m:t>,</m:t>
          </m:r>
          <m:sSub>
            <m:e>
              <m:r>
                <m:t>λ</m:t>
              </m:r>
            </m:e>
            <m:sub>
              <m:r>
                <m:t>2</m:t>
              </m:r>
            </m:sub>
          </m:sSub>
          <m:r>
            <m:t>=</m:t>
          </m:r>
          <m:f>
            <m:fPr>
              <m:type m:val="bar"/>
            </m:fPr>
            <m:num>
              <m:r>
                <m:t>2</m:t>
              </m:r>
            </m:num>
            <m:den>
              <m:r>
                <m:t>5</m:t>
              </m:r>
            </m:den>
          </m:f>
        </m:oMath>
      </m:oMathPara>
    </w:p>
    <w:p>
      <w:pPr>
        <w:pStyle w:val="BodyText"/>
      </w:pPr>
      <w:r>
        <w:t xml:space="preserve">其对应的特征向量分别是：</w:t>
      </w:r>
    </w:p>
    <w:p>
      <w:pPr>
        <w:pStyle w:val="BodyText"/>
      </w:pPr>
      <m:oMathPara>
        <m:oMathParaPr>
          <m:jc m:val="center"/>
        </m:oMathParaPr>
        <m:oMath>
          <m:sSub>
            <m:e>
              <m:r>
                <m:t>c</m:t>
              </m:r>
            </m:e>
            <m:sub>
              <m:r>
                <m:t>1</m:t>
              </m:r>
            </m:sub>
          </m:sSub>
          <m:d>
            <m:dPr>
              <m:begChr m:val="("/>
              <m:endChr m:val=")"/>
              <m:grow/>
            </m:dPr>
            <m:e>
              <m:m>
                <m:mPr>
                  <m:baseJc m:val="center"/>
                  <m:plcHide m:val="1"/>
                  <m:mcs>
                    <m:mc>
                      <m:mcPr>
                        <m:mcJc m:val="center"/>
                        <m:count m:val="1"/>
                      </m:mcPr>
                    </m:mc>
                  </m:mcs>
                </m:mPr>
                <m:mr>
                  <m:e>
                    <m:r>
                      <m:t>1</m:t>
                    </m:r>
                  </m:e>
                </m:mr>
                <m:mr>
                  <m:e>
                    <m:r>
                      <m:t>1</m:t>
                    </m:r>
                  </m:e>
                </m:mr>
              </m:m>
            </m:e>
          </m:d>
          <m:r>
            <m:t>,</m:t>
          </m:r>
          <m:sSub>
            <m:e>
              <m:r>
                <m:t>c</m:t>
              </m:r>
            </m:e>
            <m:sub>
              <m:r>
                <m:t>2</m:t>
              </m:r>
            </m:sub>
          </m:sSub>
          <m:d>
            <m:dPr>
              <m:begChr m:val="("/>
              <m:endChr m:val=")"/>
              <m:grow/>
            </m:dPr>
            <m:e>
              <m:m>
                <m:mPr>
                  <m:baseJc m:val="center"/>
                  <m:plcHide m:val="1"/>
                  <m:mcs>
                    <m:mc>
                      <m:mcPr>
                        <m:mcJc m:val="center"/>
                        <m:count m:val="1"/>
                      </m:mcPr>
                    </m:mc>
                  </m:mcs>
                </m:mPr>
                <m:mr>
                  <m:e>
                    <m:r>
                      <m:t>−</m:t>
                    </m:r>
                    <m:r>
                      <m:t>1</m:t>
                    </m:r>
                  </m:e>
                </m:mr>
                <m:mr>
                  <m:e>
                    <m:r>
                      <m:t>1</m:t>
                    </m:r>
                  </m:e>
                </m:mr>
              </m:m>
            </m:e>
          </m:d>
        </m:oMath>
      </m:oMathPara>
    </w:p>
    <w:p>
      <w:pPr>
        <w:pStyle w:val="BodyText"/>
      </w:pPr>
      <w:r>
        <w:t xml:space="preserve">其中对应的特征向量分别是一个通解，</w:t>
      </w:r>
      <m:oMath>
        <m:sSub>
          <m:e>
            <m:r>
              <m:t>c</m:t>
            </m:r>
          </m:e>
          <m:sub>
            <m:r>
              <m:t>1</m:t>
            </m:r>
          </m:sub>
        </m:sSub>
      </m:oMath>
      <w:r>
        <w:t xml:space="preserve">和</w:t>
      </w:r>
      <m:oMath>
        <m:sSub>
          <m:e>
            <m:r>
              <m:t>c</m:t>
            </m:r>
          </m:e>
          <m:sub>
            <m:r>
              <m:t>2</m:t>
            </m:r>
          </m:sub>
        </m:sSub>
      </m:oMath>
      <w:r>
        <w:t xml:space="preserve">可取任意实数。那么标准化后的特征向量为：</w:t>
      </w:r>
    </w:p>
    <w:p>
      <w:pPr>
        <w:pStyle w:val="BodyText"/>
      </w:pPr>
      <m:oMathPara>
        <m:oMathParaPr>
          <m:jc m:val="center"/>
        </m:oMathParaPr>
        <m:oMath>
          <m:d>
            <m:dPr>
              <m:begChr m:val="("/>
              <m:endChr m:val=")"/>
              <m:grow/>
            </m:dPr>
            <m:e>
              <m:m>
                <m:mPr>
                  <m:baseJc m:val="center"/>
                  <m:plcHide m:val="1"/>
                  <m:mcs>
                    <m:mc>
                      <m:mcPr>
                        <m:mcJc m:val="center"/>
                        <m:count m:val="1"/>
                      </m:mcPr>
                    </m:mc>
                  </m:mcs>
                </m:mPr>
                <m:mr>
                  <m:e>
                    <m:r>
                      <m:t>1</m:t>
                    </m:r>
                    <m:r>
                      <m:t>/</m:t>
                    </m:r>
                    <m:rad>
                      <m:radPr>
                        <m:degHide m:val="1"/>
                      </m:radPr>
                      <m:deg/>
                      <m:e>
                        <m:r>
                          <m:t>2</m:t>
                        </m:r>
                      </m:e>
                    </m:rad>
                  </m:e>
                </m:mr>
                <m:mr>
                  <m:e>
                    <m:r>
                      <m:t>1</m:t>
                    </m:r>
                    <m:r>
                      <m:t>/</m:t>
                    </m:r>
                    <m:rad>
                      <m:radPr>
                        <m:degHide m:val="1"/>
                      </m:radPr>
                      <m:deg/>
                      <m:e>
                        <m:r>
                          <m:t>2</m:t>
                        </m:r>
                      </m:e>
                    </m:rad>
                  </m:e>
                </m:mr>
              </m:m>
            </m:e>
          </m:d>
          <m:r>
            <m:t>,</m:t>
          </m:r>
          <m:d>
            <m:dPr>
              <m:begChr m:val="("/>
              <m:endChr m:val=")"/>
              <m:grow/>
            </m:dPr>
            <m:e>
              <m:m>
                <m:mPr>
                  <m:baseJc m:val="center"/>
                  <m:plcHide m:val="1"/>
                  <m:mcs>
                    <m:mc>
                      <m:mcPr>
                        <m:mcJc m:val="center"/>
                        <m:count m:val="1"/>
                      </m:mcPr>
                    </m:mc>
                  </m:mcs>
                </m:mPr>
                <m:mr>
                  <m:e>
                    <m:r>
                      <m:t>−</m:t>
                    </m:r>
                    <m:r>
                      <m:t>1</m:t>
                    </m:r>
                    <m:r>
                      <m:t>/</m:t>
                    </m:r>
                    <m:rad>
                      <m:radPr>
                        <m:degHide m:val="1"/>
                      </m:radPr>
                      <m:deg/>
                      <m:e>
                        <m:r>
                          <m:t>2</m:t>
                        </m:r>
                      </m:e>
                    </m:rad>
                  </m:e>
                </m:mr>
                <m:mr>
                  <m:e>
                    <m:r>
                      <m:t>1</m:t>
                    </m:r>
                    <m:r>
                      <m:t>/</m:t>
                    </m:r>
                    <m:rad>
                      <m:radPr>
                        <m:degHide m:val="1"/>
                      </m:radPr>
                      <m:deg/>
                      <m:e>
                        <m:r>
                          <m:t>2</m:t>
                        </m:r>
                      </m:e>
                    </m:rad>
                  </m:e>
                </m:mr>
              </m:m>
            </m:e>
          </m:d>
        </m:oMath>
      </m:oMathPara>
    </w:p>
    <w:p>
      <w:pPr>
        <w:pStyle w:val="BodyText"/>
      </w:pPr>
      <w:r>
        <w:t xml:space="preserve">因此我们的矩阵</w:t>
      </w:r>
      <m:oMath>
        <m:r>
          <m:t>P</m:t>
        </m:r>
      </m:oMath>
      <w:r>
        <w:t xml:space="preserve">是：</w:t>
      </w:r>
    </w:p>
    <w:p>
      <w:pPr>
        <w:pStyle w:val="BodyText"/>
      </w:pPr>
      <m:oMathPara>
        <m:oMathParaPr>
          <m:jc m:val="center"/>
        </m:oMathParaPr>
        <m:oMath>
          <m:r>
            <m:t>P</m:t>
          </m:r>
          <m:r>
            <m:t>=</m:t>
          </m:r>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1</m:t>
                    </m:r>
                    <m:r>
                      <m:t>/</m:t>
                    </m:r>
                    <m:rad>
                      <m:radPr>
                        <m:degHide m:val="1"/>
                      </m:radPr>
                      <m:deg/>
                      <m:e>
                        <m:r>
                          <m:t>2</m:t>
                        </m:r>
                      </m:e>
                    </m:rad>
                  </m:e>
                </m:mr>
                <m:mr>
                  <m:e>
                    <m:r>
                      <m:t>−</m:t>
                    </m:r>
                    <m:r>
                      <m:t>1</m:t>
                    </m:r>
                    <m:r>
                      <m:t>/</m:t>
                    </m:r>
                    <m:rad>
                      <m:radPr>
                        <m:degHide m:val="1"/>
                      </m:radPr>
                      <m:deg/>
                      <m:e>
                        <m:r>
                          <m:t>2</m:t>
                        </m:r>
                      </m:e>
                    </m:rad>
                  </m:e>
                  <m:e>
                    <m:r>
                      <m:t>1</m:t>
                    </m:r>
                    <m:r>
                      <m:t>/</m:t>
                    </m:r>
                    <m:rad>
                      <m:radPr>
                        <m:degHide m:val="1"/>
                      </m:radPr>
                      <m:deg/>
                      <m:e>
                        <m:r>
                          <m:t>2</m:t>
                        </m:r>
                      </m:e>
                    </m:rad>
                  </m:e>
                </m:mr>
              </m:m>
            </m:e>
          </m:d>
        </m:oMath>
      </m:oMathPara>
    </w:p>
    <w:p>
      <w:pPr>
        <w:pStyle w:val="BodyText"/>
      </w:pPr>
      <w:r>
        <w:t xml:space="preserve">可以验证协方差矩阵</w:t>
      </w:r>
      <m:oMath>
        <m:r>
          <m:t>C</m:t>
        </m:r>
      </m:oMath>
      <w:r>
        <w:t xml:space="preserve">的对角化：</w:t>
      </w:r>
    </w:p>
    <w:p>
      <w:pPr>
        <w:pStyle w:val="BodyText"/>
      </w:pPr>
      <m:oMathPara>
        <m:oMathParaPr>
          <m:jc m:val="center"/>
        </m:oMathParaPr>
        <m:oMath>
          <m:r>
            <m:t>P</m:t>
          </m:r>
          <m:r>
            <m:t>C</m:t>
          </m:r>
          <m:sSup>
            <m:e>
              <m:r>
                <m:t>P</m:t>
              </m:r>
            </m:e>
            <m:sup>
              <m:r>
                <m:rPr>
                  <m:sty m:val="p"/>
                  <m:scr m:val="sans-serif"/>
                </m:rPr>
                <m:t>T</m:t>
              </m:r>
            </m:sup>
          </m:sSup>
          <m:r>
            <m:t>=</m:t>
          </m:r>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1</m:t>
                    </m:r>
                    <m:r>
                      <m:t>/</m:t>
                    </m:r>
                    <m:rad>
                      <m:radPr>
                        <m:degHide m:val="1"/>
                      </m:radPr>
                      <m:deg/>
                      <m:e>
                        <m:r>
                          <m:t>2</m:t>
                        </m:r>
                      </m:e>
                    </m:rad>
                  </m:e>
                </m:mr>
                <m:mr>
                  <m:e>
                    <m:r>
                      <m:t>−</m:t>
                    </m:r>
                    <m:r>
                      <m:t>1</m:t>
                    </m:r>
                    <m:r>
                      <m:t>/</m:t>
                    </m:r>
                    <m:rad>
                      <m:radPr>
                        <m:degHide m:val="1"/>
                      </m:radPr>
                      <m:deg/>
                      <m:e>
                        <m:r>
                          <m:t>2</m:t>
                        </m:r>
                      </m:e>
                    </m:rad>
                  </m:e>
                  <m:e>
                    <m:r>
                      <m:t>1</m:t>
                    </m:r>
                    <m:r>
                      <m:t>/</m:t>
                    </m:r>
                    <m:rad>
                      <m:radPr>
                        <m:degHide m:val="1"/>
                      </m:radPr>
                      <m:deg/>
                      <m:e>
                        <m:r>
                          <m:t>2</m:t>
                        </m:r>
                      </m:e>
                    </m:rad>
                  </m:e>
                </m:mr>
              </m:m>
            </m:e>
          </m:d>
          <m:d>
            <m:dPr>
              <m:begChr m:val="("/>
              <m:endChr m:val=")"/>
              <m:grow/>
            </m:dPr>
            <m:e>
              <m:m>
                <m:mPr>
                  <m:baseJc m:val="center"/>
                  <m:plcHide m:val="1"/>
                  <m:mcs>
                    <m:mc>
                      <m:mcPr>
                        <m:mcJc m:val="center"/>
                        <m:count m:val="1"/>
                      </m:mcPr>
                    </m:mc>
                    <m:mc>
                      <m:mcPr>
                        <m:mcJc m:val="center"/>
                        <m:count m:val="1"/>
                      </m:mcPr>
                    </m:mc>
                  </m:mcs>
                </m:mPr>
                <m:mr>
                  <m:e>
                    <m:r>
                      <m:t>6</m:t>
                    </m:r>
                    <m:r>
                      <m:t>/</m:t>
                    </m:r>
                    <m:r>
                      <m:t>5</m:t>
                    </m:r>
                  </m:e>
                  <m:e>
                    <m:r>
                      <m:t>4</m:t>
                    </m:r>
                    <m:r>
                      <m:t>/</m:t>
                    </m:r>
                    <m:r>
                      <m:t>5</m:t>
                    </m:r>
                  </m:e>
                </m:mr>
                <m:mr>
                  <m:e>
                    <m:r>
                      <m:t>4</m:t>
                    </m:r>
                    <m:r>
                      <m:t>/</m:t>
                    </m:r>
                    <m:r>
                      <m:t>5</m:t>
                    </m:r>
                  </m:e>
                  <m:e>
                    <m:r>
                      <m:t>6</m:t>
                    </m:r>
                    <m:r>
                      <m:t>/</m:t>
                    </m:r>
                    <m:r>
                      <m:t>5</m:t>
                    </m:r>
                  </m:e>
                </m:mr>
              </m:m>
            </m:e>
          </m:d>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m:t>
                    </m:r>
                    <m:r>
                      <m:t>1</m:t>
                    </m:r>
                    <m:r>
                      <m:t>/</m:t>
                    </m:r>
                    <m:rad>
                      <m:radPr>
                        <m:degHide m:val="1"/>
                      </m:radPr>
                      <m:deg/>
                      <m:e>
                        <m:r>
                          <m:t>2</m:t>
                        </m:r>
                      </m:e>
                    </m:rad>
                  </m:e>
                </m:mr>
                <m:mr>
                  <m:e>
                    <m:r>
                      <m:t>1</m:t>
                    </m:r>
                    <m:r>
                      <m:t>/</m:t>
                    </m:r>
                    <m:rad>
                      <m:radPr>
                        <m:degHide m:val="1"/>
                      </m:radPr>
                      <m:deg/>
                      <m:e>
                        <m:r>
                          <m:t>2</m:t>
                        </m:r>
                      </m:e>
                    </m:rad>
                  </m:e>
                  <m:e>
                    <m:r>
                      <m:t>1</m:t>
                    </m:r>
                    <m:r>
                      <m:t>/</m:t>
                    </m:r>
                    <m:rad>
                      <m:radPr>
                        <m:degHide m:val="1"/>
                      </m:radPr>
                      <m:deg/>
                      <m:e>
                        <m:r>
                          <m:t>2</m:t>
                        </m:r>
                      </m:e>
                    </m:rad>
                  </m:e>
                </m:mr>
              </m:m>
            </m:e>
          </m:d>
          <m:r>
            <m:t>=</m:t>
          </m:r>
          <m:d>
            <m:dPr>
              <m:begChr m:val="("/>
              <m:endChr m:val=")"/>
              <m:grow/>
            </m:dPr>
            <m:e>
              <m:m>
                <m:mPr>
                  <m:baseJc m:val="center"/>
                  <m:plcHide m:val="1"/>
                  <m:mcs>
                    <m:mc>
                      <m:mcPr>
                        <m:mcJc m:val="center"/>
                        <m:count m:val="1"/>
                      </m:mcPr>
                    </m:mc>
                    <m:mc>
                      <m:mcPr>
                        <m:mcJc m:val="center"/>
                        <m:count m:val="1"/>
                      </m:mcPr>
                    </m:mc>
                  </m:mcs>
                </m:mPr>
                <m:mr>
                  <m:e>
                    <m:r>
                      <m:t>2</m:t>
                    </m:r>
                  </m:e>
                  <m:e>
                    <m:r>
                      <m:t>0</m:t>
                    </m:r>
                  </m:e>
                </m:mr>
                <m:mr>
                  <m:e>
                    <m:r>
                      <m:t>0</m:t>
                    </m:r>
                  </m:e>
                  <m:e>
                    <m:r>
                      <m:t>2</m:t>
                    </m:r>
                    <m:r>
                      <m:t>/</m:t>
                    </m:r>
                    <m:r>
                      <m:t>5</m:t>
                    </m:r>
                  </m:e>
                </m:mr>
              </m:m>
            </m:e>
          </m:d>
        </m:oMath>
      </m:oMathPara>
    </w:p>
    <w:p>
      <w:pPr>
        <w:pStyle w:val="BodyText"/>
      </w:pPr>
      <w:r>
        <w:t xml:space="preserve">最后我们用</w:t>
      </w:r>
      <m:oMath>
        <m:r>
          <m:t>P</m:t>
        </m:r>
      </m:oMath>
      <w:r>
        <w:t xml:space="preserve">的第一行乘以数据矩阵，就得到了降维后的表示：</w:t>
      </w:r>
    </w:p>
    <w:p>
      <w:pPr>
        <w:pStyle w:val="BodyText"/>
      </w:pPr>
      <m:oMathPara>
        <m:oMathParaPr>
          <m:jc m:val="center"/>
        </m:oMathParaPr>
        <m:oMath>
          <m:r>
            <m:t>Y</m:t>
          </m:r>
          <m:r>
            <m:t>=</m:t>
          </m:r>
          <m:d>
            <m:dPr>
              <m:begChr m:val="("/>
              <m:endChr m:val=")"/>
              <m:grow/>
            </m:dPr>
            <m:e>
              <m:m>
                <m:mPr>
                  <m:baseJc m:val="center"/>
                  <m:plcHide m:val="1"/>
                  <m:mcs>
                    <m:mc>
                      <m:mcPr>
                        <m:mcJc m:val="center"/>
                        <m:count m:val="1"/>
                      </m:mcPr>
                    </m:mc>
                    <m:mc>
                      <m:mcPr>
                        <m:mcJc m:val="center"/>
                        <m:count m:val="1"/>
                      </m:mcPr>
                    </m:mc>
                  </m:mcs>
                </m:mPr>
                <m:mr>
                  <m:e>
                    <m:r>
                      <m:t>1</m:t>
                    </m:r>
                    <m:r>
                      <m:t>/</m:t>
                    </m:r>
                    <m:rad>
                      <m:radPr>
                        <m:degHide m:val="1"/>
                      </m:radPr>
                      <m:deg/>
                      <m:e>
                        <m:r>
                          <m:t>2</m:t>
                        </m:r>
                      </m:e>
                    </m:rad>
                  </m:e>
                  <m:e>
                    <m:r>
                      <m:t>1</m:t>
                    </m:r>
                    <m:r>
                      <m:t>/</m:t>
                    </m:r>
                    <m:rad>
                      <m:radPr>
                        <m:degHide m:val="1"/>
                      </m:radPr>
                      <m:deg/>
                      <m:e>
                        <m:r>
                          <m:t>2</m:t>
                        </m:r>
                      </m:e>
                    </m:rad>
                  </m:e>
                </m:mr>
              </m:m>
            </m:e>
          </m:d>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m:t>
                    </m:r>
                    <m:r>
                      <m:t>1</m:t>
                    </m:r>
                  </m:e>
                  <m:e>
                    <m:r>
                      <m:t>−</m:t>
                    </m:r>
                    <m:r>
                      <m:t>1</m:t>
                    </m:r>
                  </m:e>
                  <m:e>
                    <m:r>
                      <m:t>0</m:t>
                    </m:r>
                  </m:e>
                  <m:e>
                    <m:r>
                      <m:t>2</m:t>
                    </m:r>
                  </m:e>
                  <m:e>
                    <m:r>
                      <m:t>0</m:t>
                    </m:r>
                  </m:e>
                </m:mr>
                <m:mr>
                  <m:e>
                    <m:r>
                      <m:t>−</m:t>
                    </m:r>
                    <m:r>
                      <m:t>2</m:t>
                    </m:r>
                  </m:e>
                  <m:e>
                    <m:r>
                      <m:t>0</m:t>
                    </m:r>
                  </m:e>
                  <m:e>
                    <m:r>
                      <m:t>0</m:t>
                    </m:r>
                  </m:e>
                  <m:e>
                    <m:r>
                      <m:t>1</m:t>
                    </m:r>
                  </m:e>
                  <m:e>
                    <m:r>
                      <m:t>1</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m:t>
                    </m:r>
                    <m:r>
                      <m:t>3</m:t>
                    </m:r>
                    <m:r>
                      <m:t>/</m:t>
                    </m:r>
                    <m:rad>
                      <m:radPr>
                        <m:degHide m:val="1"/>
                      </m:radPr>
                      <m:deg/>
                      <m:e>
                        <m:r>
                          <m:t>2</m:t>
                        </m:r>
                      </m:e>
                    </m:rad>
                  </m:e>
                  <m:e>
                    <m:r>
                      <m:t>−</m:t>
                    </m:r>
                    <m:r>
                      <m:t>1</m:t>
                    </m:r>
                    <m:r>
                      <m:t>/</m:t>
                    </m:r>
                    <m:rad>
                      <m:radPr>
                        <m:degHide m:val="1"/>
                      </m:radPr>
                      <m:deg/>
                      <m:e>
                        <m:r>
                          <m:t>2</m:t>
                        </m:r>
                      </m:e>
                    </m:rad>
                  </m:e>
                  <m:e>
                    <m:r>
                      <m:t>0</m:t>
                    </m:r>
                  </m:e>
                  <m:e>
                    <m:r>
                      <m:t>3</m:t>
                    </m:r>
                    <m:r>
                      <m:t>/</m:t>
                    </m:r>
                    <m:rad>
                      <m:radPr>
                        <m:degHide m:val="1"/>
                      </m:radPr>
                      <m:deg/>
                      <m:e>
                        <m:r>
                          <m:t>2</m:t>
                        </m:r>
                      </m:e>
                    </m:rad>
                  </m:e>
                  <m:e>
                    <m:r>
                      <m:t>−</m:t>
                    </m:r>
                    <m:r>
                      <m:t>1</m:t>
                    </m:r>
                    <m:r>
                      <m:t>/</m:t>
                    </m:r>
                    <m:rad>
                      <m:radPr>
                        <m:degHide m:val="1"/>
                      </m:radPr>
                      <m:deg/>
                      <m:e>
                        <m:r>
                          <m:t>2</m:t>
                        </m:r>
                      </m:e>
                    </m:rad>
                  </m:e>
                </m:mr>
              </m:m>
            </m:e>
          </m:d>
        </m:oMath>
      </m:oMathPara>
    </w:p>
    <w:p>
      <w:pPr>
        <w:pStyle w:val="BodyText"/>
      </w:pPr>
      <w:r>
        <w:t xml:space="preserve">降维投影结果如下图：</w:t>
      </w:r>
    </w:p>
    <w:p>
      <w:pPr>
        <w:pStyle w:val="Figure"/>
      </w:pPr>
      <w:r>
        <w:drawing>
          <wp:inline>
            <wp:extent cx="5334000" cy="5316070"/>
            <wp:effectExtent b="0" l="0" r="0" t="0"/>
            <wp:docPr descr="" id="1" name="Picture"/>
            <a:graphic>
              <a:graphicData uri="http://schemas.openxmlformats.org/drawingml/2006/picture">
                <pic:pic>
                  <pic:nvPicPr>
                    <pic:cNvPr descr="./attachments/images/Principle-of-PCA/07.png" id="0" name="Picture"/>
                    <pic:cNvPicPr>
                      <a:picLocks noChangeArrowheads="1" noChangeAspect="1"/>
                    </pic:cNvPicPr>
                  </pic:nvPicPr>
                  <pic:blipFill>
                    <a:blip r:embed="rId39"/>
                    <a:stretch>
                      <a:fillRect/>
                    </a:stretch>
                  </pic:blipFill>
                  <pic:spPr bwMode="auto">
                    <a:xfrm>
                      <a:off x="0" y="0"/>
                      <a:ext cx="5334000" cy="5316070"/>
                    </a:xfrm>
                    <a:prstGeom prst="rect">
                      <a:avLst/>
                    </a:prstGeom>
                    <a:noFill/>
                    <a:ln w="9525">
                      <a:noFill/>
                      <a:headEnd/>
                      <a:tailEnd/>
                    </a:ln>
                  </pic:spPr>
                </pic:pic>
              </a:graphicData>
            </a:graphic>
          </wp:inline>
        </w:drawing>
      </w:r>
    </w:p>
    <w:p>
      <w:pPr>
        <w:pStyle w:val="Heading1"/>
      </w:pPr>
      <w:bookmarkStart w:id="40" w:name="进一步讨论"/>
      <w:bookmarkEnd w:id="40"/>
      <w:r>
        <w:t xml:space="preserve">进一步讨论</w:t>
      </w:r>
    </w:p>
    <w:p>
      <w:pPr>
        <w:pStyle w:val="FirstParagraph"/>
      </w:pPr>
      <w:r>
        <w:t xml:space="preserve">根据上面对PCA的数学原理的解释，我们可以了解到一些PCA的能力和限制。PCA本质上是将方差最大的方向作为主要特征，并且在各个正交方向上将数据“离相关”，也就是让它们在不同正交方向上没有相关性。</w:t>
      </w:r>
    </w:p>
    <w:p>
      <w:pPr>
        <w:pStyle w:val="BodyText"/>
      </w:pPr>
      <w:r>
        <w:t xml:space="preserve">因此，PCA也存在一些限制，例如它可以很好的解除线性相关，但是对于高阶相关性就没有办法了，对于存在高阶相关性的数据，可以考虑Kernel PCA，通过Kernel函数将非线性相关转为线性相关，关于这点就不展开讨论了。另外，PCA假设数据各主特征是分布在正交方向上，如果在非正交方向上存在几个方差较大的方向，PCA的效果就大打折扣了。</w:t>
      </w:r>
    </w:p>
    <w:p>
      <w:pPr>
        <w:pStyle w:val="BodyText"/>
      </w:pPr>
      <w:r>
        <w:t xml:space="preserve">最后需要说明的是，PCA是一种无参数技术，也就是说面对同样的数据，如果不考虑清洗，谁来做结果都一样，没有主观参数的介入，所以PCA便于通用实现，但是本身无法个性化的优化。</w:t>
      </w:r>
    </w:p>
    <w:p>
      <w:pPr>
        <w:pStyle w:val="BodyText"/>
      </w:pPr>
      <w:r>
        <w:t xml:space="preserve">希望这篇文章能帮助朋友们了解PCA的数学理论基础和实现原理，借此了解PCA的适用场景和限制，从而更好的使用这个算法。</w:t>
      </w:r>
    </w:p>
    <w:p>
      <w:pPr>
        <w:pStyle w:val="Bibliography"/>
      </w:pPr>
      <w:r>
        <w:t xml:space="preserve">[1] 马小虎, 谭延琪. 基于鉴别稀疏保持嵌入的人脸识别算法[J]. 自动化学报, 2014, 40(1): 73–82.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2e3b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be9a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4" Target="media/rId24.ps"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