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008" w:rsidRPr="002E6008" w:rsidRDefault="002E6008" w:rsidP="002E60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4"/>
          <w:szCs w:val="24"/>
        </w:rPr>
        <w:t>Выполнил</w:t>
      </w:r>
      <w:r w:rsidRPr="002E6008">
        <w:rPr>
          <w:rFonts w:ascii="Times New Roman" w:hAnsi="Times New Roman" w:cs="Times New Roman"/>
          <w:sz w:val="28"/>
          <w:szCs w:val="28"/>
        </w:rPr>
        <w:t>:</w:t>
      </w:r>
      <w:r w:rsidRPr="002E6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008">
        <w:rPr>
          <w:rFonts w:ascii="Times New Roman" w:hAnsi="Times New Roman" w:cs="Times New Roman"/>
          <w:color w:val="000000"/>
          <w:sz w:val="24"/>
          <w:szCs w:val="24"/>
        </w:rPr>
        <w:t>Пабунен</w:t>
      </w:r>
      <w:proofErr w:type="spellEnd"/>
      <w:r w:rsidRPr="002E6008">
        <w:rPr>
          <w:rFonts w:ascii="Times New Roman" w:hAnsi="Times New Roman" w:cs="Times New Roman"/>
          <w:color w:val="000000"/>
          <w:sz w:val="24"/>
          <w:szCs w:val="24"/>
        </w:rPr>
        <w:t xml:space="preserve"> Эрик </w:t>
      </w:r>
      <w:proofErr w:type="spellStart"/>
      <w:r w:rsidRPr="002E6008">
        <w:rPr>
          <w:rFonts w:ascii="Times New Roman" w:hAnsi="Times New Roman" w:cs="Times New Roman"/>
          <w:color w:val="000000"/>
          <w:sz w:val="24"/>
          <w:szCs w:val="24"/>
        </w:rPr>
        <w:t>Ремонович</w:t>
      </w:r>
      <w:proofErr w:type="spellEnd"/>
      <w:r w:rsidRPr="002E6008">
        <w:rPr>
          <w:rFonts w:ascii="Times New Roman" w:hAnsi="Times New Roman" w:cs="Times New Roman"/>
          <w:sz w:val="24"/>
          <w:szCs w:val="24"/>
        </w:rPr>
        <w:t>,</w:t>
      </w:r>
      <w:r w:rsidRPr="002E6008">
        <w:rPr>
          <w:rFonts w:ascii="Times New Roman" w:hAnsi="Times New Roman" w:cs="Times New Roman"/>
          <w:sz w:val="28"/>
          <w:szCs w:val="28"/>
        </w:rPr>
        <w:t xml:space="preserve"> </w:t>
      </w:r>
      <w:r w:rsidRPr="002E6008">
        <w:rPr>
          <w:rFonts w:ascii="Times New Roman" w:hAnsi="Times New Roman" w:cs="Times New Roman"/>
          <w:sz w:val="24"/>
          <w:szCs w:val="24"/>
        </w:rPr>
        <w:t>286 группа</w:t>
      </w:r>
      <w:r w:rsidRPr="002E6008">
        <w:rPr>
          <w:rFonts w:ascii="Times New Roman" w:hAnsi="Times New Roman" w:cs="Times New Roman"/>
          <w:sz w:val="28"/>
          <w:szCs w:val="28"/>
        </w:rPr>
        <w:t>.</w:t>
      </w:r>
    </w:p>
    <w:p w:rsidR="002E6008" w:rsidRPr="00BE4CCE" w:rsidRDefault="002E6008" w:rsidP="002E60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008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практической работе № </w:t>
      </w:r>
      <w:r w:rsidR="00BE4CCE" w:rsidRPr="00BE4CCE">
        <w:rPr>
          <w:rFonts w:ascii="Times New Roman" w:hAnsi="Times New Roman" w:cs="Times New Roman"/>
          <w:b/>
          <w:bCs/>
          <w:sz w:val="28"/>
          <w:szCs w:val="28"/>
        </w:rPr>
        <w:t>5</w:t>
      </w:r>
      <w:bookmarkStart w:id="0" w:name="_GoBack"/>
      <w:bookmarkEnd w:id="0"/>
    </w:p>
    <w:p w:rsidR="002E6008" w:rsidRPr="002E6008" w:rsidRDefault="002E6008" w:rsidP="002E600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008">
        <w:rPr>
          <w:rFonts w:ascii="Times New Roman" w:hAnsi="Times New Roman" w:cs="Times New Roman"/>
          <w:b/>
          <w:bCs/>
          <w:sz w:val="28"/>
          <w:szCs w:val="28"/>
        </w:rPr>
        <w:t>«Выбор средств реализации»</w:t>
      </w:r>
    </w:p>
    <w:p w:rsidR="002E6008" w:rsidRPr="002E6008" w:rsidRDefault="002E6008" w:rsidP="002E600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2E6008">
        <w:rPr>
          <w:rFonts w:ascii="Times New Roman" w:hAnsi="Times New Roman" w:cs="Times New Roman"/>
          <w:sz w:val="28"/>
          <w:szCs w:val="28"/>
        </w:rPr>
        <w:t xml:space="preserve">: выбрать средства реализации учебной практики </w:t>
      </w:r>
    </w:p>
    <w:p w:rsidR="002E6008" w:rsidRPr="002E6008" w:rsidRDefault="002E6008" w:rsidP="002E600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b/>
          <w:bCs/>
          <w:sz w:val="28"/>
          <w:szCs w:val="28"/>
        </w:rPr>
        <w:t>Формируемые компетенции:</w:t>
      </w:r>
      <w:r w:rsidRPr="002E6008">
        <w:rPr>
          <w:rFonts w:ascii="Times New Roman" w:hAnsi="Times New Roman" w:cs="Times New Roman"/>
          <w:sz w:val="28"/>
          <w:szCs w:val="28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2E6008" w:rsidRPr="00BE4CCE" w:rsidRDefault="002E6008" w:rsidP="002E6008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6008">
        <w:rPr>
          <w:rFonts w:ascii="Times New Roman" w:hAnsi="Times New Roman" w:cs="Times New Roman"/>
          <w:b/>
          <w:bCs/>
          <w:sz w:val="28"/>
          <w:szCs w:val="28"/>
        </w:rPr>
        <w:t>Решение задач:</w:t>
      </w:r>
    </w:p>
    <w:p w:rsidR="002E6008" w:rsidRPr="002E6008" w:rsidRDefault="002E6008" w:rsidP="002E6008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644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2E6008">
        <w:rPr>
          <w:rFonts w:ascii="Times New Roman" w:hAnsi="Times New Roman" w:cs="Times New Roman"/>
          <w:b/>
          <w:bCs/>
          <w:sz w:val="28"/>
          <w:szCs w:val="28"/>
        </w:rPr>
        <w:t>Произвести обзор инструментов для создания макетов сайтов.</w:t>
      </w:r>
    </w:p>
    <w:p w:rsidR="002E6008" w:rsidRPr="002E6008" w:rsidRDefault="002E6008" w:rsidP="002E600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Таблица 1 – Сравнение средств прототипирования</w:t>
      </w:r>
    </w:p>
    <w:tbl>
      <w:tblPr>
        <w:tblW w:w="0" w:type="auto"/>
        <w:tblInd w:w="133" w:type="dxa"/>
        <w:tblLayout w:type="fixed"/>
        <w:tblLook w:val="0000" w:firstRow="0" w:lastRow="0" w:firstColumn="0" w:lastColumn="0" w:noHBand="0" w:noVBand="0"/>
      </w:tblPr>
      <w:tblGrid>
        <w:gridCol w:w="1276"/>
        <w:gridCol w:w="1985"/>
        <w:gridCol w:w="1275"/>
        <w:gridCol w:w="1701"/>
        <w:gridCol w:w="1418"/>
        <w:gridCol w:w="1553"/>
      </w:tblGrid>
      <w:tr w:rsidR="002E6008" w:rsidRPr="002E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Скорость прототипирования страницы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</w:t>
            </w:r>
            <w:proofErr w:type="spellStart"/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proofErr w:type="spellEnd"/>
            <w:r w:rsidRPr="002E6008">
              <w:rPr>
                <w:rFonts w:ascii="Times New Roman" w:hAnsi="Times New Roman" w:cs="Times New Roman"/>
                <w:sz w:val="28"/>
                <w:szCs w:val="28"/>
              </w:rPr>
              <w:t xml:space="preserve"> кода и стилей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Необходимость знания HTML, CSS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Поддержка библиотек</w:t>
            </w:r>
          </w:p>
        </w:tc>
        <w:tc>
          <w:tcPr>
            <w:tcW w:w="1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Визуализация</w:t>
            </w:r>
          </w:p>
        </w:tc>
      </w:tr>
      <w:tr w:rsidR="002E6008" w:rsidRPr="002E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Прототип-</w:t>
            </w:r>
            <w:proofErr w:type="spellStart"/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ирование</w:t>
            </w:r>
            <w:proofErr w:type="spellEnd"/>
            <w:r w:rsidRPr="002E6008">
              <w:rPr>
                <w:rFonts w:ascii="Times New Roman" w:hAnsi="Times New Roman" w:cs="Times New Roman"/>
                <w:sz w:val="28"/>
                <w:szCs w:val="28"/>
              </w:rPr>
              <w:t xml:space="preserve"> в коде</w:t>
            </w:r>
          </w:p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Flutter</w:t>
            </w: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Flutter </w:t>
            </w: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пакеты</w:t>
            </w:r>
          </w:p>
        </w:tc>
        <w:tc>
          <w:tcPr>
            <w:tcW w:w="1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полностью</w:t>
            </w:r>
          </w:p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готовый код</w:t>
            </w:r>
          </w:p>
        </w:tc>
      </w:tr>
      <w:tr w:rsidR="002E6008" w:rsidRPr="002E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proofErr w:type="spellStart"/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Figma</w:t>
            </w:r>
            <w:proofErr w:type="spellEnd"/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Макет и стили</w:t>
            </w:r>
          </w:p>
        </w:tc>
      </w:tr>
      <w:tr w:rsidR="002E6008" w:rsidRPr="002E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Photoshop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Только макет</w:t>
            </w:r>
          </w:p>
        </w:tc>
      </w:tr>
    </w:tbl>
    <w:p w:rsidR="002E6008" w:rsidRPr="002E6008" w:rsidRDefault="002E6008" w:rsidP="002E6008">
      <w:pPr>
        <w:autoSpaceDE w:val="0"/>
        <w:autoSpaceDN w:val="0"/>
        <w:adjustRightInd w:val="0"/>
        <w:spacing w:line="259" w:lineRule="atLeast"/>
        <w:ind w:left="644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2E6008" w:rsidRPr="002E6008" w:rsidRDefault="002E6008" w:rsidP="002E600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  <w:lang w:val="en"/>
        </w:rPr>
        <w:t>Flutter</w:t>
      </w:r>
      <w:r w:rsidRPr="002E6008">
        <w:rPr>
          <w:rFonts w:ascii="Times New Roman" w:hAnsi="Times New Roman" w:cs="Times New Roman"/>
          <w:sz w:val="28"/>
          <w:szCs w:val="28"/>
        </w:rPr>
        <w:t xml:space="preserve"> не требует инструмента макетирования так-как имеет обширный набор встроенных элементов и позволяет макетировать “на лету” при написании кода.</w:t>
      </w:r>
    </w:p>
    <w:p w:rsidR="002E6008" w:rsidRPr="002E6008" w:rsidRDefault="002E6008" w:rsidP="002E600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При этом скорость прототипирования остается высокой из-за очевидных названий различных объектов интерфейса и подсказок в IDE.</w:t>
      </w:r>
    </w:p>
    <w:p w:rsidR="002E6008" w:rsidRPr="002E6008" w:rsidRDefault="002E6008" w:rsidP="002E600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 xml:space="preserve">При компиляции используется движок dart2js который генерирует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код следственно отпадает необходимость знания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>.</w:t>
      </w:r>
    </w:p>
    <w:p w:rsidR="002E6008" w:rsidRPr="002E6008" w:rsidRDefault="002E6008" w:rsidP="002E600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  <w:lang w:val="en"/>
        </w:rPr>
        <w:t>Dart</w:t>
      </w:r>
      <w:r w:rsidRPr="002E6008">
        <w:rPr>
          <w:rFonts w:ascii="Times New Roman" w:hAnsi="Times New Roman" w:cs="Times New Roman"/>
          <w:sz w:val="28"/>
          <w:szCs w:val="28"/>
        </w:rPr>
        <w:t xml:space="preserve"> огромным списком пакетов (библиотек) для поиска подходящих можно используется поиск для совместимых с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реализацией пакетов.</w:t>
      </w:r>
    </w:p>
    <w:p w:rsidR="002E6008" w:rsidRPr="002E6008" w:rsidRDefault="002E6008" w:rsidP="002E6008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644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2E600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Выбрать средства реализации </w:t>
      </w:r>
      <w:proofErr w:type="spellStart"/>
      <w:r w:rsidRPr="002E6008">
        <w:rPr>
          <w:rFonts w:ascii="Times New Roman" w:hAnsi="Times New Roman" w:cs="Times New Roman"/>
          <w:b/>
          <w:bCs/>
          <w:sz w:val="28"/>
          <w:szCs w:val="28"/>
        </w:rPr>
        <w:t>фронтенда</w:t>
      </w:r>
      <w:proofErr w:type="spellEnd"/>
      <w:r w:rsidRPr="002E600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644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(на языке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), набор элементов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(для стиля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>)</w:t>
      </w: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644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Плюсы: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Компиляция в JS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Обширный набор готовых элементов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Высокая скорость проектирования интерфейса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Dart</w:t>
      </w:r>
      <w:proofErr w:type="spellEnd"/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Удобный пакетный менеджер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 xml:space="preserve">Возможность компиляции для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, IOS,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при необходимости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2E6008">
        <w:rPr>
          <w:rFonts w:ascii="Times New Roman" w:hAnsi="Times New Roman" w:cs="Times New Roman"/>
          <w:sz w:val="28"/>
          <w:szCs w:val="28"/>
        </w:rPr>
        <w:t xml:space="preserve">Адаптивный интерфейс </w:t>
      </w:r>
      <w:r w:rsidRPr="002E600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2E6008">
        <w:rPr>
          <w:rFonts w:ascii="Times New Roman" w:hAnsi="Times New Roman" w:cs="Times New Roman"/>
          <w:sz w:val="28"/>
          <w:szCs w:val="28"/>
        </w:rPr>
        <w:t>из коробки</w:t>
      </w:r>
      <w:r w:rsidRPr="002E6008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644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Минусы: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 xml:space="preserve">Низкая производительность (по сравнению с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нативными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решениями)</w:t>
      </w: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1004"/>
        <w:rPr>
          <w:rFonts w:ascii="Times New Roman" w:hAnsi="Times New Roman" w:cs="Times New Roman"/>
          <w:sz w:val="28"/>
          <w:szCs w:val="28"/>
        </w:rPr>
      </w:pP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644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2E6008">
        <w:rPr>
          <w:rFonts w:ascii="Times New Roman" w:hAnsi="Times New Roman" w:cs="Times New Roman"/>
          <w:b/>
          <w:bCs/>
          <w:sz w:val="28"/>
          <w:szCs w:val="28"/>
        </w:rPr>
        <w:t>Выбор базы данных.</w:t>
      </w: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Таблица 1 – Сравнение баз данных</w:t>
      </w:r>
    </w:p>
    <w:tbl>
      <w:tblPr>
        <w:tblW w:w="0" w:type="auto"/>
        <w:tblInd w:w="-1330" w:type="dxa"/>
        <w:tblLayout w:type="fixed"/>
        <w:tblLook w:val="0000" w:firstRow="0" w:lastRow="0" w:firstColumn="0" w:lastColumn="0" w:noHBand="0" w:noVBand="0"/>
      </w:tblPr>
      <w:tblGrid>
        <w:gridCol w:w="1216"/>
        <w:gridCol w:w="853"/>
        <w:gridCol w:w="953"/>
        <w:gridCol w:w="889"/>
        <w:gridCol w:w="1134"/>
        <w:gridCol w:w="851"/>
        <w:gridCol w:w="1134"/>
        <w:gridCol w:w="991"/>
        <w:gridCol w:w="850"/>
        <w:gridCol w:w="994"/>
        <w:gridCol w:w="1276"/>
      </w:tblGrid>
      <w:tr w:rsidR="002E6008" w:rsidRPr="002E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proofErr w:type="spellStart"/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MySql</w:t>
            </w:r>
            <w:proofErr w:type="spellEnd"/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MariaDB</w:t>
            </w: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Redis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MongoDB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Neo4j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Cassandra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PostgreSQL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SQLite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proofErr w:type="spellStart"/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memchached</w:t>
            </w:r>
            <w:proofErr w:type="spellEnd"/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proofErr w:type="spellStart"/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ClickHouse</w:t>
            </w:r>
            <w:proofErr w:type="spellEnd"/>
          </w:p>
        </w:tc>
      </w:tr>
      <w:tr w:rsidR="002E6008" w:rsidRPr="002E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Вид базы данных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резидентная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proofErr w:type="spellStart"/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документоориентированная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proofErr w:type="spellStart"/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графовая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NoSQL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Хеш-таблица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</w:rPr>
              <w:t>колоночная</w:t>
            </w:r>
          </w:p>
        </w:tc>
      </w:tr>
      <w:tr w:rsidR="002E6008" w:rsidRPr="002E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Для каких данных используется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Словари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</w:rPr>
              <w:t>графы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</w:rPr>
              <w:t>массивов данных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Кэш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</w:tr>
      <w:tr w:rsidR="002E6008" w:rsidRPr="002E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Максимальный</w:t>
            </w:r>
          </w:p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размер базы</w:t>
            </w:r>
          </w:p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данных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Нет ограничения</w:t>
            </w:r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Размер оператив</w:t>
            </w:r>
            <w:r w:rsidRPr="002E60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ной памяти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бесконечность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  <w:lang w:val="en"/>
              </w:rPr>
              <w:t xml:space="preserve">140 </w:t>
            </w:r>
            <w:r w:rsidRPr="002E6008"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</w:rPr>
              <w:t>ТБ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Размер оперативно</w:t>
            </w:r>
            <w:r w:rsidRPr="002E60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й памяти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бесконечность</w:t>
            </w:r>
          </w:p>
        </w:tc>
      </w:tr>
      <w:tr w:rsidR="002E6008" w:rsidRPr="002E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Максимальный размер кластера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32 </w:t>
            </w: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эксабайт</w:t>
            </w:r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</w:t>
            </w: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  <w:lang w:val="en"/>
              </w:rPr>
              <w:t xml:space="preserve">32 </w:t>
            </w:r>
            <w:r w:rsidRPr="002E6008"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</w:rPr>
              <w:t>Тбайт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</w:t>
            </w:r>
          </w:p>
        </w:tc>
      </w:tr>
    </w:tbl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noProof/>
          <w:lang w:val="en"/>
        </w:rPr>
        <w:drawing>
          <wp:inline distT="0" distB="0" distL="0" distR="0">
            <wp:extent cx="85725" cy="4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008">
        <w:rPr>
          <w:rFonts w:ascii="Times New Roman" w:hAnsi="Times New Roman" w:cs="Times New Roman"/>
          <w:sz w:val="28"/>
          <w:szCs w:val="28"/>
        </w:rPr>
        <w:t xml:space="preserve">Использовать базу данных не эффективно т.к. основной объем данных файлы которые эффективно хранятся на диске. А конфигурацию сохранять в небольших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файлах.</w:t>
      </w: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E6008">
        <w:rPr>
          <w:rFonts w:ascii="Times New Roman" w:hAnsi="Times New Roman" w:cs="Times New Roman"/>
          <w:b/>
          <w:bCs/>
          <w:sz w:val="28"/>
          <w:szCs w:val="28"/>
        </w:rPr>
        <w:t>4. Выбор языка реализации и фреймворка (если необходимо) для реализации</w:t>
      </w: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E6008">
        <w:rPr>
          <w:rFonts w:ascii="Times New Roman" w:hAnsi="Times New Roman" w:cs="Times New Roman"/>
          <w:b/>
          <w:bCs/>
          <w:sz w:val="28"/>
          <w:szCs w:val="28"/>
        </w:rPr>
        <w:t>бэкенда.</w:t>
      </w: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 xml:space="preserve">Для реализации выбран язык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по нескольким критическим причинам: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 xml:space="preserve">Единая кодовая база с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</w:p>
    <w:p w:rsidR="002E6008" w:rsidRPr="002E6008" w:rsidRDefault="002E6008" w:rsidP="002E6008">
      <w:pPr>
        <w:numPr>
          <w:ilvl w:val="0"/>
          <w:numId w:val="1"/>
        </w:numPr>
        <w:tabs>
          <w:tab w:val="left" w:pos="2745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Скорость работы (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Node.js: сравниваем производительность на реализациях HTTP сервера //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" w:history="1">
        <w:r w:rsidRPr="002E6008">
          <w:rPr>
            <w:rFonts w:ascii="Times New Roman" w:hAnsi="Times New Roman" w:cs="Times New Roman"/>
            <w:sz w:val="28"/>
            <w:szCs w:val="28"/>
          </w:rPr>
          <w:t>https://habr.com/ru/post/435014/</w:t>
        </w:r>
      </w:hyperlink>
      <w:r w:rsidRPr="002E6008">
        <w:rPr>
          <w:rFonts w:ascii="Times New Roman" w:hAnsi="Times New Roman" w:cs="Times New Roman"/>
          <w:sz w:val="28"/>
          <w:szCs w:val="28"/>
        </w:rPr>
        <w:t xml:space="preserve"> (дата обращения: 19.05.2020).)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Статическая типизация с возможностью использования динамического типа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 xml:space="preserve">Компиляция под различными системами в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исполняемые файлы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Быстрое развертывание на сервере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Большое количество пакетов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Огромное количество концепций, заложенных в язык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Высокая скорость разработки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Активное развитие языка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Открытый исходный код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Настройка анализатора синтаксиса языка (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Customizing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dart.dev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" w:history="1">
        <w:r w:rsidRPr="002E6008">
          <w:rPr>
            <w:rFonts w:ascii="Times New Roman" w:hAnsi="Times New Roman" w:cs="Times New Roman"/>
            <w:sz w:val="28"/>
            <w:szCs w:val="28"/>
          </w:rPr>
          <w:t>https://dart.dev/guides/language/analysis-options</w:t>
        </w:r>
      </w:hyperlink>
      <w:r w:rsidRPr="002E6008">
        <w:rPr>
          <w:rFonts w:ascii="Times New Roman" w:hAnsi="Times New Roman" w:cs="Times New Roman"/>
          <w:sz w:val="28"/>
          <w:szCs w:val="28"/>
        </w:rPr>
        <w:t xml:space="preserve"> (дата обращения: 19.06.2020).)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lastRenderedPageBreak/>
        <w:t>Проработанная документация</w:t>
      </w: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 xml:space="preserve">Планируется использовать фреймворк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aqueduct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(AQUEDUCT // aqueduct.io URL: </w:t>
      </w:r>
      <w:hyperlink r:id="rId8" w:history="1">
        <w:r w:rsidRPr="002E6008">
          <w:rPr>
            <w:rFonts w:ascii="Times New Roman" w:hAnsi="Times New Roman" w:cs="Times New Roman"/>
            <w:sz w:val="28"/>
            <w:szCs w:val="28"/>
          </w:rPr>
          <w:t>https://aqueduct.io/</w:t>
        </w:r>
      </w:hyperlink>
      <w:r w:rsidRPr="002E6008">
        <w:rPr>
          <w:rFonts w:ascii="Times New Roman" w:hAnsi="Times New Roman" w:cs="Times New Roman"/>
          <w:sz w:val="28"/>
          <w:szCs w:val="28"/>
        </w:rPr>
        <w:t xml:space="preserve"> (дата обращения: 19.06.2020).) который предполагает создание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высоканагруженных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REST-API с встроенной интеграцией базой данных с готовый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аутификацией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>.</w:t>
      </w: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:rsidR="002E6008" w:rsidRPr="002E6008" w:rsidRDefault="002E6008" w:rsidP="002E6008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Список используемых источников: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2745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  <w:lang w:val="en"/>
        </w:rPr>
        <w:t>Dart</w:t>
      </w:r>
      <w:r w:rsidRPr="002E6008">
        <w:rPr>
          <w:rFonts w:ascii="Times New Roman" w:hAnsi="Times New Roman" w:cs="Times New Roman"/>
          <w:sz w:val="28"/>
          <w:szCs w:val="28"/>
        </w:rPr>
        <w:t xml:space="preserve"> </w:t>
      </w:r>
      <w:r w:rsidRPr="002E6008">
        <w:rPr>
          <w:rFonts w:ascii="Times New Roman" w:hAnsi="Times New Roman" w:cs="Times New Roman"/>
          <w:sz w:val="28"/>
          <w:szCs w:val="28"/>
          <w:lang w:val="en"/>
        </w:rPr>
        <w:t>vs</w:t>
      </w:r>
      <w:r w:rsidRPr="002E6008">
        <w:rPr>
          <w:rFonts w:ascii="Times New Roman" w:hAnsi="Times New Roman" w:cs="Times New Roman"/>
          <w:sz w:val="28"/>
          <w:szCs w:val="28"/>
        </w:rPr>
        <w:t xml:space="preserve"> </w:t>
      </w:r>
      <w:r w:rsidRPr="002E6008">
        <w:rPr>
          <w:rFonts w:ascii="Times New Roman" w:hAnsi="Times New Roman" w:cs="Times New Roman"/>
          <w:sz w:val="28"/>
          <w:szCs w:val="28"/>
          <w:lang w:val="en"/>
        </w:rPr>
        <w:t>Node</w:t>
      </w:r>
      <w:r w:rsidRPr="002E600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E6008">
        <w:rPr>
          <w:rFonts w:ascii="Times New Roman" w:hAnsi="Times New Roman" w:cs="Times New Roman"/>
          <w:sz w:val="28"/>
          <w:szCs w:val="28"/>
          <w:lang w:val="en"/>
        </w:rPr>
        <w:t>js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: сравниваем производительность на реализациях HTTP сервера //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" w:history="1">
        <w:r w:rsidRPr="002E6008">
          <w:rPr>
            <w:rFonts w:ascii="Times New Roman" w:hAnsi="Times New Roman" w:cs="Times New Roman"/>
            <w:sz w:val="28"/>
            <w:szCs w:val="28"/>
          </w:rPr>
          <w:t>https://habr.com/ru/post/435014/</w:t>
        </w:r>
      </w:hyperlink>
      <w:r w:rsidRPr="002E6008">
        <w:rPr>
          <w:rFonts w:ascii="Times New Roman" w:hAnsi="Times New Roman" w:cs="Times New Roman"/>
          <w:sz w:val="28"/>
          <w:szCs w:val="28"/>
        </w:rPr>
        <w:t xml:space="preserve"> (дата обращения: 19.05.2020)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2745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 w:rsidRPr="002E6008">
        <w:rPr>
          <w:rFonts w:ascii="Times New Roman" w:hAnsi="Times New Roman" w:cs="Times New Roman"/>
          <w:sz w:val="28"/>
          <w:szCs w:val="28"/>
          <w:lang w:val="en"/>
        </w:rPr>
        <w:t xml:space="preserve">Customizing static analysis // </w:t>
      </w:r>
      <w:proofErr w:type="spellStart"/>
      <w:r w:rsidRPr="002E6008">
        <w:rPr>
          <w:rFonts w:ascii="Times New Roman" w:hAnsi="Times New Roman" w:cs="Times New Roman"/>
          <w:sz w:val="28"/>
          <w:szCs w:val="28"/>
          <w:lang w:val="en"/>
        </w:rPr>
        <w:t>dart.dev</w:t>
      </w:r>
      <w:proofErr w:type="spellEnd"/>
      <w:r w:rsidRPr="002E6008">
        <w:rPr>
          <w:rFonts w:ascii="Times New Roman" w:hAnsi="Times New Roman" w:cs="Times New Roman"/>
          <w:sz w:val="28"/>
          <w:szCs w:val="28"/>
          <w:lang w:val="en"/>
        </w:rPr>
        <w:t xml:space="preserve"> URL: </w:t>
      </w:r>
      <w:hyperlink r:id="rId10" w:history="1">
        <w:r w:rsidRPr="002E6008">
          <w:rPr>
            <w:rFonts w:ascii="Times New Roman" w:hAnsi="Times New Roman" w:cs="Times New Roman"/>
            <w:sz w:val="28"/>
            <w:szCs w:val="28"/>
            <w:lang w:val="en"/>
          </w:rPr>
          <w:t>https://dart.dev/guides/language/analysis-options</w:t>
        </w:r>
      </w:hyperlink>
      <w:r w:rsidRPr="002E6008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r w:rsidRPr="002E6008">
        <w:rPr>
          <w:rFonts w:ascii="Times New Roman" w:hAnsi="Times New Roman" w:cs="Times New Roman"/>
          <w:sz w:val="28"/>
          <w:szCs w:val="28"/>
        </w:rPr>
        <w:t>дата</w:t>
      </w:r>
      <w:r w:rsidRPr="002E6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6008">
        <w:rPr>
          <w:rFonts w:ascii="Times New Roman" w:hAnsi="Times New Roman" w:cs="Times New Roman"/>
          <w:sz w:val="28"/>
          <w:szCs w:val="28"/>
        </w:rPr>
        <w:t>обращения</w:t>
      </w:r>
      <w:r w:rsidRPr="002E6008">
        <w:rPr>
          <w:rFonts w:ascii="Times New Roman" w:hAnsi="Times New Roman" w:cs="Times New Roman"/>
          <w:sz w:val="28"/>
          <w:szCs w:val="28"/>
          <w:lang w:val="en-US"/>
        </w:rPr>
        <w:t>: 19.06.2020)</w:t>
      </w:r>
    </w:p>
    <w:p w:rsidR="00AC1B89" w:rsidRPr="002E6008" w:rsidRDefault="00AC1B89">
      <w:pPr>
        <w:rPr>
          <w:rFonts w:ascii="Times New Roman" w:hAnsi="Times New Roman" w:cs="Times New Roman"/>
          <w:lang w:val="en"/>
        </w:rPr>
      </w:pPr>
    </w:p>
    <w:sectPr w:rsidR="00AC1B89" w:rsidRPr="002E6008" w:rsidSect="006A712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31C86A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08"/>
    <w:rsid w:val="002E6008"/>
    <w:rsid w:val="00AC1B89"/>
    <w:rsid w:val="00BE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722A"/>
  <w15:chartTrackingRefBased/>
  <w15:docId w15:val="{83DB97F7-EEDA-427C-BD53-6961FC36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ueduc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rt.dev/guides/language/analysis-op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435014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art.dev/guides/language/analysis-op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43501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2020-09-17T22:22:00Z</dcterms:created>
  <dcterms:modified xsi:type="dcterms:W3CDTF">2020-09-17T22:29:00Z</dcterms:modified>
</cp:coreProperties>
</file>