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50" w:rsidRPr="00B44B9C" w:rsidRDefault="00DA3550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9C">
        <w:rPr>
          <w:rFonts w:ascii="Times New Roman" w:hAnsi="Times New Roman" w:cs="Times New Roman"/>
          <w:b/>
          <w:sz w:val="24"/>
          <w:szCs w:val="24"/>
        </w:rPr>
        <w:t>Multivariable regression:</w:t>
      </w:r>
    </w:p>
    <w:p w:rsidR="00DA3550" w:rsidRPr="00B44B9C" w:rsidRDefault="00DA3550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435F" w:rsidRPr="00B44B9C" w:rsidRDefault="003B435F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B9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B44B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>“faraway”)</w:t>
      </w:r>
    </w:p>
    <w:p w:rsidR="00960E3D" w:rsidRPr="00B44B9C" w:rsidRDefault="00960E3D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0E3D" w:rsidRPr="00B44B9C" w:rsidRDefault="00960E3D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 xml:space="preserve">###Read the </w:t>
      </w:r>
      <w:proofErr w:type="gramStart"/>
      <w:r w:rsidR="00C267B7" w:rsidRPr="00B44B9C">
        <w:rPr>
          <w:rFonts w:ascii="Times New Roman" w:hAnsi="Times New Roman" w:cs="Times New Roman"/>
          <w:sz w:val="24"/>
          <w:szCs w:val="24"/>
        </w:rPr>
        <w:t>pima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 xml:space="preserve"> dataset using:</w:t>
      </w:r>
    </w:p>
    <w:p w:rsidR="00960E3D" w:rsidRPr="00B44B9C" w:rsidRDefault="00960E3D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>faraway)</w:t>
      </w:r>
    </w:p>
    <w:p w:rsidR="00960E3D" w:rsidRPr="00B44B9C" w:rsidRDefault="00960E3D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="00A91572" w:rsidRPr="00B44B9C">
        <w:rPr>
          <w:rFonts w:ascii="Times New Roman" w:hAnsi="Times New Roman" w:cs="Times New Roman"/>
          <w:sz w:val="24"/>
          <w:szCs w:val="24"/>
        </w:rPr>
        <w:t>pima</w:t>
      </w:r>
      <w:r w:rsidRPr="00B44B9C">
        <w:rPr>
          <w:rFonts w:ascii="Times New Roman" w:hAnsi="Times New Roman" w:cs="Times New Roman"/>
          <w:sz w:val="24"/>
          <w:szCs w:val="24"/>
        </w:rPr>
        <w:t>)</w:t>
      </w:r>
    </w:p>
    <w:p w:rsidR="00960E3D" w:rsidRPr="00B44B9C" w:rsidRDefault="00BD3AAF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pima</w:t>
      </w:r>
      <w:proofErr w:type="gramEnd"/>
      <w:r w:rsidR="00960E3D" w:rsidRPr="00B44B9C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="00960E3D" w:rsidRPr="00B44B9C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="00960E3D" w:rsidRPr="00B44B9C">
        <w:rPr>
          <w:rFonts w:ascii="Times New Roman" w:hAnsi="Times New Roman" w:cs="Times New Roman"/>
          <w:sz w:val="24"/>
          <w:szCs w:val="24"/>
        </w:rPr>
        <w:t>(</w:t>
      </w:r>
      <w:r w:rsidR="00A91572" w:rsidRPr="00B44B9C">
        <w:rPr>
          <w:rFonts w:ascii="Times New Roman" w:hAnsi="Times New Roman" w:cs="Times New Roman"/>
          <w:sz w:val="24"/>
          <w:szCs w:val="24"/>
        </w:rPr>
        <w:t>pima</w:t>
      </w:r>
      <w:r w:rsidR="00960E3D" w:rsidRPr="00B44B9C">
        <w:rPr>
          <w:rFonts w:ascii="Times New Roman" w:hAnsi="Times New Roman" w:cs="Times New Roman"/>
          <w:sz w:val="24"/>
          <w:szCs w:val="24"/>
        </w:rPr>
        <w:t>)</w:t>
      </w:r>
    </w:p>
    <w:p w:rsidR="003B435F" w:rsidRPr="00B44B9C" w:rsidRDefault="003B435F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C11" w:rsidRPr="00B44B9C" w:rsidRDefault="00C61C11" w:rsidP="003B43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B9C">
        <w:rPr>
          <w:rFonts w:ascii="Times New Roman" w:hAnsi="Times New Roman" w:cs="Times New Roman"/>
          <w:b/>
          <w:sz w:val="24"/>
          <w:szCs w:val="24"/>
        </w:rPr>
        <w:t>Data description</w:t>
      </w:r>
    </w:p>
    <w:p w:rsidR="00A91572" w:rsidRPr="00B44B9C" w:rsidRDefault="00A91572" w:rsidP="00A9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>The National Institute of Diabetes and Digestive and Kidney Diseases</w:t>
      </w:r>
    </w:p>
    <w:p w:rsidR="00A91572" w:rsidRPr="00B44B9C" w:rsidRDefault="00A91572" w:rsidP="00A9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conducted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 xml:space="preserve"> a study on 768 adult female Pima Indians living near Phoenix. The following variables were</w:t>
      </w:r>
    </w:p>
    <w:p w:rsidR="00A91572" w:rsidRPr="00B44B9C" w:rsidRDefault="00A91572" w:rsidP="00A9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recorded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>: Number of times pregnant, Plasma glucose concentration a 2 hours in an oral glucose tolerance</w:t>
      </w:r>
    </w:p>
    <w:p w:rsidR="00A91572" w:rsidRPr="00B44B9C" w:rsidRDefault="00A91572" w:rsidP="00A9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>, Diastolic blood pressure (mm Hg), Triceps skin fold thickness (mm), 2-Hour serum insulin (mu U/ml),</w:t>
      </w:r>
    </w:p>
    <w:p w:rsidR="00A91572" w:rsidRPr="00B44B9C" w:rsidRDefault="00A91572" w:rsidP="00A9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>Body mass index (weight in kg</w:t>
      </w:r>
      <w:proofErr w:type="gramStart"/>
      <w:r w:rsidRPr="00B44B9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 xml:space="preserve">height in </w:t>
      </w:r>
      <w:r w:rsidRPr="00B44B9C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B44B9C">
        <w:rPr>
          <w:rFonts w:ascii="Times New Roman" w:hAnsi="Times New Roman" w:cs="Times New Roman"/>
          <w:sz w:val="24"/>
          <w:szCs w:val="24"/>
        </w:rPr>
        <w:t>2)), Diabetes pedigree function, Age (years) and a test whether</w:t>
      </w:r>
    </w:p>
    <w:p w:rsidR="00055184" w:rsidRPr="00B44B9C" w:rsidRDefault="00A91572" w:rsidP="00A915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4B9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44B9C">
        <w:rPr>
          <w:rFonts w:ascii="Times New Roman" w:hAnsi="Times New Roman" w:cs="Times New Roman"/>
          <w:sz w:val="24"/>
          <w:szCs w:val="24"/>
        </w:rPr>
        <w:t xml:space="preserve"> patient shows signs of diabetes (coded 0 if negative, 1 if positive).</w:t>
      </w:r>
    </w:p>
    <w:p w:rsidR="00055184" w:rsidRPr="00B44B9C" w:rsidRDefault="00055184" w:rsidP="003B435F">
      <w:pPr>
        <w:rPr>
          <w:rFonts w:ascii="Times New Roman" w:hAnsi="Times New Roman" w:cs="Times New Roman"/>
          <w:b/>
          <w:sz w:val="24"/>
          <w:szCs w:val="24"/>
        </w:rPr>
      </w:pPr>
      <w:r w:rsidRPr="00B44B9C">
        <w:rPr>
          <w:rFonts w:ascii="Times New Roman" w:hAnsi="Times New Roman" w:cs="Times New Roman"/>
          <w:b/>
          <w:sz w:val="24"/>
          <w:szCs w:val="24"/>
        </w:rPr>
        <w:t>Question</w:t>
      </w:r>
      <w:r w:rsidR="00DB5214" w:rsidRPr="00B44B9C">
        <w:rPr>
          <w:rFonts w:ascii="Times New Roman" w:hAnsi="Times New Roman" w:cs="Times New Roman"/>
          <w:b/>
          <w:sz w:val="24"/>
          <w:szCs w:val="24"/>
        </w:rPr>
        <w:t>s</w:t>
      </w:r>
    </w:p>
    <w:p w:rsidR="00055184" w:rsidRPr="00B44B9C" w:rsidRDefault="00055184" w:rsidP="0005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 xml:space="preserve">Fit the most parsimonious multiple regression </w:t>
      </w:r>
      <w:r w:rsidR="00A91572" w:rsidRPr="00B44B9C">
        <w:rPr>
          <w:rFonts w:ascii="Times New Roman" w:hAnsi="Times New Roman" w:cs="Times New Roman"/>
          <w:sz w:val="24"/>
          <w:szCs w:val="24"/>
        </w:rPr>
        <w:t>explaining</w:t>
      </w:r>
      <w:r w:rsidRPr="00B44B9C">
        <w:rPr>
          <w:rFonts w:ascii="Times New Roman" w:hAnsi="Times New Roman" w:cs="Times New Roman"/>
          <w:sz w:val="24"/>
          <w:szCs w:val="24"/>
        </w:rPr>
        <w:t xml:space="preserve"> </w:t>
      </w:r>
      <w:r w:rsidR="00A91572" w:rsidRPr="00B44B9C">
        <w:rPr>
          <w:rFonts w:ascii="Times New Roman" w:hAnsi="Times New Roman" w:cs="Times New Roman"/>
          <w:sz w:val="24"/>
          <w:szCs w:val="24"/>
        </w:rPr>
        <w:t xml:space="preserve">diastolic pressure </w:t>
      </w:r>
      <w:r w:rsidR="00EE65CB" w:rsidRPr="00B44B9C">
        <w:rPr>
          <w:rFonts w:ascii="Times New Roman" w:hAnsi="Times New Roman" w:cs="Times New Roman"/>
          <w:sz w:val="24"/>
          <w:szCs w:val="24"/>
        </w:rPr>
        <w:t>(Remember the model may contain interactions)</w:t>
      </w:r>
    </w:p>
    <w:p w:rsidR="00055184" w:rsidRPr="00B44B9C" w:rsidRDefault="00055184" w:rsidP="0005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>Perform diagnostics on the best fitting model.</w:t>
      </w:r>
    </w:p>
    <w:p w:rsidR="00896BAE" w:rsidRPr="00B44B9C" w:rsidRDefault="000E719A" w:rsidP="0005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>Interpret</w:t>
      </w:r>
      <w:r w:rsidR="00896BAE" w:rsidRPr="00B44B9C">
        <w:rPr>
          <w:rFonts w:ascii="Times New Roman" w:hAnsi="Times New Roman" w:cs="Times New Roman"/>
          <w:sz w:val="24"/>
          <w:szCs w:val="24"/>
        </w:rPr>
        <w:t xml:space="preserve"> the coefficients where </w:t>
      </w:r>
      <w:r w:rsidR="005F0EE8" w:rsidRPr="00B44B9C">
        <w:rPr>
          <w:rFonts w:ascii="Times New Roman" w:hAnsi="Times New Roman" w:cs="Times New Roman"/>
          <w:sz w:val="24"/>
          <w:szCs w:val="24"/>
        </w:rPr>
        <w:t>possible</w:t>
      </w:r>
      <w:r w:rsidR="00896BAE" w:rsidRPr="00B44B9C">
        <w:rPr>
          <w:rFonts w:ascii="Times New Roman" w:hAnsi="Times New Roman" w:cs="Times New Roman"/>
          <w:sz w:val="24"/>
          <w:szCs w:val="24"/>
        </w:rPr>
        <w:t>.</w:t>
      </w:r>
    </w:p>
    <w:p w:rsidR="00E3737F" w:rsidRPr="00B44B9C" w:rsidRDefault="00E3737F" w:rsidP="00E3737F">
      <w:pPr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b/>
          <w:sz w:val="24"/>
          <w:szCs w:val="24"/>
        </w:rPr>
        <w:t>Note</w:t>
      </w:r>
      <w:r w:rsidRPr="00B44B9C">
        <w:rPr>
          <w:rFonts w:ascii="Times New Roman" w:hAnsi="Times New Roman" w:cs="Times New Roman"/>
          <w:sz w:val="24"/>
          <w:szCs w:val="24"/>
        </w:rPr>
        <w:t>:</w:t>
      </w:r>
    </w:p>
    <w:p w:rsidR="00E3737F" w:rsidRPr="00B44B9C" w:rsidRDefault="00E3737F" w:rsidP="00E913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4B9C">
        <w:rPr>
          <w:rFonts w:ascii="Times New Roman" w:hAnsi="Times New Roman" w:cs="Times New Roman"/>
          <w:sz w:val="24"/>
          <w:szCs w:val="24"/>
        </w:rPr>
        <w:t xml:space="preserve">Can use similar codes as in </w:t>
      </w:r>
      <w:proofErr w:type="spellStart"/>
      <w:r w:rsidRPr="00B44B9C">
        <w:rPr>
          <w:rFonts w:ascii="Times New Roman" w:hAnsi="Times New Roman" w:cs="Times New Roman"/>
          <w:sz w:val="24"/>
          <w:szCs w:val="24"/>
        </w:rPr>
        <w:t>SBP_code.R</w:t>
      </w:r>
      <w:proofErr w:type="spellEnd"/>
      <w:r w:rsidRPr="00B44B9C">
        <w:rPr>
          <w:rFonts w:ascii="Times New Roman" w:hAnsi="Times New Roman" w:cs="Times New Roman"/>
          <w:sz w:val="24"/>
          <w:szCs w:val="24"/>
        </w:rPr>
        <w:t xml:space="preserve"> script</w:t>
      </w:r>
      <w:r w:rsidR="00E91339" w:rsidRPr="00B44B9C">
        <w:rPr>
          <w:rFonts w:ascii="Times New Roman" w:hAnsi="Times New Roman" w:cs="Times New Roman"/>
          <w:sz w:val="24"/>
          <w:szCs w:val="24"/>
        </w:rPr>
        <w:t xml:space="preserve"> for model building process!!</w:t>
      </w:r>
    </w:p>
    <w:sectPr w:rsidR="00E3737F" w:rsidRPr="00B44B9C" w:rsidSect="00A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31719"/>
    <w:multiLevelType w:val="hybridMultilevel"/>
    <w:tmpl w:val="D3AAB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435F"/>
    <w:rsid w:val="00055184"/>
    <w:rsid w:val="000E719A"/>
    <w:rsid w:val="003B435F"/>
    <w:rsid w:val="00490021"/>
    <w:rsid w:val="005F0EE8"/>
    <w:rsid w:val="00896BAE"/>
    <w:rsid w:val="00942064"/>
    <w:rsid w:val="00960E3D"/>
    <w:rsid w:val="00A91572"/>
    <w:rsid w:val="00AF6E49"/>
    <w:rsid w:val="00B44B9C"/>
    <w:rsid w:val="00BD3AAF"/>
    <w:rsid w:val="00C267B7"/>
    <w:rsid w:val="00C61C11"/>
    <w:rsid w:val="00DA3550"/>
    <w:rsid w:val="00DB5214"/>
    <w:rsid w:val="00E3737F"/>
    <w:rsid w:val="00E91339"/>
    <w:rsid w:val="00EE6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lmalla</dc:creator>
  <cp:lastModifiedBy>lmalla</cp:lastModifiedBy>
  <cp:revision>16</cp:revision>
  <dcterms:created xsi:type="dcterms:W3CDTF">2014-02-16T04:25:00Z</dcterms:created>
  <dcterms:modified xsi:type="dcterms:W3CDTF">2014-02-16T04:54:00Z</dcterms:modified>
</cp:coreProperties>
</file>