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EC" w:rsidRPr="00CE48FE" w:rsidRDefault="003040EC" w:rsidP="003040EC">
      <w:pPr>
        <w:spacing w:line="240" w:lineRule="auto"/>
        <w:jc w:val="center"/>
        <w:rPr>
          <w:rFonts w:ascii="Times New Roman" w:hAnsi="Times New Roman" w:cs="Times New Roman"/>
          <w:sz w:val="28"/>
          <w:szCs w:val="28"/>
        </w:rPr>
      </w:pPr>
      <w:r w:rsidRPr="00CE48FE">
        <w:rPr>
          <w:rFonts w:ascii="Times New Roman" w:hAnsi="Times New Roman" w:cs="Times New Roman"/>
          <w:sz w:val="28"/>
          <w:szCs w:val="28"/>
        </w:rPr>
        <w:t xml:space="preserve">УО “ПОЛОЦКИЙ ГОСУДАРСТВЕННЫЙ УНИВЕРСИТЕТ ИМЕНИ ЕВФРОСИНИИ ПОЛОЦКОЙ” </w:t>
      </w:r>
    </w:p>
    <w:p w:rsidR="003040EC" w:rsidRPr="00CE48FE" w:rsidRDefault="003040EC" w:rsidP="003040EC">
      <w:pPr>
        <w:spacing w:line="240" w:lineRule="auto"/>
        <w:jc w:val="center"/>
        <w:rPr>
          <w:rFonts w:ascii="Times New Roman" w:hAnsi="Times New Roman" w:cs="Times New Roman"/>
          <w:sz w:val="28"/>
          <w:szCs w:val="28"/>
        </w:rPr>
      </w:pPr>
    </w:p>
    <w:p w:rsidR="003040EC" w:rsidRPr="00CE48FE" w:rsidRDefault="003040EC" w:rsidP="003040EC">
      <w:pPr>
        <w:spacing w:line="240" w:lineRule="auto"/>
        <w:jc w:val="center"/>
        <w:rPr>
          <w:rFonts w:ascii="Times New Roman" w:hAnsi="Times New Roman" w:cs="Times New Roman"/>
          <w:sz w:val="28"/>
          <w:szCs w:val="28"/>
        </w:rPr>
      </w:pPr>
    </w:p>
    <w:p w:rsidR="003040EC" w:rsidRPr="00CE48FE" w:rsidRDefault="003040EC" w:rsidP="003040EC">
      <w:pPr>
        <w:spacing w:line="240" w:lineRule="auto"/>
        <w:jc w:val="center"/>
        <w:rPr>
          <w:rFonts w:ascii="Times New Roman" w:hAnsi="Times New Roman" w:cs="Times New Roman"/>
          <w:sz w:val="28"/>
          <w:szCs w:val="28"/>
        </w:rPr>
      </w:pPr>
    </w:p>
    <w:p w:rsidR="003040EC" w:rsidRPr="00CE48FE" w:rsidRDefault="003040EC" w:rsidP="003040EC">
      <w:pPr>
        <w:spacing w:line="240" w:lineRule="auto"/>
        <w:jc w:val="center"/>
        <w:rPr>
          <w:rFonts w:ascii="Times New Roman" w:hAnsi="Times New Roman" w:cs="Times New Roman"/>
          <w:sz w:val="28"/>
          <w:szCs w:val="28"/>
        </w:rPr>
      </w:pPr>
    </w:p>
    <w:p w:rsidR="003040EC" w:rsidRPr="00CE48FE" w:rsidRDefault="003040EC" w:rsidP="003040EC">
      <w:pPr>
        <w:spacing w:line="240" w:lineRule="auto"/>
        <w:jc w:val="center"/>
        <w:rPr>
          <w:rFonts w:ascii="Times New Roman" w:hAnsi="Times New Roman" w:cs="Times New Roman"/>
          <w:sz w:val="28"/>
          <w:szCs w:val="28"/>
        </w:rPr>
      </w:pPr>
    </w:p>
    <w:p w:rsidR="003040EC" w:rsidRPr="00FD3FCF" w:rsidRDefault="003040EC" w:rsidP="003040EC">
      <w:pPr>
        <w:spacing w:line="240" w:lineRule="auto"/>
        <w:jc w:val="center"/>
        <w:rPr>
          <w:rFonts w:ascii="Times New Roman" w:hAnsi="Times New Roman" w:cs="Times New Roman"/>
          <w:sz w:val="28"/>
          <w:szCs w:val="28"/>
        </w:rPr>
      </w:pPr>
    </w:p>
    <w:p w:rsidR="003040EC" w:rsidRPr="00FD3FCF" w:rsidRDefault="003040EC" w:rsidP="003040EC">
      <w:pPr>
        <w:spacing w:line="240" w:lineRule="auto"/>
        <w:jc w:val="center"/>
        <w:rPr>
          <w:rFonts w:ascii="Times New Roman" w:hAnsi="Times New Roman" w:cs="Times New Roman"/>
          <w:sz w:val="28"/>
          <w:szCs w:val="28"/>
        </w:rPr>
      </w:pPr>
      <w:r w:rsidRPr="00FD3FCF">
        <w:rPr>
          <w:rFonts w:ascii="Times New Roman" w:hAnsi="Times New Roman" w:cs="Times New Roman"/>
          <w:sz w:val="28"/>
          <w:szCs w:val="28"/>
        </w:rPr>
        <w:t xml:space="preserve">РЕФЕРАТ ПО </w:t>
      </w:r>
      <w:r w:rsidR="00FD3FCF" w:rsidRPr="00FD3FCF">
        <w:rPr>
          <w:rFonts w:ascii="Times New Roman" w:hAnsi="Times New Roman" w:cs="Times New Roman"/>
          <w:sz w:val="28"/>
          <w:szCs w:val="28"/>
        </w:rPr>
        <w:t>ИНОРМАЦИОННЫМ ТЕХНОЛОГИЯМ</w:t>
      </w: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r w:rsidRPr="00CE48FE">
        <w:rPr>
          <w:rFonts w:ascii="Times New Roman" w:hAnsi="Times New Roman" w:cs="Times New Roman"/>
          <w:sz w:val="28"/>
          <w:szCs w:val="28"/>
        </w:rPr>
        <w:t xml:space="preserve">Тема </w:t>
      </w:r>
    </w:p>
    <w:p w:rsidR="003040EC" w:rsidRDefault="003040EC" w:rsidP="003040EC">
      <w:pPr>
        <w:spacing w:line="240" w:lineRule="auto"/>
        <w:jc w:val="both"/>
        <w:rPr>
          <w:rFonts w:ascii="Times New Roman" w:hAnsi="Times New Roman" w:cs="Times New Roman"/>
          <w:sz w:val="28"/>
          <w:szCs w:val="28"/>
        </w:rPr>
      </w:pPr>
      <w:r w:rsidRPr="00CE48FE">
        <w:rPr>
          <w:rFonts w:ascii="Times New Roman" w:hAnsi="Times New Roman" w:cs="Times New Roman"/>
          <w:sz w:val="28"/>
          <w:szCs w:val="28"/>
        </w:rPr>
        <w:t>“_</w:t>
      </w:r>
      <w:r w:rsidRPr="00B33E1E">
        <w:rPr>
          <w:rFonts w:ascii="Times New Roman" w:hAnsi="Times New Roman" w:cs="Times New Roman"/>
          <w:sz w:val="28"/>
          <w:szCs w:val="28"/>
          <w:u w:val="single"/>
        </w:rPr>
        <w:t xml:space="preserve">Оценка профессиональных рисков электромонтера по техническому обслуживанию и ремонту релейной защиты и </w:t>
      </w:r>
      <w:proofErr w:type="spellStart"/>
      <w:r w:rsidRPr="00B33E1E">
        <w:rPr>
          <w:rFonts w:ascii="Times New Roman" w:hAnsi="Times New Roman" w:cs="Times New Roman"/>
          <w:sz w:val="28"/>
          <w:szCs w:val="28"/>
          <w:u w:val="single"/>
        </w:rPr>
        <w:t>электроавтоматики</w:t>
      </w:r>
      <w:proofErr w:type="spellEnd"/>
      <w:r w:rsidRPr="00B33E1E">
        <w:rPr>
          <w:rFonts w:ascii="Times New Roman" w:hAnsi="Times New Roman" w:cs="Times New Roman"/>
          <w:sz w:val="28"/>
          <w:szCs w:val="28"/>
          <w:u w:val="single"/>
        </w:rPr>
        <w:t xml:space="preserve"> на подстанциях и разработка мероприяти</w:t>
      </w:r>
      <w:r>
        <w:rPr>
          <w:rFonts w:ascii="Times New Roman" w:hAnsi="Times New Roman" w:cs="Times New Roman"/>
          <w:sz w:val="28"/>
          <w:szCs w:val="28"/>
          <w:u w:val="single"/>
        </w:rPr>
        <w:t>й</w:t>
      </w:r>
      <w:r w:rsidRPr="00CE48FE">
        <w:rPr>
          <w:rFonts w:ascii="Times New Roman" w:hAnsi="Times New Roman" w:cs="Times New Roman"/>
          <w:sz w:val="28"/>
          <w:szCs w:val="28"/>
        </w:rPr>
        <w:t>______________________________”</w:t>
      </w: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center"/>
        <w:rPr>
          <w:rFonts w:ascii="Times New Roman" w:hAnsi="Times New Roman" w:cs="Times New Roman"/>
          <w:sz w:val="28"/>
          <w:szCs w:val="28"/>
        </w:rPr>
      </w:pPr>
    </w:p>
    <w:p w:rsidR="003040EC" w:rsidRDefault="003040EC" w:rsidP="003040EC">
      <w:pPr>
        <w:spacing w:line="240" w:lineRule="auto"/>
        <w:jc w:val="right"/>
        <w:rPr>
          <w:rFonts w:ascii="Times New Roman" w:hAnsi="Times New Roman" w:cs="Times New Roman"/>
          <w:sz w:val="28"/>
          <w:szCs w:val="28"/>
        </w:rPr>
      </w:pPr>
      <w:r w:rsidRPr="00CE48FE">
        <w:rPr>
          <w:rFonts w:ascii="Times New Roman" w:hAnsi="Times New Roman" w:cs="Times New Roman"/>
          <w:sz w:val="28"/>
          <w:szCs w:val="28"/>
        </w:rPr>
        <w:t>Аспиранта (-</w:t>
      </w:r>
      <w:proofErr w:type="spellStart"/>
      <w:r w:rsidRPr="00CE48FE">
        <w:rPr>
          <w:rFonts w:ascii="Times New Roman" w:hAnsi="Times New Roman" w:cs="Times New Roman"/>
          <w:sz w:val="28"/>
          <w:szCs w:val="28"/>
        </w:rPr>
        <w:t>ки</w:t>
      </w:r>
      <w:proofErr w:type="spellEnd"/>
      <w:r w:rsidRPr="00CE48FE">
        <w:rPr>
          <w:rFonts w:ascii="Times New Roman" w:hAnsi="Times New Roman" w:cs="Times New Roman"/>
          <w:sz w:val="28"/>
          <w:szCs w:val="28"/>
        </w:rPr>
        <w:t>) / соискателя</w:t>
      </w:r>
    </w:p>
    <w:p w:rsidR="003040EC" w:rsidRDefault="003040EC" w:rsidP="003040E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CE48FE">
        <w:rPr>
          <w:rFonts w:ascii="Times New Roman" w:hAnsi="Times New Roman" w:cs="Times New Roman"/>
          <w:sz w:val="28"/>
          <w:szCs w:val="28"/>
        </w:rPr>
        <w:t>Фамилия</w:t>
      </w:r>
      <w:r>
        <w:rPr>
          <w:rFonts w:ascii="Times New Roman" w:hAnsi="Times New Roman" w:cs="Times New Roman"/>
          <w:sz w:val="28"/>
          <w:szCs w:val="28"/>
          <w:u w:val="single"/>
        </w:rPr>
        <w:t xml:space="preserve"> </w:t>
      </w:r>
      <w:r w:rsidRPr="00ED112D">
        <w:rPr>
          <w:rFonts w:ascii="Times New Roman" w:hAnsi="Times New Roman" w:cs="Times New Roman"/>
          <w:sz w:val="28"/>
          <w:szCs w:val="28"/>
          <w:u w:val="single"/>
        </w:rPr>
        <w:t>Скуратов</w:t>
      </w:r>
    </w:p>
    <w:p w:rsidR="003040EC" w:rsidRDefault="003040EC" w:rsidP="003040E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CE48FE">
        <w:rPr>
          <w:rFonts w:ascii="Times New Roman" w:hAnsi="Times New Roman" w:cs="Times New Roman"/>
          <w:sz w:val="28"/>
          <w:szCs w:val="28"/>
        </w:rPr>
        <w:t>Имя</w:t>
      </w:r>
      <w:r>
        <w:rPr>
          <w:rFonts w:ascii="Times New Roman" w:hAnsi="Times New Roman" w:cs="Times New Roman"/>
          <w:sz w:val="28"/>
          <w:szCs w:val="28"/>
        </w:rPr>
        <w:t xml:space="preserve"> </w:t>
      </w:r>
      <w:r w:rsidRPr="00ED112D">
        <w:rPr>
          <w:rFonts w:ascii="Times New Roman" w:hAnsi="Times New Roman" w:cs="Times New Roman"/>
          <w:sz w:val="28"/>
          <w:szCs w:val="28"/>
          <w:u w:val="single"/>
        </w:rPr>
        <w:t>Александр</w:t>
      </w:r>
    </w:p>
    <w:p w:rsidR="003040EC" w:rsidRDefault="003040EC" w:rsidP="003040E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CE48FE">
        <w:rPr>
          <w:rFonts w:ascii="Times New Roman" w:hAnsi="Times New Roman" w:cs="Times New Roman"/>
          <w:sz w:val="28"/>
          <w:szCs w:val="28"/>
        </w:rPr>
        <w:t>Отчество</w:t>
      </w:r>
      <w:r>
        <w:rPr>
          <w:rFonts w:ascii="Times New Roman" w:hAnsi="Times New Roman" w:cs="Times New Roman"/>
          <w:sz w:val="28"/>
          <w:szCs w:val="28"/>
        </w:rPr>
        <w:t xml:space="preserve"> </w:t>
      </w:r>
      <w:r w:rsidRPr="00685130">
        <w:rPr>
          <w:rFonts w:ascii="Times New Roman" w:hAnsi="Times New Roman" w:cs="Times New Roman"/>
          <w:sz w:val="28"/>
          <w:szCs w:val="28"/>
          <w:u w:val="single"/>
        </w:rPr>
        <w:t>Алексеевич</w:t>
      </w:r>
    </w:p>
    <w:p w:rsidR="003040EC" w:rsidRPr="00685130" w:rsidRDefault="003040EC" w:rsidP="003040EC">
      <w:pPr>
        <w:spacing w:line="240" w:lineRule="auto"/>
        <w:jc w:val="center"/>
        <w:rPr>
          <w:rFonts w:ascii="Times New Roman" w:hAnsi="Times New Roman" w:cs="Times New Roman"/>
          <w:sz w:val="28"/>
          <w:szCs w:val="28"/>
          <w:u w:val="single"/>
        </w:rPr>
      </w:pPr>
      <w:r>
        <w:rPr>
          <w:rFonts w:ascii="Times New Roman" w:hAnsi="Times New Roman" w:cs="Times New Roman"/>
          <w:sz w:val="28"/>
          <w:szCs w:val="28"/>
        </w:rPr>
        <w:t xml:space="preserve">                                                                   Кафедра </w:t>
      </w:r>
      <w:r w:rsidRPr="00685130">
        <w:rPr>
          <w:rFonts w:ascii="Times New Roman" w:hAnsi="Times New Roman" w:cs="Times New Roman"/>
          <w:sz w:val="28"/>
          <w:szCs w:val="28"/>
          <w:u w:val="single"/>
        </w:rPr>
        <w:t>Охрана Труда и Эргономика</w:t>
      </w:r>
    </w:p>
    <w:p w:rsidR="003040EC" w:rsidRPr="00CE48FE" w:rsidRDefault="003040EC" w:rsidP="003040EC">
      <w:pPr>
        <w:jc w:val="right"/>
        <w:rPr>
          <w:rFonts w:ascii="Times New Roman" w:hAnsi="Times New Roman" w:cs="Times New Roman"/>
          <w:sz w:val="28"/>
          <w:szCs w:val="28"/>
        </w:rPr>
      </w:pPr>
    </w:p>
    <w:p w:rsidR="003040EC" w:rsidRPr="00CE48FE" w:rsidRDefault="003040EC" w:rsidP="003040EC">
      <w:pPr>
        <w:jc w:val="center"/>
        <w:rPr>
          <w:rFonts w:ascii="Times New Roman" w:hAnsi="Times New Roman" w:cs="Times New Roman"/>
          <w:sz w:val="28"/>
          <w:szCs w:val="28"/>
        </w:rPr>
      </w:pPr>
    </w:p>
    <w:p w:rsidR="003040EC" w:rsidRDefault="003040EC" w:rsidP="003040EC">
      <w:pPr>
        <w:spacing w:after="0" w:line="240" w:lineRule="auto"/>
        <w:jc w:val="center"/>
        <w:rPr>
          <w:rFonts w:ascii="Times New Roman" w:hAnsi="Times New Roman" w:cs="Times New Roman"/>
          <w:sz w:val="28"/>
          <w:szCs w:val="28"/>
        </w:rPr>
      </w:pPr>
      <w:r w:rsidRPr="00CE48FE">
        <w:rPr>
          <w:rFonts w:ascii="Times New Roman" w:hAnsi="Times New Roman" w:cs="Times New Roman"/>
          <w:sz w:val="28"/>
          <w:szCs w:val="28"/>
        </w:rPr>
        <w:t>Новополоцк, 2023</w:t>
      </w:r>
    </w:p>
    <w:p w:rsidR="00354A7A" w:rsidRDefault="00354A7A"/>
    <w:sdt>
      <w:sdtPr>
        <w:rPr>
          <w:rFonts w:asciiTheme="minorHAnsi" w:eastAsiaTheme="minorHAnsi" w:hAnsiTheme="minorHAnsi" w:cstheme="minorBidi"/>
          <w:b w:val="0"/>
          <w:bCs w:val="0"/>
          <w:color w:val="auto"/>
          <w:sz w:val="22"/>
          <w:szCs w:val="22"/>
          <w:lang w:eastAsia="en-US"/>
        </w:rPr>
        <w:id w:val="-870763312"/>
        <w:docPartObj>
          <w:docPartGallery w:val="Table of Contents"/>
          <w:docPartUnique/>
        </w:docPartObj>
      </w:sdtPr>
      <w:sdtContent>
        <w:p w:rsidR="00E705FA" w:rsidRPr="009F0D2F" w:rsidRDefault="00E705FA" w:rsidP="00E705FA">
          <w:pPr>
            <w:pStyle w:val="a3"/>
            <w:spacing w:before="0" w:line="240" w:lineRule="auto"/>
            <w:jc w:val="center"/>
            <w:rPr>
              <w:rFonts w:ascii="Times New Roman" w:hAnsi="Times New Roman" w:cs="Times New Roman"/>
              <w:b w:val="0"/>
              <w:color w:val="auto"/>
              <w:sz w:val="32"/>
            </w:rPr>
          </w:pPr>
          <w:r w:rsidRPr="009F0D2F">
            <w:rPr>
              <w:rFonts w:ascii="Times New Roman" w:hAnsi="Times New Roman" w:cs="Times New Roman"/>
              <w:b w:val="0"/>
              <w:color w:val="auto"/>
              <w:sz w:val="32"/>
            </w:rPr>
            <w:t>Содержание</w:t>
          </w:r>
        </w:p>
        <w:p w:rsidR="00E705FA" w:rsidRPr="00336B89" w:rsidRDefault="00E705FA" w:rsidP="00E705FA">
          <w:pPr>
            <w:spacing w:line="240" w:lineRule="auto"/>
            <w:rPr>
              <w:lang w:eastAsia="ru-RU"/>
            </w:rPr>
          </w:pPr>
        </w:p>
        <w:p w:rsidR="00E44849" w:rsidRPr="009F0D2F" w:rsidRDefault="00E705FA">
          <w:pPr>
            <w:pStyle w:val="11"/>
            <w:tabs>
              <w:tab w:val="right" w:leader="dot" w:pos="9345"/>
            </w:tabs>
            <w:rPr>
              <w:rFonts w:ascii="Times New Roman" w:eastAsiaTheme="minorEastAsia" w:hAnsi="Times New Roman" w:cs="Times New Roman"/>
              <w:noProof/>
              <w:sz w:val="28"/>
              <w:szCs w:val="28"/>
              <w:lang w:eastAsia="ru-RU"/>
            </w:rPr>
          </w:pPr>
          <w:r w:rsidRPr="00336B89">
            <w:rPr>
              <w:rFonts w:ascii="Times New Roman" w:hAnsi="Times New Roman" w:cs="Times New Roman"/>
              <w:sz w:val="28"/>
            </w:rPr>
            <w:fldChar w:fldCharType="begin"/>
          </w:r>
          <w:r w:rsidRPr="00336B89">
            <w:rPr>
              <w:rFonts w:ascii="Times New Roman" w:hAnsi="Times New Roman" w:cs="Times New Roman"/>
              <w:sz w:val="28"/>
            </w:rPr>
            <w:instrText xml:space="preserve"> TOC \o "1-3" \h \z \u </w:instrText>
          </w:r>
          <w:r w:rsidRPr="00336B89">
            <w:rPr>
              <w:rFonts w:ascii="Times New Roman" w:hAnsi="Times New Roman" w:cs="Times New Roman"/>
              <w:sz w:val="28"/>
            </w:rPr>
            <w:fldChar w:fldCharType="separate"/>
          </w:r>
          <w:hyperlink w:anchor="_Toc152442053" w:history="1">
            <w:r w:rsidR="00E44849" w:rsidRPr="009F0D2F">
              <w:rPr>
                <w:rStyle w:val="a4"/>
                <w:rFonts w:ascii="Times New Roman" w:hAnsi="Times New Roman" w:cs="Times New Roman"/>
                <w:noProof/>
                <w:sz w:val="28"/>
                <w:szCs w:val="28"/>
              </w:rPr>
              <w:t>Введение</w:t>
            </w:r>
            <w:r w:rsidR="00E44849" w:rsidRPr="009F0D2F">
              <w:rPr>
                <w:rFonts w:ascii="Times New Roman" w:hAnsi="Times New Roman" w:cs="Times New Roman"/>
                <w:noProof/>
                <w:webHidden/>
                <w:sz w:val="28"/>
                <w:szCs w:val="28"/>
              </w:rPr>
              <w:tab/>
            </w:r>
            <w:r w:rsidR="00E44849" w:rsidRPr="009F0D2F">
              <w:rPr>
                <w:rFonts w:ascii="Times New Roman" w:hAnsi="Times New Roman" w:cs="Times New Roman"/>
                <w:noProof/>
                <w:webHidden/>
                <w:sz w:val="28"/>
                <w:szCs w:val="28"/>
              </w:rPr>
              <w:fldChar w:fldCharType="begin"/>
            </w:r>
            <w:r w:rsidR="00E44849" w:rsidRPr="009F0D2F">
              <w:rPr>
                <w:rFonts w:ascii="Times New Roman" w:hAnsi="Times New Roman" w:cs="Times New Roman"/>
                <w:noProof/>
                <w:webHidden/>
                <w:sz w:val="28"/>
                <w:szCs w:val="28"/>
              </w:rPr>
              <w:instrText xml:space="preserve"> PAGEREF _Toc152442053 \h </w:instrText>
            </w:r>
            <w:r w:rsidR="00E44849" w:rsidRPr="009F0D2F">
              <w:rPr>
                <w:rFonts w:ascii="Times New Roman" w:hAnsi="Times New Roman" w:cs="Times New Roman"/>
                <w:noProof/>
                <w:webHidden/>
                <w:sz w:val="28"/>
                <w:szCs w:val="28"/>
              </w:rPr>
            </w:r>
            <w:r w:rsidR="00E44849"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3</w:t>
            </w:r>
            <w:r w:rsidR="00E44849" w:rsidRPr="009F0D2F">
              <w:rPr>
                <w:rFonts w:ascii="Times New Roman" w:hAnsi="Times New Roman" w:cs="Times New Roman"/>
                <w:noProof/>
                <w:webHidden/>
                <w:sz w:val="28"/>
                <w:szCs w:val="28"/>
              </w:rPr>
              <w:fldChar w:fldCharType="end"/>
            </w:r>
          </w:hyperlink>
        </w:p>
        <w:p w:rsidR="00E44849" w:rsidRPr="009F0D2F" w:rsidRDefault="00E44849">
          <w:pPr>
            <w:pStyle w:val="11"/>
            <w:tabs>
              <w:tab w:val="right" w:leader="dot" w:pos="9345"/>
            </w:tabs>
            <w:rPr>
              <w:rFonts w:ascii="Times New Roman" w:eastAsiaTheme="minorEastAsia" w:hAnsi="Times New Roman" w:cs="Times New Roman"/>
              <w:noProof/>
              <w:sz w:val="28"/>
              <w:szCs w:val="28"/>
              <w:lang w:eastAsia="ru-RU"/>
            </w:rPr>
          </w:pPr>
          <w:hyperlink w:anchor="_Toc152442054" w:history="1">
            <w:r w:rsidRPr="009F0D2F">
              <w:rPr>
                <w:rStyle w:val="a4"/>
                <w:rFonts w:ascii="Times New Roman" w:hAnsi="Times New Roman" w:cs="Times New Roman"/>
                <w:noProof/>
                <w:sz w:val="28"/>
                <w:szCs w:val="28"/>
              </w:rPr>
              <w:t>ОСНОВНАЯ ЧАСТЬ</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_Toc152442054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6</w:t>
            </w:r>
            <w:r w:rsidRPr="009F0D2F">
              <w:rPr>
                <w:rFonts w:ascii="Times New Roman" w:hAnsi="Times New Roman" w:cs="Times New Roman"/>
                <w:noProof/>
                <w:webHidden/>
                <w:sz w:val="28"/>
                <w:szCs w:val="28"/>
              </w:rPr>
              <w:fldChar w:fldCharType="end"/>
            </w:r>
          </w:hyperlink>
        </w:p>
        <w:p w:rsidR="00E44849" w:rsidRPr="009F0D2F" w:rsidRDefault="00E44849" w:rsidP="009F0D2F">
          <w:pPr>
            <w:pStyle w:val="21"/>
            <w:rPr>
              <w:rFonts w:ascii="Times New Roman" w:hAnsi="Times New Roman" w:cs="Times New Roman"/>
              <w:noProof/>
              <w:sz w:val="28"/>
              <w:szCs w:val="28"/>
            </w:rPr>
          </w:pPr>
          <w:hyperlink w:anchor="_Toc152442055" w:history="1">
            <w:r w:rsidRPr="009F0D2F">
              <w:rPr>
                <w:rStyle w:val="a4"/>
                <w:rFonts w:ascii="Times New Roman" w:hAnsi="Times New Roman" w:cs="Times New Roman"/>
                <w:noProof/>
                <w:sz w:val="28"/>
                <w:szCs w:val="28"/>
              </w:rPr>
              <w:t>1.1</w:t>
            </w:r>
            <w:r w:rsidR="00E42D46">
              <w:rPr>
                <w:rFonts w:ascii="Times New Roman" w:hAnsi="Times New Roman" w:cs="Times New Roman"/>
                <w:noProof/>
                <w:sz w:val="28"/>
                <w:szCs w:val="28"/>
              </w:rPr>
              <w:t xml:space="preserve"> </w:t>
            </w:r>
            <w:r w:rsidRPr="009F0D2F">
              <w:rPr>
                <w:rStyle w:val="a4"/>
                <w:rFonts w:ascii="Times New Roman" w:hAnsi="Times New Roman" w:cs="Times New Roman"/>
                <w:noProof/>
                <w:sz w:val="28"/>
                <w:szCs w:val="28"/>
              </w:rPr>
              <w:t>Общие принципы организации поиска информации</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_Toc152442055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6</w:t>
            </w:r>
            <w:r w:rsidRPr="009F0D2F">
              <w:rPr>
                <w:rFonts w:ascii="Times New Roman" w:hAnsi="Times New Roman" w:cs="Times New Roman"/>
                <w:noProof/>
                <w:webHidden/>
                <w:sz w:val="28"/>
                <w:szCs w:val="28"/>
              </w:rPr>
              <w:fldChar w:fldCharType="end"/>
            </w:r>
          </w:hyperlink>
        </w:p>
        <w:p w:rsidR="00E44849" w:rsidRPr="009F0D2F" w:rsidRDefault="00E44849" w:rsidP="009F0D2F">
          <w:pPr>
            <w:pStyle w:val="31"/>
            <w:rPr>
              <w:rFonts w:ascii="Times New Roman" w:hAnsi="Times New Roman" w:cs="Times New Roman"/>
              <w:noProof/>
              <w:sz w:val="28"/>
              <w:szCs w:val="28"/>
            </w:rPr>
          </w:pPr>
          <w:hyperlink w:anchor="_Toc152442056" w:history="1">
            <w:r w:rsidRPr="009F0D2F">
              <w:rPr>
                <w:rStyle w:val="a4"/>
                <w:rFonts w:ascii="Times New Roman" w:hAnsi="Times New Roman" w:cs="Times New Roman"/>
                <w:bCs/>
                <w:noProof/>
                <w:sz w:val="28"/>
                <w:szCs w:val="28"/>
              </w:rPr>
              <w:t>1.1.1</w:t>
            </w:r>
            <w:r w:rsidR="00E42D46">
              <w:rPr>
                <w:rStyle w:val="a4"/>
                <w:rFonts w:ascii="Times New Roman" w:hAnsi="Times New Roman" w:cs="Times New Roman"/>
                <w:bCs/>
                <w:noProof/>
                <w:sz w:val="28"/>
                <w:szCs w:val="28"/>
              </w:rPr>
              <w:t xml:space="preserve"> </w:t>
            </w:r>
            <w:r w:rsidRPr="009F0D2F">
              <w:rPr>
                <w:rStyle w:val="a4"/>
                <w:rFonts w:ascii="Times New Roman" w:hAnsi="Times New Roman" w:cs="Times New Roman"/>
                <w:bCs/>
                <w:noProof/>
                <w:sz w:val="28"/>
                <w:szCs w:val="28"/>
              </w:rPr>
              <w:t>Принцип работы, преимущества и недостатки каталогов</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_Toc152442056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7</w:t>
            </w:r>
            <w:r w:rsidRPr="009F0D2F">
              <w:rPr>
                <w:rFonts w:ascii="Times New Roman" w:hAnsi="Times New Roman" w:cs="Times New Roman"/>
                <w:noProof/>
                <w:webHidden/>
                <w:sz w:val="28"/>
                <w:szCs w:val="28"/>
              </w:rPr>
              <w:fldChar w:fldCharType="end"/>
            </w:r>
          </w:hyperlink>
        </w:p>
        <w:p w:rsidR="00E44849" w:rsidRPr="009F0D2F" w:rsidRDefault="00E44849" w:rsidP="009F0D2F">
          <w:pPr>
            <w:pStyle w:val="31"/>
            <w:rPr>
              <w:rFonts w:ascii="Times New Roman" w:hAnsi="Times New Roman" w:cs="Times New Roman"/>
              <w:noProof/>
              <w:sz w:val="28"/>
              <w:szCs w:val="28"/>
            </w:rPr>
          </w:pPr>
          <w:hyperlink w:anchor="_Toc152442057" w:history="1">
            <w:r w:rsidRPr="009F0D2F">
              <w:rPr>
                <w:rStyle w:val="a4"/>
                <w:rFonts w:ascii="Times New Roman" w:hAnsi="Times New Roman" w:cs="Times New Roman"/>
                <w:bCs/>
                <w:noProof/>
                <w:sz w:val="28"/>
                <w:szCs w:val="28"/>
              </w:rPr>
              <w:t>1.1.2 Принцип работы, преимущества и недостатки поисковых машин</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_Toc152442057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8</w:t>
            </w:r>
            <w:r w:rsidRPr="009F0D2F">
              <w:rPr>
                <w:rFonts w:ascii="Times New Roman" w:hAnsi="Times New Roman" w:cs="Times New Roman"/>
                <w:noProof/>
                <w:webHidden/>
                <w:sz w:val="28"/>
                <w:szCs w:val="28"/>
              </w:rPr>
              <w:fldChar w:fldCharType="end"/>
            </w:r>
          </w:hyperlink>
        </w:p>
        <w:p w:rsidR="00E44849" w:rsidRPr="009F0D2F" w:rsidRDefault="00E44849">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52442058" w:history="1">
            <w:r w:rsidRPr="009F0D2F">
              <w:rPr>
                <w:rStyle w:val="a4"/>
                <w:rFonts w:ascii="Times New Roman" w:hAnsi="Times New Roman" w:cs="Times New Roman"/>
                <w:noProof/>
                <w:sz w:val="28"/>
                <w:szCs w:val="28"/>
              </w:rPr>
              <w:t>2.</w:t>
            </w:r>
            <w:r w:rsidRPr="009F0D2F">
              <w:rPr>
                <w:rFonts w:ascii="Times New Roman" w:eastAsiaTheme="minorEastAsia" w:hAnsi="Times New Roman" w:cs="Times New Roman"/>
                <w:noProof/>
                <w:sz w:val="28"/>
                <w:szCs w:val="28"/>
                <w:lang w:eastAsia="ru-RU"/>
              </w:rPr>
              <w:tab/>
            </w:r>
            <w:r w:rsidRPr="009F0D2F">
              <w:rPr>
                <w:rStyle w:val="a4"/>
                <w:rFonts w:ascii="Times New Roman" w:hAnsi="Times New Roman" w:cs="Times New Roman"/>
                <w:noProof/>
                <w:sz w:val="28"/>
                <w:szCs w:val="28"/>
              </w:rPr>
              <w:t>Описание поисковых процедур и анализ найденных документов</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_Toc152442058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11</w:t>
            </w:r>
            <w:r w:rsidRPr="009F0D2F">
              <w:rPr>
                <w:rFonts w:ascii="Times New Roman" w:hAnsi="Times New Roman" w:cs="Times New Roman"/>
                <w:noProof/>
                <w:webHidden/>
                <w:sz w:val="28"/>
                <w:szCs w:val="28"/>
              </w:rPr>
              <w:fldChar w:fldCharType="end"/>
            </w:r>
          </w:hyperlink>
        </w:p>
        <w:p w:rsidR="00E44849" w:rsidRPr="009F0D2F" w:rsidRDefault="00E44849">
          <w:pPr>
            <w:pStyle w:val="11"/>
            <w:tabs>
              <w:tab w:val="right" w:leader="dot" w:pos="9345"/>
            </w:tabs>
            <w:rPr>
              <w:rFonts w:ascii="Times New Roman" w:eastAsiaTheme="minorEastAsia" w:hAnsi="Times New Roman" w:cs="Times New Roman"/>
              <w:noProof/>
              <w:sz w:val="28"/>
              <w:szCs w:val="28"/>
              <w:lang w:eastAsia="ru-RU"/>
            </w:rPr>
          </w:pPr>
          <w:hyperlink w:anchor="_Toc152442059" w:history="1">
            <w:r w:rsidRPr="009F0D2F">
              <w:rPr>
                <w:rStyle w:val="a4"/>
                <w:rFonts w:ascii="Times New Roman" w:hAnsi="Times New Roman" w:cs="Times New Roman"/>
                <w:noProof/>
                <w:sz w:val="28"/>
                <w:szCs w:val="28"/>
              </w:rPr>
              <w:t>ЗАКЛЮЧЕНИЕ</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_Toc152442059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15</w:t>
            </w:r>
            <w:r w:rsidRPr="009F0D2F">
              <w:rPr>
                <w:rFonts w:ascii="Times New Roman" w:hAnsi="Times New Roman" w:cs="Times New Roman"/>
                <w:noProof/>
                <w:webHidden/>
                <w:sz w:val="28"/>
                <w:szCs w:val="28"/>
              </w:rPr>
              <w:fldChar w:fldCharType="end"/>
            </w:r>
          </w:hyperlink>
        </w:p>
        <w:p w:rsidR="00E44849" w:rsidRDefault="00E44849">
          <w:pPr>
            <w:pStyle w:val="11"/>
            <w:tabs>
              <w:tab w:val="right" w:leader="dot" w:pos="9345"/>
            </w:tabs>
            <w:rPr>
              <w:rFonts w:eastAsiaTheme="minorEastAsia"/>
              <w:noProof/>
              <w:lang w:eastAsia="ru-RU"/>
            </w:rPr>
          </w:pPr>
          <w:hyperlink w:anchor="_Toc152442060" w:history="1">
            <w:r w:rsidRPr="009F0D2F">
              <w:rPr>
                <w:rStyle w:val="a4"/>
                <w:rFonts w:ascii="Times New Roman" w:hAnsi="Times New Roman" w:cs="Times New Roman"/>
                <w:noProof/>
                <w:sz w:val="28"/>
                <w:szCs w:val="28"/>
              </w:rPr>
              <w:t>СПИСОК ИСПОЛЬЗОВАННЫХ ИНТЕРНЕТ-РЕСУРСОВ</w:t>
            </w:r>
            <w:r w:rsidRPr="009F0D2F">
              <w:rPr>
                <w:rFonts w:ascii="Times New Roman" w:hAnsi="Times New Roman" w:cs="Times New Roman"/>
                <w:noProof/>
                <w:webHidden/>
                <w:sz w:val="28"/>
                <w:szCs w:val="28"/>
              </w:rPr>
              <w:tab/>
            </w:r>
            <w:r w:rsidRPr="009F0D2F">
              <w:rPr>
                <w:rFonts w:ascii="Times New Roman" w:hAnsi="Times New Roman" w:cs="Times New Roman"/>
                <w:noProof/>
                <w:webHidden/>
                <w:sz w:val="28"/>
                <w:szCs w:val="28"/>
              </w:rPr>
              <w:fldChar w:fldCharType="begin"/>
            </w:r>
            <w:r w:rsidRPr="009F0D2F">
              <w:rPr>
                <w:rFonts w:ascii="Times New Roman" w:hAnsi="Times New Roman" w:cs="Times New Roman"/>
                <w:noProof/>
                <w:webHidden/>
                <w:sz w:val="28"/>
                <w:szCs w:val="28"/>
              </w:rPr>
              <w:instrText xml:space="preserve"> PAGEREF _Toc152442060 \h </w:instrText>
            </w:r>
            <w:r w:rsidRPr="009F0D2F">
              <w:rPr>
                <w:rFonts w:ascii="Times New Roman" w:hAnsi="Times New Roman" w:cs="Times New Roman"/>
                <w:noProof/>
                <w:webHidden/>
                <w:sz w:val="28"/>
                <w:szCs w:val="28"/>
              </w:rPr>
            </w:r>
            <w:r w:rsidRPr="009F0D2F">
              <w:rPr>
                <w:rFonts w:ascii="Times New Roman" w:hAnsi="Times New Roman" w:cs="Times New Roman"/>
                <w:noProof/>
                <w:webHidden/>
                <w:sz w:val="28"/>
                <w:szCs w:val="28"/>
              </w:rPr>
              <w:fldChar w:fldCharType="separate"/>
            </w:r>
            <w:r w:rsidR="00E42D46">
              <w:rPr>
                <w:rFonts w:ascii="Times New Roman" w:hAnsi="Times New Roman" w:cs="Times New Roman"/>
                <w:noProof/>
                <w:webHidden/>
                <w:sz w:val="28"/>
                <w:szCs w:val="28"/>
              </w:rPr>
              <w:t>16</w:t>
            </w:r>
            <w:r w:rsidRPr="009F0D2F">
              <w:rPr>
                <w:rFonts w:ascii="Times New Roman" w:hAnsi="Times New Roman" w:cs="Times New Roman"/>
                <w:noProof/>
                <w:webHidden/>
                <w:sz w:val="28"/>
                <w:szCs w:val="28"/>
              </w:rPr>
              <w:fldChar w:fldCharType="end"/>
            </w:r>
          </w:hyperlink>
        </w:p>
        <w:p w:rsidR="00E705FA" w:rsidRDefault="00E705FA" w:rsidP="00E705FA">
          <w:pPr>
            <w:spacing w:line="240" w:lineRule="auto"/>
          </w:pPr>
          <w:r w:rsidRPr="00336B89">
            <w:rPr>
              <w:rFonts w:ascii="Times New Roman" w:hAnsi="Times New Roman" w:cs="Times New Roman"/>
              <w:b/>
              <w:bCs/>
              <w:sz w:val="28"/>
            </w:rPr>
            <w:fldChar w:fldCharType="end"/>
          </w:r>
        </w:p>
      </w:sdtContent>
    </w:sdt>
    <w:p w:rsidR="003040EC" w:rsidRDefault="003040EC"/>
    <w:p w:rsidR="00E705FA" w:rsidRDefault="00E705FA"/>
    <w:p w:rsidR="00E705FA" w:rsidRDefault="00E705FA"/>
    <w:p w:rsidR="00E705FA" w:rsidRDefault="00E705FA"/>
    <w:p w:rsidR="00E705FA" w:rsidRDefault="00E705FA"/>
    <w:p w:rsidR="00E705FA" w:rsidRDefault="00E705FA"/>
    <w:p w:rsidR="00E705FA" w:rsidRDefault="00E705FA">
      <w:bookmarkStart w:id="0" w:name="_GoBack"/>
      <w:bookmarkEnd w:id="0"/>
    </w:p>
    <w:p w:rsidR="00E705FA" w:rsidRDefault="00E705FA"/>
    <w:p w:rsidR="00E705FA" w:rsidRDefault="00E705FA"/>
    <w:p w:rsidR="00E705FA" w:rsidRDefault="00E705FA"/>
    <w:p w:rsidR="00E705FA" w:rsidRDefault="00E705FA"/>
    <w:p w:rsidR="00E705FA" w:rsidRDefault="00E705FA"/>
    <w:p w:rsidR="00E705FA" w:rsidRDefault="00E705FA"/>
    <w:p w:rsidR="00E705FA" w:rsidRDefault="00E705FA"/>
    <w:p w:rsidR="00E705FA" w:rsidRDefault="00E705FA"/>
    <w:p w:rsidR="00E705FA" w:rsidRDefault="00E705FA"/>
    <w:p w:rsidR="00E705FA" w:rsidRDefault="00E705FA"/>
    <w:p w:rsidR="00E705FA" w:rsidRDefault="00E705FA"/>
    <w:p w:rsidR="00E427B2" w:rsidRDefault="00E427B2" w:rsidP="005960EC">
      <w:pPr>
        <w:pStyle w:val="1"/>
        <w:ind w:firstLine="709"/>
        <w:rPr>
          <w:rFonts w:ascii="Times New Roman" w:hAnsi="Times New Roman" w:cs="Times New Roman"/>
          <w:color w:val="auto"/>
        </w:rPr>
      </w:pPr>
      <w:bookmarkStart w:id="1" w:name="_Toc152442053"/>
      <w:r w:rsidRPr="00E427B2">
        <w:rPr>
          <w:rFonts w:ascii="Times New Roman" w:hAnsi="Times New Roman" w:cs="Times New Roman"/>
          <w:color w:val="auto"/>
        </w:rPr>
        <w:lastRenderedPageBreak/>
        <w:t>Введение</w:t>
      </w:r>
      <w:bookmarkEnd w:id="1"/>
    </w:p>
    <w:p w:rsidR="00E42D46" w:rsidRPr="00E42D46" w:rsidRDefault="00E42D46" w:rsidP="00E42D46"/>
    <w:p w:rsidR="0051175D" w:rsidRPr="0015374D" w:rsidRDefault="0051175D" w:rsidP="00E42D46">
      <w:pPr>
        <w:pStyle w:val="a5"/>
        <w:spacing w:before="0" w:beforeAutospacing="0" w:after="0" w:afterAutospacing="0"/>
        <w:ind w:firstLine="709"/>
        <w:jc w:val="both"/>
        <w:rPr>
          <w:color w:val="000000"/>
          <w:sz w:val="28"/>
        </w:rPr>
      </w:pPr>
      <w:r w:rsidRPr="0015374D">
        <w:rPr>
          <w:color w:val="000000"/>
          <w:sz w:val="28"/>
        </w:rPr>
        <w:t>Цели реферата:</w:t>
      </w:r>
    </w:p>
    <w:p w:rsidR="0051175D" w:rsidRPr="0015374D" w:rsidRDefault="0051175D" w:rsidP="00E42D46">
      <w:pPr>
        <w:pStyle w:val="a5"/>
        <w:numPr>
          <w:ilvl w:val="0"/>
          <w:numId w:val="12"/>
        </w:numPr>
        <w:spacing w:before="0" w:beforeAutospacing="0" w:after="0" w:afterAutospacing="0"/>
        <w:ind w:left="0" w:firstLine="709"/>
        <w:jc w:val="both"/>
        <w:rPr>
          <w:color w:val="000000"/>
          <w:sz w:val="28"/>
        </w:rPr>
      </w:pPr>
      <w:r w:rsidRPr="0015374D">
        <w:rPr>
          <w:color w:val="000000"/>
          <w:sz w:val="28"/>
        </w:rPr>
        <w:t>ознакомиться с всемирной компьютерной сетью Интернет и используемыми в ней технологиями;</w:t>
      </w:r>
    </w:p>
    <w:p w:rsidR="0051175D" w:rsidRPr="0015374D" w:rsidRDefault="0051175D" w:rsidP="00E42D46">
      <w:pPr>
        <w:pStyle w:val="a5"/>
        <w:numPr>
          <w:ilvl w:val="0"/>
          <w:numId w:val="12"/>
        </w:numPr>
        <w:spacing w:before="0" w:beforeAutospacing="0" w:after="0" w:afterAutospacing="0"/>
        <w:ind w:left="0" w:firstLine="709"/>
        <w:jc w:val="both"/>
        <w:rPr>
          <w:color w:val="000000"/>
          <w:sz w:val="28"/>
        </w:rPr>
      </w:pPr>
      <w:r w:rsidRPr="0015374D">
        <w:rPr>
          <w:color w:val="000000"/>
          <w:sz w:val="28"/>
        </w:rPr>
        <w:t>освоить приемы эффективного поиска необходимой информации в сетевых ресурсах;</w:t>
      </w:r>
    </w:p>
    <w:p w:rsidR="0051175D" w:rsidRPr="0015374D" w:rsidRDefault="0051175D" w:rsidP="00E42D46">
      <w:pPr>
        <w:pStyle w:val="a5"/>
        <w:numPr>
          <w:ilvl w:val="0"/>
          <w:numId w:val="12"/>
        </w:numPr>
        <w:spacing w:before="0" w:beforeAutospacing="0" w:after="0" w:afterAutospacing="0"/>
        <w:ind w:left="0" w:firstLine="709"/>
        <w:jc w:val="both"/>
        <w:rPr>
          <w:color w:val="000000"/>
          <w:sz w:val="28"/>
        </w:rPr>
      </w:pPr>
      <w:r w:rsidRPr="0015374D">
        <w:rPr>
          <w:color w:val="000000"/>
          <w:sz w:val="28"/>
        </w:rPr>
        <w:t>получить практический опыт поиска информации по заданной теме;</w:t>
      </w:r>
    </w:p>
    <w:p w:rsidR="0051175D" w:rsidRPr="0015374D" w:rsidRDefault="0051175D" w:rsidP="00E42D46">
      <w:pPr>
        <w:pStyle w:val="a5"/>
        <w:spacing w:before="0" w:beforeAutospacing="0" w:after="0" w:afterAutospacing="0"/>
        <w:ind w:firstLine="709"/>
        <w:jc w:val="both"/>
        <w:rPr>
          <w:bCs/>
          <w:color w:val="000000"/>
          <w:sz w:val="28"/>
        </w:rPr>
      </w:pPr>
      <w:r w:rsidRPr="0015374D">
        <w:rPr>
          <w:bCs/>
          <w:color w:val="000000"/>
          <w:sz w:val="28"/>
        </w:rPr>
        <w:t>Задача реферата – это, найти достоверные источники информации, а также подтверждение их актуальности для использования их в магистерской диссертации.</w:t>
      </w:r>
    </w:p>
    <w:p w:rsidR="00E427B2" w:rsidRPr="0015374D" w:rsidRDefault="00E427B2" w:rsidP="00E42D46">
      <w:pPr>
        <w:pStyle w:val="a5"/>
        <w:spacing w:before="0" w:beforeAutospacing="0" w:after="0" w:afterAutospacing="0"/>
        <w:ind w:firstLine="709"/>
        <w:jc w:val="both"/>
        <w:rPr>
          <w:color w:val="000000"/>
          <w:sz w:val="28"/>
        </w:rPr>
      </w:pPr>
      <w:proofErr w:type="spellStart"/>
      <w:r w:rsidRPr="0015374D">
        <w:rPr>
          <w:bCs/>
          <w:color w:val="000000"/>
          <w:sz w:val="28"/>
        </w:rPr>
        <w:t>Internet</w:t>
      </w:r>
      <w:proofErr w:type="spellEnd"/>
      <w:r w:rsidRPr="0015374D">
        <w:rPr>
          <w:color w:val="000000"/>
          <w:sz w:val="28"/>
        </w:rPr>
        <w:t>– сообщество компьютерных сетей, построенных по единой технологии и имеющих общее адресное пространство (так называемые "</w:t>
      </w:r>
      <w:proofErr w:type="spellStart"/>
      <w:r w:rsidRPr="0015374D">
        <w:rPr>
          <w:color w:val="000000"/>
          <w:sz w:val="28"/>
        </w:rPr>
        <w:t>белые"IP</w:t>
      </w:r>
      <w:proofErr w:type="spellEnd"/>
      <w:r w:rsidRPr="0015374D">
        <w:rPr>
          <w:color w:val="000000"/>
          <w:sz w:val="28"/>
        </w:rPr>
        <w:t>-адреса или "</w:t>
      </w:r>
      <w:proofErr w:type="spellStart"/>
      <w:r w:rsidRPr="0015374D">
        <w:rPr>
          <w:color w:val="000000"/>
          <w:sz w:val="28"/>
        </w:rPr>
        <w:t>realIP</w:t>
      </w:r>
      <w:proofErr w:type="spellEnd"/>
      <w:r w:rsidRPr="0015374D">
        <w:rPr>
          <w:color w:val="000000"/>
          <w:sz w:val="28"/>
        </w:rPr>
        <w:t xml:space="preserve">"). Любое устройство </w:t>
      </w:r>
      <w:proofErr w:type="spellStart"/>
      <w:r w:rsidRPr="0015374D">
        <w:rPr>
          <w:color w:val="000000"/>
          <w:sz w:val="28"/>
        </w:rPr>
        <w:t>сrealIP</w:t>
      </w:r>
      <w:proofErr w:type="spellEnd"/>
      <w:r w:rsidR="00973278" w:rsidRPr="0015374D">
        <w:rPr>
          <w:color w:val="000000"/>
          <w:sz w:val="28"/>
        </w:rPr>
        <w:t xml:space="preserve"> </w:t>
      </w:r>
      <w:r w:rsidRPr="0015374D">
        <w:rPr>
          <w:color w:val="000000"/>
          <w:sz w:val="28"/>
        </w:rPr>
        <w:t>может связаться с любым другим устройством, имеющим</w:t>
      </w:r>
      <w:r w:rsidR="00973278" w:rsidRPr="0015374D">
        <w:rPr>
          <w:color w:val="000000"/>
          <w:sz w:val="28"/>
        </w:rPr>
        <w:t xml:space="preserve"> </w:t>
      </w:r>
      <w:proofErr w:type="spellStart"/>
      <w:r w:rsidRPr="0015374D">
        <w:rPr>
          <w:color w:val="000000"/>
          <w:sz w:val="28"/>
        </w:rPr>
        <w:t>realIP</w:t>
      </w:r>
      <w:proofErr w:type="spellEnd"/>
      <w:r w:rsidRPr="0015374D">
        <w:rPr>
          <w:color w:val="000000"/>
          <w:sz w:val="28"/>
        </w:rPr>
        <w:t>– то есть предназначенные для него пакеты будут переданы через Интернет.</w:t>
      </w:r>
    </w:p>
    <w:p w:rsidR="00E427B2" w:rsidRPr="0015374D" w:rsidRDefault="00E427B2" w:rsidP="00E42D46">
      <w:pPr>
        <w:pStyle w:val="a5"/>
        <w:spacing w:before="0" w:beforeAutospacing="0" w:after="0" w:afterAutospacing="0"/>
        <w:ind w:firstLine="709"/>
        <w:jc w:val="both"/>
        <w:rPr>
          <w:color w:val="000000"/>
          <w:sz w:val="28"/>
        </w:rPr>
      </w:pPr>
      <w:r w:rsidRPr="0015374D">
        <w:rPr>
          <w:color w:val="000000"/>
          <w:sz w:val="28"/>
        </w:rPr>
        <w:t xml:space="preserve">Принципы сети </w:t>
      </w:r>
      <w:proofErr w:type="spellStart"/>
      <w:r w:rsidRPr="0015374D">
        <w:rPr>
          <w:color w:val="000000"/>
          <w:sz w:val="28"/>
        </w:rPr>
        <w:t>Internet</w:t>
      </w:r>
      <w:proofErr w:type="spellEnd"/>
      <w:r w:rsidRPr="0015374D">
        <w:rPr>
          <w:color w:val="000000"/>
          <w:sz w:val="28"/>
        </w:rPr>
        <w:t>:</w:t>
      </w:r>
    </w:p>
    <w:p w:rsidR="00E427B2" w:rsidRPr="0015374D" w:rsidRDefault="00E427B2" w:rsidP="00E42D46">
      <w:pPr>
        <w:pStyle w:val="a5"/>
        <w:numPr>
          <w:ilvl w:val="0"/>
          <w:numId w:val="7"/>
        </w:numPr>
        <w:spacing w:before="0" w:beforeAutospacing="0" w:after="0" w:afterAutospacing="0"/>
        <w:jc w:val="both"/>
        <w:rPr>
          <w:bCs/>
          <w:color w:val="000000"/>
          <w:sz w:val="28"/>
        </w:rPr>
      </w:pPr>
      <w:r w:rsidRPr="0015374D">
        <w:rPr>
          <w:bCs/>
          <w:color w:val="000000"/>
          <w:sz w:val="28"/>
        </w:rPr>
        <w:t>отсутствие главного сервера – все узлы сети могут обмениваться данными самостоятельно;</w:t>
      </w:r>
    </w:p>
    <w:p w:rsidR="00E427B2" w:rsidRPr="0015374D" w:rsidRDefault="00E427B2" w:rsidP="00E42D46">
      <w:pPr>
        <w:pStyle w:val="a5"/>
        <w:numPr>
          <w:ilvl w:val="0"/>
          <w:numId w:val="7"/>
        </w:numPr>
        <w:spacing w:before="0" w:beforeAutospacing="0" w:after="0" w:afterAutospacing="0"/>
        <w:jc w:val="both"/>
        <w:rPr>
          <w:bCs/>
          <w:color w:val="000000"/>
          <w:sz w:val="28"/>
        </w:rPr>
      </w:pPr>
      <w:r w:rsidRPr="0015374D">
        <w:rPr>
          <w:bCs/>
          <w:color w:val="000000"/>
          <w:sz w:val="28"/>
        </w:rPr>
        <w:t>пакетный способ передачи данных по сети на основе протоколов TCP/IP;</w:t>
      </w:r>
    </w:p>
    <w:p w:rsidR="00E427B2" w:rsidRPr="0015374D" w:rsidRDefault="00E427B2" w:rsidP="00E42D46">
      <w:pPr>
        <w:pStyle w:val="a5"/>
        <w:numPr>
          <w:ilvl w:val="0"/>
          <w:numId w:val="7"/>
        </w:numPr>
        <w:spacing w:before="0" w:beforeAutospacing="0" w:after="0" w:afterAutospacing="0"/>
        <w:jc w:val="both"/>
        <w:rPr>
          <w:bCs/>
          <w:color w:val="000000"/>
          <w:sz w:val="28"/>
        </w:rPr>
      </w:pPr>
      <w:r w:rsidRPr="0015374D">
        <w:rPr>
          <w:bCs/>
          <w:color w:val="000000"/>
          <w:sz w:val="28"/>
        </w:rPr>
        <w:t>единое адресное пространство.</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 xml:space="preserve">Протоколов прикладного уровня множество, подробно о них можно почитать в литературе или задав поиск в Интернет. Основные, используемые практически всеми пользователями Интернет – </w:t>
      </w:r>
      <w:proofErr w:type="spellStart"/>
      <w:r w:rsidRPr="0015374D">
        <w:rPr>
          <w:bCs/>
          <w:color w:val="000000"/>
          <w:sz w:val="28"/>
        </w:rPr>
        <w:t>http</w:t>
      </w:r>
      <w:proofErr w:type="spellEnd"/>
      <w:r w:rsidRPr="0015374D">
        <w:rPr>
          <w:bCs/>
          <w:color w:val="000000"/>
          <w:sz w:val="28"/>
        </w:rPr>
        <w:t>, протокол получения веб-страниц,</w:t>
      </w:r>
      <w:r w:rsidR="00973278" w:rsidRPr="0015374D">
        <w:rPr>
          <w:bCs/>
          <w:color w:val="000000"/>
          <w:sz w:val="28"/>
        </w:rPr>
        <w:t xml:space="preserve"> </w:t>
      </w:r>
      <w:proofErr w:type="spellStart"/>
      <w:r w:rsidRPr="0015374D">
        <w:rPr>
          <w:bCs/>
          <w:color w:val="000000"/>
          <w:sz w:val="28"/>
        </w:rPr>
        <w:t>ftp</w:t>
      </w:r>
      <w:proofErr w:type="spellEnd"/>
      <w:r w:rsidRPr="0015374D">
        <w:rPr>
          <w:bCs/>
          <w:color w:val="000000"/>
          <w:sz w:val="28"/>
        </w:rPr>
        <w:t xml:space="preserve"> для передачи файлов иpop3/</w:t>
      </w:r>
      <w:proofErr w:type="spellStart"/>
      <w:r w:rsidRPr="0015374D">
        <w:rPr>
          <w:bCs/>
          <w:color w:val="000000"/>
          <w:sz w:val="28"/>
        </w:rPr>
        <w:t>smtp</w:t>
      </w:r>
      <w:proofErr w:type="spellEnd"/>
      <w:r w:rsidRPr="0015374D">
        <w:rPr>
          <w:bCs/>
          <w:color w:val="000000"/>
          <w:sz w:val="28"/>
        </w:rPr>
        <w:t xml:space="preserve"> для электронной почты. Протоколы прикладного уровня используются для доступа к Ресурсам сети Интернет.</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Следует понимать, что любой просмотр информации из Интернета означает передачу её с сервера Сети на компьютер пользователя по какому-либо из протоколов прикладного уровня.</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Ресурс – логическая часть вычислительной системы, которая может быть выделена пользователю или процессу: время центрального процессора, область памяти, управление внешним устройством.</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 xml:space="preserve">Ресурсы </w:t>
      </w:r>
      <w:proofErr w:type="spellStart"/>
      <w:r w:rsidRPr="0015374D">
        <w:rPr>
          <w:bCs/>
          <w:color w:val="000000"/>
          <w:sz w:val="28"/>
        </w:rPr>
        <w:t>Internet</w:t>
      </w:r>
      <w:proofErr w:type="spellEnd"/>
      <w:r w:rsidRPr="0015374D">
        <w:rPr>
          <w:bCs/>
          <w:color w:val="000000"/>
          <w:sz w:val="28"/>
        </w:rPr>
        <w:t xml:space="preserve"> - это вся совокупность информационных технологий и данных, которые доступны при помощи этих технологий. К их числу относятся, например, электронная почта, система телеконференций, система передачи файлов FTP, страницы WWW и др. Для доступа к ресурсам </w:t>
      </w:r>
      <w:proofErr w:type="spellStart"/>
      <w:r w:rsidRPr="0015374D">
        <w:rPr>
          <w:bCs/>
          <w:color w:val="000000"/>
          <w:sz w:val="28"/>
        </w:rPr>
        <w:t>Internet</w:t>
      </w:r>
      <w:proofErr w:type="spellEnd"/>
      <w:r w:rsidRPr="0015374D">
        <w:rPr>
          <w:bCs/>
          <w:color w:val="000000"/>
          <w:sz w:val="28"/>
        </w:rPr>
        <w:t xml:space="preserve"> и </w:t>
      </w:r>
      <w:proofErr w:type="spellStart"/>
      <w:r w:rsidRPr="0015374D">
        <w:rPr>
          <w:bCs/>
          <w:color w:val="000000"/>
          <w:sz w:val="28"/>
        </w:rPr>
        <w:t>спользуются</w:t>
      </w:r>
      <w:proofErr w:type="spellEnd"/>
      <w:r w:rsidRPr="0015374D">
        <w:rPr>
          <w:bCs/>
          <w:color w:val="000000"/>
          <w:sz w:val="28"/>
        </w:rPr>
        <w:t xml:space="preserve"> URL адреса.</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URL (</w:t>
      </w:r>
      <w:proofErr w:type="spellStart"/>
      <w:r w:rsidRPr="0015374D">
        <w:rPr>
          <w:bCs/>
          <w:color w:val="000000"/>
          <w:sz w:val="28"/>
        </w:rPr>
        <w:t>Uniform</w:t>
      </w:r>
      <w:proofErr w:type="spellEnd"/>
      <w:r w:rsidRPr="0015374D">
        <w:rPr>
          <w:bCs/>
          <w:color w:val="000000"/>
          <w:sz w:val="28"/>
        </w:rPr>
        <w:t xml:space="preserve"> </w:t>
      </w:r>
      <w:proofErr w:type="spellStart"/>
      <w:r w:rsidRPr="0015374D">
        <w:rPr>
          <w:bCs/>
          <w:color w:val="000000"/>
          <w:sz w:val="28"/>
        </w:rPr>
        <w:t>Resource</w:t>
      </w:r>
      <w:proofErr w:type="spellEnd"/>
      <w:r w:rsidRPr="0015374D">
        <w:rPr>
          <w:bCs/>
          <w:color w:val="000000"/>
          <w:sz w:val="28"/>
        </w:rPr>
        <w:t xml:space="preserve"> </w:t>
      </w:r>
      <w:proofErr w:type="spellStart"/>
      <w:r w:rsidRPr="0015374D">
        <w:rPr>
          <w:bCs/>
          <w:color w:val="000000"/>
          <w:sz w:val="28"/>
        </w:rPr>
        <w:t>Locator</w:t>
      </w:r>
      <w:proofErr w:type="spellEnd"/>
      <w:r w:rsidRPr="0015374D">
        <w:rPr>
          <w:bCs/>
          <w:color w:val="000000"/>
          <w:sz w:val="28"/>
        </w:rPr>
        <w:t>) – унифицированный локатор ресурсов. Описание URL содержит тип протокола доступа, адрес содержащего ресурс сервера и адрес ресурса на сервере.</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lastRenderedPageBreak/>
        <w:t>Например, </w:t>
      </w:r>
      <w:r w:rsidRPr="0015374D">
        <w:rPr>
          <w:bCs/>
          <w:color w:val="000000"/>
          <w:sz w:val="28"/>
          <w:u w:val="single"/>
        </w:rPr>
        <w:t>http://www.voskhod.ru/modules.php?name=rsnewsгде http://</w:t>
      </w:r>
      <w:r w:rsidRPr="0015374D">
        <w:rPr>
          <w:bCs/>
          <w:color w:val="000000"/>
          <w:sz w:val="28"/>
        </w:rPr>
        <w:t xml:space="preserve"> -тип протокола доступа; </w:t>
      </w:r>
      <w:r w:rsidRPr="0015374D">
        <w:rPr>
          <w:bCs/>
          <w:color w:val="000000"/>
          <w:sz w:val="28"/>
          <w:u w:val="single"/>
        </w:rPr>
        <w:t xml:space="preserve">http://www.voskhod.ru- </w:t>
      </w:r>
      <w:r w:rsidRPr="0015374D">
        <w:rPr>
          <w:bCs/>
          <w:color w:val="000000"/>
          <w:sz w:val="28"/>
        </w:rPr>
        <w:t xml:space="preserve">адрес сервера ресурса; </w:t>
      </w:r>
      <w:r w:rsidRPr="0015374D">
        <w:rPr>
          <w:bCs/>
          <w:color w:val="000000"/>
          <w:sz w:val="28"/>
          <w:u w:val="single"/>
        </w:rPr>
        <w:t>/</w:t>
      </w:r>
      <w:proofErr w:type="spellStart"/>
      <w:proofErr w:type="gramStart"/>
      <w:r w:rsidRPr="0015374D">
        <w:rPr>
          <w:bCs/>
          <w:color w:val="000000"/>
          <w:sz w:val="28"/>
          <w:u w:val="single"/>
        </w:rPr>
        <w:t>modules.php?name</w:t>
      </w:r>
      <w:proofErr w:type="spellEnd"/>
      <w:proofErr w:type="gramEnd"/>
      <w:r w:rsidRPr="0015374D">
        <w:rPr>
          <w:bCs/>
          <w:color w:val="000000"/>
          <w:sz w:val="28"/>
          <w:u w:val="single"/>
        </w:rPr>
        <w:t>=</w:t>
      </w:r>
      <w:proofErr w:type="spellStart"/>
      <w:r w:rsidRPr="0015374D">
        <w:rPr>
          <w:bCs/>
          <w:color w:val="000000"/>
          <w:sz w:val="28"/>
          <w:u w:val="single"/>
        </w:rPr>
        <w:t>rsnews</w:t>
      </w:r>
      <w:proofErr w:type="spellEnd"/>
      <w:r w:rsidRPr="0015374D">
        <w:rPr>
          <w:bCs/>
          <w:color w:val="000000"/>
          <w:sz w:val="28"/>
        </w:rPr>
        <w:t xml:space="preserve"> - адрес ресурса на сервере.</w:t>
      </w:r>
    </w:p>
    <w:p w:rsidR="0051175D"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Формат URL:</w:t>
      </w:r>
    </w:p>
    <w:p w:rsidR="00E427B2" w:rsidRPr="0015374D" w:rsidRDefault="00E427B2" w:rsidP="00E42D46">
      <w:pPr>
        <w:pStyle w:val="a5"/>
        <w:numPr>
          <w:ilvl w:val="0"/>
          <w:numId w:val="13"/>
        </w:numPr>
        <w:spacing w:before="0" w:beforeAutospacing="0" w:after="0" w:afterAutospacing="0"/>
        <w:jc w:val="both"/>
        <w:rPr>
          <w:bCs/>
          <w:color w:val="000000"/>
          <w:sz w:val="28"/>
          <w:u w:val="single"/>
        </w:rPr>
      </w:pPr>
      <w:r w:rsidRPr="0015374D">
        <w:rPr>
          <w:bCs/>
          <w:color w:val="000000"/>
          <w:sz w:val="28"/>
          <w:u w:val="single"/>
        </w:rPr>
        <w:t>&lt;протокол&gt;://&lt;пользователь&gt;:&lt;</w:t>
      </w:r>
      <w:proofErr w:type="gramStart"/>
      <w:r w:rsidRPr="0015374D">
        <w:rPr>
          <w:bCs/>
          <w:color w:val="000000"/>
          <w:sz w:val="28"/>
          <w:u w:val="single"/>
        </w:rPr>
        <w:t>пароль&gt;@</w:t>
      </w:r>
      <w:proofErr w:type="gramEnd"/>
      <w:r w:rsidRPr="0015374D">
        <w:rPr>
          <w:bCs/>
          <w:color w:val="000000"/>
          <w:sz w:val="28"/>
          <w:u w:val="single"/>
        </w:rPr>
        <w:t>&lt;хост&gt;:&lt;порт&gt;/&lt;путь&gt;</w:t>
      </w:r>
      <w:r w:rsidR="0051175D" w:rsidRPr="0015374D">
        <w:rPr>
          <w:bCs/>
          <w:color w:val="000000"/>
          <w:sz w:val="28"/>
          <w:u w:val="single"/>
        </w:rPr>
        <w:t>.</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Протокол определяет способ доступа к данному ресурсу. Имя пользователя и пароль нужны в случае, если предоставляющий ресурс сервер требует авторизации. Номер порта – в случае, если порт на сервере отличается от общепринятого для данного протокола. Например, можно направить FTP вместо 21 порта на 22. Естественно, на удалённой стороне должен быть FTP-сервер, настроенный на прослушивание 22 порта, иначе запрос останется без ответа.</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Примеры URL:</w:t>
      </w:r>
    </w:p>
    <w:p w:rsidR="00E427B2" w:rsidRPr="0015374D" w:rsidRDefault="00E427B2" w:rsidP="00E42D46">
      <w:pPr>
        <w:pStyle w:val="a5"/>
        <w:numPr>
          <w:ilvl w:val="0"/>
          <w:numId w:val="9"/>
        </w:numPr>
        <w:spacing w:before="0" w:beforeAutospacing="0" w:after="0" w:afterAutospacing="0"/>
        <w:jc w:val="both"/>
        <w:rPr>
          <w:bCs/>
          <w:color w:val="000000"/>
          <w:sz w:val="28"/>
          <w:u w:val="single"/>
        </w:rPr>
      </w:pPr>
      <w:r w:rsidRPr="0015374D">
        <w:rPr>
          <w:bCs/>
          <w:color w:val="000000"/>
          <w:sz w:val="28"/>
          <w:u w:val="single"/>
        </w:rPr>
        <w:t>http://myserver.com/dir1/dir2/dir3-Web-сервер;</w:t>
      </w:r>
    </w:p>
    <w:p w:rsidR="00E427B2" w:rsidRPr="0015374D" w:rsidRDefault="00E427B2" w:rsidP="00E42D46">
      <w:pPr>
        <w:pStyle w:val="a5"/>
        <w:numPr>
          <w:ilvl w:val="0"/>
          <w:numId w:val="9"/>
        </w:numPr>
        <w:spacing w:before="0" w:beforeAutospacing="0" w:after="0" w:afterAutospacing="0"/>
        <w:jc w:val="both"/>
        <w:rPr>
          <w:bCs/>
          <w:color w:val="000000"/>
          <w:sz w:val="28"/>
          <w:u w:val="single"/>
        </w:rPr>
      </w:pPr>
      <w:r w:rsidRPr="0015374D">
        <w:rPr>
          <w:bCs/>
          <w:color w:val="000000"/>
          <w:sz w:val="28"/>
          <w:u w:val="single"/>
        </w:rPr>
        <w:t xml:space="preserve">http://www.intel.com/new.html#ch1- меткаch1 в </w:t>
      </w:r>
      <w:proofErr w:type="spellStart"/>
      <w:r w:rsidRPr="0015374D">
        <w:rPr>
          <w:bCs/>
          <w:color w:val="000000"/>
          <w:sz w:val="28"/>
          <w:u w:val="single"/>
        </w:rPr>
        <w:t>Web</w:t>
      </w:r>
      <w:proofErr w:type="spellEnd"/>
      <w:r w:rsidRPr="0015374D">
        <w:rPr>
          <w:bCs/>
          <w:color w:val="000000"/>
          <w:sz w:val="28"/>
          <w:u w:val="single"/>
        </w:rPr>
        <w:t>-документе new.html;</w:t>
      </w:r>
    </w:p>
    <w:p w:rsidR="00E427B2" w:rsidRPr="0015374D" w:rsidRDefault="00E427B2" w:rsidP="00E42D46">
      <w:pPr>
        <w:pStyle w:val="a5"/>
        <w:numPr>
          <w:ilvl w:val="0"/>
          <w:numId w:val="9"/>
        </w:numPr>
        <w:spacing w:before="0" w:beforeAutospacing="0" w:after="0" w:afterAutospacing="0"/>
        <w:jc w:val="both"/>
        <w:rPr>
          <w:bCs/>
          <w:color w:val="000000"/>
          <w:sz w:val="28"/>
          <w:u w:val="single"/>
        </w:rPr>
      </w:pPr>
      <w:proofErr w:type="gramStart"/>
      <w:r w:rsidRPr="0015374D">
        <w:rPr>
          <w:bCs/>
          <w:color w:val="000000"/>
          <w:sz w:val="28"/>
          <w:u w:val="single"/>
        </w:rPr>
        <w:t>mailto:webmaster@des.tstu.ru</w:t>
      </w:r>
      <w:proofErr w:type="gramEnd"/>
      <w:r w:rsidRPr="0015374D">
        <w:rPr>
          <w:bCs/>
          <w:color w:val="000000"/>
          <w:sz w:val="28"/>
          <w:u w:val="single"/>
        </w:rPr>
        <w:t>- адрес электронной почты;</w:t>
      </w:r>
    </w:p>
    <w:p w:rsidR="00E427B2" w:rsidRPr="0015374D" w:rsidRDefault="00E427B2" w:rsidP="00E42D46">
      <w:pPr>
        <w:pStyle w:val="a5"/>
        <w:numPr>
          <w:ilvl w:val="0"/>
          <w:numId w:val="9"/>
        </w:numPr>
        <w:spacing w:before="0" w:beforeAutospacing="0" w:after="0" w:afterAutospacing="0"/>
        <w:jc w:val="both"/>
        <w:rPr>
          <w:bCs/>
          <w:color w:val="000000"/>
          <w:sz w:val="28"/>
          <w:u w:val="single"/>
        </w:rPr>
      </w:pPr>
      <w:r w:rsidRPr="0015374D">
        <w:rPr>
          <w:bCs/>
          <w:color w:val="000000"/>
          <w:sz w:val="28"/>
          <w:u w:val="single"/>
        </w:rPr>
        <w:t>ftp://lyamin:rt34uwip@ftp.ifmo.ru:22- доступ к серверу FTP на 22 порту.</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Числовая IP-адресация неудобна для человека. Запомнить наборы цифр гораздо труднее, чем слова. Для облегчения стали использовать соответствия числовых адресов именам машин. Это соответствие можно задать локально на компьютере, но и работать оно будет только локально. Чтобы имени хоста в сети соответствовал один и тот же IP-адрес – необходима некоторая всемирная служба. Такая служба и была создана в виде Системы Доменных Имён DNS–</w:t>
      </w:r>
      <w:proofErr w:type="spellStart"/>
      <w:r w:rsidRPr="0015374D">
        <w:rPr>
          <w:bCs/>
          <w:color w:val="000000"/>
          <w:sz w:val="28"/>
        </w:rPr>
        <w:t>Domain</w:t>
      </w:r>
      <w:proofErr w:type="spellEnd"/>
      <w:r w:rsidRPr="0015374D">
        <w:rPr>
          <w:bCs/>
          <w:color w:val="000000"/>
          <w:sz w:val="28"/>
        </w:rPr>
        <w:t xml:space="preserve"> </w:t>
      </w:r>
      <w:proofErr w:type="spellStart"/>
      <w:r w:rsidRPr="0015374D">
        <w:rPr>
          <w:bCs/>
          <w:color w:val="000000"/>
          <w:sz w:val="28"/>
        </w:rPr>
        <w:t>Name</w:t>
      </w:r>
      <w:proofErr w:type="spellEnd"/>
      <w:r w:rsidRPr="0015374D">
        <w:rPr>
          <w:bCs/>
          <w:color w:val="000000"/>
          <w:sz w:val="28"/>
        </w:rPr>
        <w:t xml:space="preserve"> </w:t>
      </w:r>
      <w:proofErr w:type="spellStart"/>
      <w:r w:rsidRPr="0015374D">
        <w:rPr>
          <w:bCs/>
          <w:color w:val="000000"/>
          <w:sz w:val="28"/>
        </w:rPr>
        <w:t>System</w:t>
      </w:r>
      <w:proofErr w:type="spellEnd"/>
      <w:r w:rsidRPr="0015374D">
        <w:rPr>
          <w:bCs/>
          <w:color w:val="000000"/>
          <w:sz w:val="28"/>
        </w:rPr>
        <w:t xml:space="preserve"> (иногда расшифровывают как </w:t>
      </w:r>
      <w:proofErr w:type="spellStart"/>
      <w:r w:rsidRPr="0015374D">
        <w:rPr>
          <w:bCs/>
          <w:color w:val="000000"/>
          <w:sz w:val="28"/>
        </w:rPr>
        <w:t>Domain</w:t>
      </w:r>
      <w:proofErr w:type="spellEnd"/>
      <w:r w:rsidRPr="0015374D">
        <w:rPr>
          <w:bCs/>
          <w:color w:val="000000"/>
          <w:sz w:val="28"/>
        </w:rPr>
        <w:t xml:space="preserve"> </w:t>
      </w:r>
      <w:proofErr w:type="spellStart"/>
      <w:r w:rsidRPr="0015374D">
        <w:rPr>
          <w:bCs/>
          <w:color w:val="000000"/>
          <w:sz w:val="28"/>
        </w:rPr>
        <w:t>Name</w:t>
      </w:r>
      <w:proofErr w:type="spellEnd"/>
      <w:r w:rsidRPr="0015374D">
        <w:rPr>
          <w:bCs/>
          <w:color w:val="000000"/>
          <w:sz w:val="28"/>
        </w:rPr>
        <w:t xml:space="preserve"> </w:t>
      </w:r>
      <w:proofErr w:type="spellStart"/>
      <w:r w:rsidRPr="0015374D">
        <w:rPr>
          <w:bCs/>
          <w:color w:val="000000"/>
          <w:sz w:val="28"/>
        </w:rPr>
        <w:t>Service</w:t>
      </w:r>
      <w:proofErr w:type="spellEnd"/>
      <w:r w:rsidRPr="0015374D">
        <w:rPr>
          <w:bCs/>
          <w:color w:val="000000"/>
          <w:sz w:val="28"/>
        </w:rPr>
        <w:t>).</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Система доменных адресов строится по иерархическому принципу. Администрирование начинается с доменов верхнего, или первого, уровня.</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Первые домены верхнего уровня были рассчитаны на США:</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gov</w:t>
      </w:r>
      <w:proofErr w:type="spellEnd"/>
      <w:r w:rsidRPr="0015374D">
        <w:rPr>
          <w:bCs/>
          <w:color w:val="000000"/>
          <w:sz w:val="28"/>
        </w:rPr>
        <w:t xml:space="preserve"> - государственные организации</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mil</w:t>
      </w:r>
      <w:proofErr w:type="spellEnd"/>
      <w:r w:rsidRPr="0015374D">
        <w:rPr>
          <w:bCs/>
          <w:color w:val="000000"/>
          <w:sz w:val="28"/>
        </w:rPr>
        <w:t xml:space="preserve"> - военные учреждения</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edu</w:t>
      </w:r>
      <w:proofErr w:type="spellEnd"/>
      <w:r w:rsidRPr="0015374D">
        <w:rPr>
          <w:bCs/>
          <w:color w:val="000000"/>
          <w:sz w:val="28"/>
        </w:rPr>
        <w:t xml:space="preserve"> - образовательные учреждения</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com</w:t>
      </w:r>
      <w:proofErr w:type="spellEnd"/>
      <w:r w:rsidRPr="0015374D">
        <w:rPr>
          <w:bCs/>
          <w:color w:val="000000"/>
          <w:sz w:val="28"/>
        </w:rPr>
        <w:t xml:space="preserve"> - коммерческие организации</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net</w:t>
      </w:r>
      <w:proofErr w:type="spellEnd"/>
      <w:r w:rsidRPr="0015374D">
        <w:rPr>
          <w:bCs/>
          <w:color w:val="000000"/>
          <w:sz w:val="28"/>
        </w:rPr>
        <w:t xml:space="preserve"> - сетевые организации</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org</w:t>
      </w:r>
      <w:proofErr w:type="spellEnd"/>
      <w:r w:rsidRPr="0015374D">
        <w:rPr>
          <w:bCs/>
          <w:color w:val="000000"/>
          <w:sz w:val="28"/>
        </w:rPr>
        <w:t xml:space="preserve"> – некоммерческие организации</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Позднее, когда сеть перешагнула границы США, появились национальные домены:</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uk</w:t>
      </w:r>
      <w:proofErr w:type="spellEnd"/>
      <w:r w:rsidRPr="0015374D">
        <w:rPr>
          <w:bCs/>
          <w:color w:val="000000"/>
          <w:sz w:val="28"/>
        </w:rPr>
        <w:t xml:space="preserve"> – Англия (</w:t>
      </w:r>
      <w:proofErr w:type="spellStart"/>
      <w:r w:rsidRPr="0015374D">
        <w:rPr>
          <w:bCs/>
          <w:color w:val="000000"/>
          <w:sz w:val="28"/>
        </w:rPr>
        <w:t>United</w:t>
      </w:r>
      <w:proofErr w:type="spellEnd"/>
      <w:r w:rsidRPr="0015374D">
        <w:rPr>
          <w:bCs/>
          <w:color w:val="000000"/>
          <w:sz w:val="28"/>
        </w:rPr>
        <w:t xml:space="preserve"> </w:t>
      </w:r>
      <w:proofErr w:type="spellStart"/>
      <w:r w:rsidRPr="0015374D">
        <w:rPr>
          <w:bCs/>
          <w:color w:val="000000"/>
          <w:sz w:val="28"/>
        </w:rPr>
        <w:t>Kingdom</w:t>
      </w:r>
      <w:proofErr w:type="spellEnd"/>
      <w:r w:rsidRPr="0015374D">
        <w:rPr>
          <w:bCs/>
          <w:color w:val="000000"/>
          <w:sz w:val="28"/>
        </w:rPr>
        <w:t>)</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jp</w:t>
      </w:r>
      <w:proofErr w:type="spellEnd"/>
      <w:r w:rsidRPr="0015374D">
        <w:rPr>
          <w:bCs/>
          <w:color w:val="000000"/>
          <w:sz w:val="28"/>
        </w:rPr>
        <w:t xml:space="preserve"> - Япония</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au</w:t>
      </w:r>
      <w:proofErr w:type="spellEnd"/>
      <w:r w:rsidRPr="0015374D">
        <w:rPr>
          <w:bCs/>
          <w:color w:val="000000"/>
          <w:sz w:val="28"/>
        </w:rPr>
        <w:t xml:space="preserve"> - Австралия</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ch</w:t>
      </w:r>
      <w:proofErr w:type="spellEnd"/>
      <w:r w:rsidRPr="0015374D">
        <w:rPr>
          <w:bCs/>
          <w:color w:val="000000"/>
          <w:sz w:val="28"/>
        </w:rPr>
        <w:t xml:space="preserve"> - Чехия</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su</w:t>
      </w:r>
      <w:proofErr w:type="spellEnd"/>
      <w:r w:rsidRPr="0015374D">
        <w:rPr>
          <w:bCs/>
          <w:color w:val="000000"/>
          <w:sz w:val="28"/>
        </w:rPr>
        <w:t xml:space="preserve"> - СССР</w:t>
      </w:r>
    </w:p>
    <w:p w:rsidR="00E427B2" w:rsidRPr="0015374D" w:rsidRDefault="00E427B2" w:rsidP="00E42D46">
      <w:pPr>
        <w:pStyle w:val="a5"/>
        <w:numPr>
          <w:ilvl w:val="0"/>
          <w:numId w:val="10"/>
        </w:numPr>
        <w:spacing w:before="0" w:beforeAutospacing="0" w:after="0" w:afterAutospacing="0"/>
        <w:jc w:val="both"/>
        <w:rPr>
          <w:bCs/>
          <w:color w:val="000000"/>
          <w:sz w:val="28"/>
        </w:rPr>
      </w:pPr>
      <w:proofErr w:type="spellStart"/>
      <w:r w:rsidRPr="0015374D">
        <w:rPr>
          <w:bCs/>
          <w:color w:val="000000"/>
          <w:sz w:val="28"/>
        </w:rPr>
        <w:t>ru</w:t>
      </w:r>
      <w:proofErr w:type="spellEnd"/>
      <w:r w:rsidRPr="0015374D">
        <w:rPr>
          <w:bCs/>
          <w:color w:val="000000"/>
          <w:sz w:val="28"/>
        </w:rPr>
        <w:t xml:space="preserve"> – Россия</w:t>
      </w:r>
    </w:p>
    <w:p w:rsidR="00E427B2" w:rsidRPr="0015374D" w:rsidRDefault="00E427B2" w:rsidP="00E427B2">
      <w:pPr>
        <w:pStyle w:val="a5"/>
        <w:numPr>
          <w:ilvl w:val="0"/>
          <w:numId w:val="10"/>
        </w:numPr>
        <w:spacing w:before="0" w:beforeAutospacing="0" w:after="0" w:afterAutospacing="0"/>
        <w:rPr>
          <w:bCs/>
          <w:color w:val="000000"/>
          <w:sz w:val="28"/>
        </w:rPr>
      </w:pPr>
      <w:proofErr w:type="spellStart"/>
      <w:r w:rsidRPr="0015374D">
        <w:rPr>
          <w:bCs/>
          <w:color w:val="000000"/>
          <w:sz w:val="28"/>
        </w:rPr>
        <w:t>ua</w:t>
      </w:r>
      <w:proofErr w:type="spellEnd"/>
      <w:r w:rsidRPr="0015374D">
        <w:rPr>
          <w:bCs/>
          <w:color w:val="000000"/>
          <w:sz w:val="28"/>
        </w:rPr>
        <w:t xml:space="preserve"> – Украина</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lastRenderedPageBreak/>
        <w:t>Домены первого уровня выдаёт IANA – </w:t>
      </w:r>
      <w:proofErr w:type="spellStart"/>
      <w:r w:rsidRPr="0015374D">
        <w:rPr>
          <w:bCs/>
          <w:color w:val="000000"/>
          <w:sz w:val="28"/>
          <w:u w:val="single"/>
        </w:rPr>
        <w:t>The</w:t>
      </w:r>
      <w:proofErr w:type="spellEnd"/>
      <w:r w:rsidRPr="0015374D">
        <w:rPr>
          <w:bCs/>
          <w:color w:val="000000"/>
          <w:sz w:val="28"/>
          <w:u w:val="single"/>
        </w:rPr>
        <w:t xml:space="preserve"> </w:t>
      </w:r>
      <w:proofErr w:type="spellStart"/>
      <w:r w:rsidRPr="0015374D">
        <w:rPr>
          <w:bCs/>
          <w:color w:val="000000"/>
          <w:sz w:val="28"/>
          <w:u w:val="single"/>
        </w:rPr>
        <w:t>Internet</w:t>
      </w:r>
      <w:proofErr w:type="spellEnd"/>
      <w:r w:rsidRPr="0015374D">
        <w:rPr>
          <w:bCs/>
          <w:color w:val="000000"/>
          <w:sz w:val="28"/>
          <w:u w:val="single"/>
        </w:rPr>
        <w:t xml:space="preserve"> </w:t>
      </w:r>
      <w:proofErr w:type="spellStart"/>
      <w:r w:rsidRPr="0015374D">
        <w:rPr>
          <w:bCs/>
          <w:color w:val="000000"/>
          <w:sz w:val="28"/>
          <w:u w:val="single"/>
        </w:rPr>
        <w:t>Assigned</w:t>
      </w:r>
      <w:proofErr w:type="spellEnd"/>
      <w:r w:rsidRPr="0015374D">
        <w:rPr>
          <w:bCs/>
          <w:color w:val="000000"/>
          <w:sz w:val="28"/>
          <w:u w:val="single"/>
        </w:rPr>
        <w:t xml:space="preserve"> </w:t>
      </w:r>
      <w:proofErr w:type="spellStart"/>
      <w:r w:rsidRPr="0015374D">
        <w:rPr>
          <w:bCs/>
          <w:color w:val="000000"/>
          <w:sz w:val="28"/>
          <w:u w:val="single"/>
        </w:rPr>
        <w:t>Numbers</w:t>
      </w:r>
      <w:proofErr w:type="spellEnd"/>
      <w:r w:rsidRPr="0015374D">
        <w:rPr>
          <w:bCs/>
          <w:color w:val="000000"/>
          <w:sz w:val="28"/>
          <w:u w:val="single"/>
        </w:rPr>
        <w:t xml:space="preserve"> </w:t>
      </w:r>
      <w:proofErr w:type="spellStart"/>
      <w:r w:rsidRPr="0015374D">
        <w:rPr>
          <w:bCs/>
          <w:color w:val="000000"/>
          <w:sz w:val="28"/>
          <w:u w:val="single"/>
        </w:rPr>
        <w:t>Authority</w:t>
      </w:r>
      <w:proofErr w:type="spellEnd"/>
      <w:r w:rsidRPr="0015374D">
        <w:rPr>
          <w:bCs/>
          <w:color w:val="000000"/>
          <w:sz w:val="28"/>
        </w:rPr>
        <w:t xml:space="preserve"> (Управление назначением адресов в </w:t>
      </w:r>
      <w:proofErr w:type="spellStart"/>
      <w:r w:rsidRPr="0015374D">
        <w:rPr>
          <w:bCs/>
          <w:color w:val="000000"/>
          <w:sz w:val="28"/>
        </w:rPr>
        <w:t>Internet</w:t>
      </w:r>
      <w:proofErr w:type="spellEnd"/>
      <w:r w:rsidRPr="0015374D">
        <w:rPr>
          <w:bCs/>
          <w:color w:val="000000"/>
          <w:sz w:val="28"/>
        </w:rPr>
        <w:t xml:space="preserve">) – организация, осуществляющая контроль над распределением доменов первого уровня. Сервер http: </w:t>
      </w:r>
      <w:r w:rsidRPr="0015374D">
        <w:rPr>
          <w:bCs/>
          <w:color w:val="000000"/>
          <w:sz w:val="28"/>
          <w:u w:val="single"/>
        </w:rPr>
        <w:t>//www.iana.org/</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Вслед за доменами первого уровня следуют домены, второго уровня, географические (msk.ru, tatarstan.ru), организации (mirea.ru) и другие. В настоящее время практически любая организация или физическое лицо может получить свой собственный домен второго уровня. Регистрацией доменов занимаются специальные организации, такие как (</w:t>
      </w:r>
      <w:proofErr w:type="spellStart"/>
      <w:r w:rsidRPr="0015374D">
        <w:rPr>
          <w:bCs/>
          <w:color w:val="000000"/>
          <w:sz w:val="28"/>
        </w:rPr>
        <w:t>РосНИИРОС</w:t>
      </w:r>
      <w:proofErr w:type="spellEnd"/>
      <w:r w:rsidRPr="0015374D">
        <w:rPr>
          <w:bCs/>
          <w:color w:val="000000"/>
          <w:sz w:val="28"/>
        </w:rPr>
        <w:t xml:space="preserve"> - </w:t>
      </w:r>
      <w:r w:rsidRPr="0015374D">
        <w:rPr>
          <w:bCs/>
          <w:color w:val="000000"/>
          <w:sz w:val="28"/>
          <w:u w:val="single"/>
        </w:rPr>
        <w:t>www.ripn.net</w:t>
      </w:r>
      <w:r w:rsidRPr="0015374D">
        <w:rPr>
          <w:bCs/>
          <w:color w:val="000000"/>
          <w:sz w:val="28"/>
        </w:rPr>
        <w:t>).</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Далее идут домены третьего уровня, на</w:t>
      </w:r>
      <w:r w:rsidR="00557A05" w:rsidRPr="0015374D">
        <w:rPr>
          <w:bCs/>
          <w:color w:val="000000"/>
          <w:sz w:val="28"/>
        </w:rPr>
        <w:t xml:space="preserve"> </w:t>
      </w:r>
      <w:r w:rsidRPr="0015374D">
        <w:rPr>
          <w:bCs/>
          <w:color w:val="000000"/>
          <w:sz w:val="28"/>
        </w:rPr>
        <w:t xml:space="preserve">пример: </w:t>
      </w:r>
      <w:r w:rsidRPr="0015374D">
        <w:rPr>
          <w:bCs/>
          <w:color w:val="000000"/>
          <w:sz w:val="28"/>
          <w:u w:val="single"/>
        </w:rPr>
        <w:t>efir.kazan.ru, vasya.narod.ru</w:t>
      </w:r>
      <w:r w:rsidRPr="0015374D">
        <w:rPr>
          <w:bCs/>
          <w:color w:val="000000"/>
          <w:sz w:val="28"/>
        </w:rPr>
        <w:t>. Они, как правило, предоставляются владельцами доменов второго уровня своим подразделениям или клиентам.</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Служба доменных имен работает как распределенная база, данные которой распределены по DNS-серверам.</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Первичный – сервер, содержащий полную информацию о зоне.</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Вторичный – сервер, содержащий копию полной информации о зоне, полученную с первичного сервера.</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Кэширующий – содержит записи, которые уже были запрошены.</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 xml:space="preserve">Например, когда мы хотим обратиться к серверу ipm.mirea.ru, ваш браузер, используя </w:t>
      </w:r>
      <w:proofErr w:type="spellStart"/>
      <w:r w:rsidRPr="0015374D">
        <w:rPr>
          <w:bCs/>
          <w:color w:val="000000"/>
          <w:sz w:val="28"/>
        </w:rPr>
        <w:t>resolver</w:t>
      </w:r>
      <w:proofErr w:type="spellEnd"/>
      <w:r w:rsidRPr="0015374D">
        <w:rPr>
          <w:bCs/>
          <w:color w:val="000000"/>
          <w:sz w:val="28"/>
        </w:rPr>
        <w:t>, поступает следующим образом:</w:t>
      </w:r>
    </w:p>
    <w:p w:rsidR="00E427B2" w:rsidRPr="0015374D" w:rsidRDefault="00E427B2" w:rsidP="00E42D46">
      <w:pPr>
        <w:pStyle w:val="a5"/>
        <w:numPr>
          <w:ilvl w:val="0"/>
          <w:numId w:val="11"/>
        </w:numPr>
        <w:spacing w:before="0" w:beforeAutospacing="0" w:after="0" w:afterAutospacing="0"/>
        <w:jc w:val="both"/>
        <w:rPr>
          <w:bCs/>
          <w:color w:val="000000"/>
          <w:sz w:val="28"/>
        </w:rPr>
      </w:pPr>
      <w:r w:rsidRPr="0015374D">
        <w:rPr>
          <w:bCs/>
          <w:color w:val="000000"/>
          <w:sz w:val="28"/>
        </w:rPr>
        <w:t xml:space="preserve">ищет запись ipm.mirea.ru в файле </w:t>
      </w:r>
      <w:proofErr w:type="spellStart"/>
      <w:r w:rsidRPr="0015374D">
        <w:rPr>
          <w:bCs/>
          <w:color w:val="000000"/>
          <w:sz w:val="28"/>
        </w:rPr>
        <w:t>hosts</w:t>
      </w:r>
      <w:proofErr w:type="spellEnd"/>
      <w:r w:rsidRPr="0015374D">
        <w:rPr>
          <w:bCs/>
          <w:color w:val="000000"/>
          <w:sz w:val="28"/>
        </w:rPr>
        <w:t>, если не находит, то:</w:t>
      </w:r>
    </w:p>
    <w:p w:rsidR="00E427B2" w:rsidRPr="0015374D" w:rsidRDefault="00E427B2" w:rsidP="00E42D46">
      <w:pPr>
        <w:pStyle w:val="a5"/>
        <w:numPr>
          <w:ilvl w:val="0"/>
          <w:numId w:val="11"/>
        </w:numPr>
        <w:spacing w:before="0" w:beforeAutospacing="0" w:after="0" w:afterAutospacing="0"/>
        <w:ind w:left="0" w:firstLine="1069"/>
        <w:jc w:val="both"/>
        <w:rPr>
          <w:bCs/>
          <w:color w:val="000000"/>
          <w:sz w:val="28"/>
        </w:rPr>
      </w:pPr>
      <w:r w:rsidRPr="0015374D">
        <w:rPr>
          <w:bCs/>
          <w:color w:val="000000"/>
          <w:sz w:val="28"/>
        </w:rPr>
        <w:t>посылает запрос на известный DNS-сервер (как правило, это кэширующий DNS-сервер, локальный или сервер про</w:t>
      </w:r>
      <w:r w:rsidR="00557A05" w:rsidRPr="0015374D">
        <w:rPr>
          <w:bCs/>
          <w:color w:val="000000"/>
          <w:sz w:val="28"/>
        </w:rPr>
        <w:t>вайдера), если на этом сервере </w:t>
      </w:r>
      <w:r w:rsidRPr="0015374D">
        <w:rPr>
          <w:bCs/>
          <w:color w:val="000000"/>
          <w:sz w:val="28"/>
        </w:rPr>
        <w:t>запись не найдена, то:</w:t>
      </w:r>
    </w:p>
    <w:p w:rsidR="00E427B2" w:rsidRPr="0015374D" w:rsidRDefault="00E427B2" w:rsidP="00E42D46">
      <w:pPr>
        <w:pStyle w:val="a5"/>
        <w:numPr>
          <w:ilvl w:val="0"/>
          <w:numId w:val="11"/>
        </w:numPr>
        <w:spacing w:before="0" w:beforeAutospacing="0" w:after="0" w:afterAutospacing="0"/>
        <w:jc w:val="both"/>
        <w:rPr>
          <w:bCs/>
          <w:color w:val="000000"/>
          <w:sz w:val="28"/>
        </w:rPr>
      </w:pPr>
      <w:r w:rsidRPr="0015374D">
        <w:rPr>
          <w:bCs/>
          <w:color w:val="000000"/>
          <w:sz w:val="28"/>
        </w:rPr>
        <w:t>сервер провайдера обращается к вышестоящему DNS серверу.</w:t>
      </w:r>
    </w:p>
    <w:p w:rsidR="00E427B2" w:rsidRPr="0015374D" w:rsidRDefault="00E427B2" w:rsidP="00E42D46">
      <w:pPr>
        <w:pStyle w:val="a5"/>
        <w:spacing w:before="0" w:beforeAutospacing="0" w:after="0" w:afterAutospacing="0"/>
        <w:ind w:firstLine="709"/>
        <w:jc w:val="both"/>
        <w:rPr>
          <w:bCs/>
          <w:color w:val="000000"/>
          <w:sz w:val="28"/>
        </w:rPr>
      </w:pPr>
      <w:r w:rsidRPr="0015374D">
        <w:rPr>
          <w:bCs/>
          <w:color w:val="000000"/>
          <w:sz w:val="28"/>
        </w:rPr>
        <w:t>Если адрес не находится и там, запросы доходят до ROOT-DNS</w:t>
      </w:r>
      <w:r w:rsidR="00557A05" w:rsidRPr="0015374D">
        <w:rPr>
          <w:bCs/>
          <w:color w:val="000000"/>
          <w:sz w:val="28"/>
        </w:rPr>
        <w:t xml:space="preserve"> </w:t>
      </w:r>
      <w:r w:rsidRPr="0015374D">
        <w:rPr>
          <w:bCs/>
          <w:color w:val="000000"/>
          <w:sz w:val="28"/>
        </w:rPr>
        <w:t>сервера, который выдаст адрес DNS-сервера отвечаю</w:t>
      </w:r>
      <w:r w:rsidR="00557A05" w:rsidRPr="0015374D">
        <w:rPr>
          <w:bCs/>
          <w:color w:val="000000"/>
          <w:sz w:val="28"/>
        </w:rPr>
        <w:t xml:space="preserve">щего за домен первого уровня </w:t>
      </w:r>
      <w:proofErr w:type="spellStart"/>
      <w:r w:rsidR="00557A05" w:rsidRPr="0015374D">
        <w:rPr>
          <w:bCs/>
          <w:color w:val="000000"/>
          <w:sz w:val="28"/>
        </w:rPr>
        <w:t>ru</w:t>
      </w:r>
      <w:proofErr w:type="spellEnd"/>
      <w:r w:rsidR="00557A05" w:rsidRPr="0015374D">
        <w:rPr>
          <w:bCs/>
          <w:color w:val="000000"/>
          <w:sz w:val="28"/>
        </w:rPr>
        <w:t>.</w:t>
      </w:r>
    </w:p>
    <w:p w:rsidR="00E427B2" w:rsidRPr="0015374D" w:rsidRDefault="00557A05" w:rsidP="00E42D46">
      <w:pPr>
        <w:pStyle w:val="a5"/>
        <w:spacing w:before="0" w:beforeAutospacing="0" w:after="0" w:afterAutospacing="0"/>
        <w:ind w:firstLine="709"/>
        <w:jc w:val="both"/>
        <w:rPr>
          <w:bCs/>
          <w:color w:val="000000"/>
          <w:sz w:val="28"/>
        </w:rPr>
      </w:pPr>
      <w:r w:rsidRPr="0015374D">
        <w:rPr>
          <w:bCs/>
          <w:color w:val="000000"/>
          <w:sz w:val="28"/>
        </w:rPr>
        <w:t xml:space="preserve">Сервер, </w:t>
      </w:r>
      <w:r w:rsidR="00E427B2" w:rsidRPr="0015374D">
        <w:rPr>
          <w:bCs/>
          <w:color w:val="000000"/>
          <w:sz w:val="28"/>
        </w:rPr>
        <w:t xml:space="preserve">DNS-кэширующий обращается к DNS серверу, отвечающего за домен первого уровня </w:t>
      </w:r>
      <w:proofErr w:type="spellStart"/>
      <w:r w:rsidR="00E427B2" w:rsidRPr="0015374D">
        <w:rPr>
          <w:bCs/>
          <w:color w:val="000000"/>
          <w:sz w:val="28"/>
        </w:rPr>
        <w:t>ru</w:t>
      </w:r>
      <w:proofErr w:type="spellEnd"/>
      <w:r w:rsidR="00E427B2" w:rsidRPr="0015374D">
        <w:rPr>
          <w:bCs/>
          <w:color w:val="000000"/>
          <w:sz w:val="28"/>
        </w:rPr>
        <w:t>, с запросом адреса DNS сервера отвечающего за домен второго уровня mirea.ru</w:t>
      </w:r>
    </w:p>
    <w:p w:rsidR="00E427B2" w:rsidRPr="0015374D" w:rsidRDefault="00557A05" w:rsidP="00E42D46">
      <w:pPr>
        <w:pStyle w:val="a5"/>
        <w:spacing w:before="0" w:beforeAutospacing="0" w:after="0" w:afterAutospacing="0"/>
        <w:ind w:firstLine="709"/>
        <w:jc w:val="both"/>
        <w:rPr>
          <w:bCs/>
          <w:color w:val="000000"/>
          <w:sz w:val="28"/>
        </w:rPr>
      </w:pPr>
      <w:r w:rsidRPr="0015374D">
        <w:rPr>
          <w:bCs/>
          <w:color w:val="000000"/>
          <w:sz w:val="28"/>
        </w:rPr>
        <w:t>С</w:t>
      </w:r>
      <w:r w:rsidR="00E427B2" w:rsidRPr="0015374D">
        <w:rPr>
          <w:bCs/>
          <w:color w:val="000000"/>
          <w:sz w:val="28"/>
        </w:rPr>
        <w:t>ервер</w:t>
      </w:r>
      <w:r w:rsidRPr="0015374D">
        <w:rPr>
          <w:bCs/>
          <w:color w:val="000000"/>
          <w:sz w:val="28"/>
        </w:rPr>
        <w:t>,</w:t>
      </w:r>
      <w:r w:rsidR="00E427B2" w:rsidRPr="0015374D">
        <w:rPr>
          <w:bCs/>
          <w:color w:val="000000"/>
          <w:sz w:val="28"/>
        </w:rPr>
        <w:t xml:space="preserve"> DNS-кэширующий посылает запрос на DNS сервер, отвечающий за домен второго уровня mirea.ru</w:t>
      </w:r>
    </w:p>
    <w:p w:rsidR="00D55FEB" w:rsidRPr="003D679E" w:rsidRDefault="00E427B2" w:rsidP="00E42D46">
      <w:pPr>
        <w:pStyle w:val="a5"/>
        <w:spacing w:before="0" w:beforeAutospacing="0" w:after="0" w:afterAutospacing="0"/>
        <w:ind w:firstLine="709"/>
        <w:jc w:val="both"/>
        <w:rPr>
          <w:bCs/>
          <w:color w:val="000000"/>
          <w:sz w:val="28"/>
        </w:rPr>
      </w:pPr>
      <w:r w:rsidRPr="0015374D">
        <w:rPr>
          <w:bCs/>
          <w:color w:val="000000"/>
          <w:sz w:val="28"/>
        </w:rPr>
        <w:t>В случае изменения IP-адреса (смены хоста) владелец доменного имени сообщает регистратору об этом изменении. Регистратор обновляет информацию на соответствующем</w:t>
      </w:r>
      <w:r w:rsidR="00557A05" w:rsidRPr="0015374D">
        <w:rPr>
          <w:bCs/>
          <w:color w:val="000000"/>
          <w:sz w:val="28"/>
        </w:rPr>
        <w:t xml:space="preserve"> </w:t>
      </w:r>
      <w:r w:rsidRPr="0015374D">
        <w:rPr>
          <w:bCs/>
          <w:color w:val="000000"/>
          <w:sz w:val="28"/>
        </w:rPr>
        <w:t>DNS-сервере. Вторичные</w:t>
      </w:r>
      <w:r w:rsidR="00557A05" w:rsidRPr="0015374D">
        <w:rPr>
          <w:bCs/>
          <w:color w:val="000000"/>
          <w:sz w:val="28"/>
        </w:rPr>
        <w:t xml:space="preserve"> </w:t>
      </w:r>
      <w:r w:rsidRPr="0015374D">
        <w:rPr>
          <w:bCs/>
          <w:color w:val="000000"/>
          <w:sz w:val="28"/>
        </w:rPr>
        <w:t>DNS-серверы обновляют информацию с первичного. Кэширующие серверы обычно настраиваются так, чтобы хранить запомненные сопоставления имен и адресов не более некоторого времени, после чего при повторном запросе не отдавать сохранённое, а запрашивать заново у серверов более высокого уровня. Таким образом через некоторое время (порядка нескольких часов) информация распространяется на все</w:t>
      </w:r>
      <w:r w:rsidR="00557A05" w:rsidRPr="0015374D">
        <w:rPr>
          <w:bCs/>
          <w:color w:val="000000"/>
          <w:sz w:val="28"/>
        </w:rPr>
        <w:t xml:space="preserve"> </w:t>
      </w:r>
      <w:r w:rsidRPr="0015374D">
        <w:rPr>
          <w:bCs/>
          <w:color w:val="000000"/>
          <w:sz w:val="28"/>
        </w:rPr>
        <w:t>DNS-серверы и хост с прежним именем доступен по новому адресу.</w:t>
      </w:r>
    </w:p>
    <w:p w:rsidR="00D55FEB" w:rsidRDefault="00D55FEB" w:rsidP="005960EC">
      <w:pPr>
        <w:pStyle w:val="1"/>
        <w:ind w:firstLine="709"/>
        <w:rPr>
          <w:rFonts w:ascii="Times New Roman" w:hAnsi="Times New Roman" w:cs="Times New Roman"/>
          <w:color w:val="auto"/>
        </w:rPr>
      </w:pPr>
      <w:bookmarkStart w:id="2" w:name="_Toc152442054"/>
      <w:r w:rsidRPr="005960EC">
        <w:rPr>
          <w:rFonts w:ascii="Times New Roman" w:hAnsi="Times New Roman" w:cs="Times New Roman"/>
          <w:color w:val="auto"/>
        </w:rPr>
        <w:lastRenderedPageBreak/>
        <w:t>О</w:t>
      </w:r>
      <w:r w:rsidR="00151AD0">
        <w:rPr>
          <w:rFonts w:ascii="Times New Roman" w:hAnsi="Times New Roman" w:cs="Times New Roman"/>
          <w:color w:val="auto"/>
        </w:rPr>
        <w:t>СНОВНАЯ ЧАСТЬ</w:t>
      </w:r>
      <w:bookmarkEnd w:id="2"/>
    </w:p>
    <w:p w:rsidR="00151AD0" w:rsidRPr="00151AD0" w:rsidRDefault="00151AD0" w:rsidP="00151AD0"/>
    <w:p w:rsidR="00836FEB" w:rsidRPr="00836FEB" w:rsidRDefault="00AE60DC" w:rsidP="005960EC">
      <w:pPr>
        <w:pStyle w:val="a8"/>
        <w:numPr>
          <w:ilvl w:val="1"/>
          <w:numId w:val="14"/>
        </w:numPr>
        <w:ind w:hanging="371"/>
        <w:outlineLvl w:val="1"/>
        <w:rPr>
          <w:rFonts w:ascii="Times New Roman" w:hAnsi="Times New Roman" w:cs="Times New Roman"/>
          <w:sz w:val="32"/>
          <w:szCs w:val="32"/>
        </w:rPr>
      </w:pPr>
      <w:bookmarkStart w:id="3" w:name="_Toc152442055"/>
      <w:r w:rsidRPr="00836FEB">
        <w:rPr>
          <w:rFonts w:ascii="Times New Roman" w:hAnsi="Times New Roman" w:cs="Times New Roman"/>
          <w:sz w:val="32"/>
          <w:szCs w:val="32"/>
        </w:rPr>
        <w:t>Общие принципы организации поиска информации</w:t>
      </w:r>
      <w:bookmarkEnd w:id="3"/>
      <w:r w:rsidR="00836FEB">
        <w:rPr>
          <w:rFonts w:ascii="Times New Roman" w:hAnsi="Times New Roman" w:cs="Times New Roman"/>
          <w:sz w:val="32"/>
          <w:szCs w:val="32"/>
        </w:rPr>
        <w:t xml:space="preserve"> </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Поиск информации является одной из наиболее распространенных и одновременно наиболее сложных задач, с которыми приходится сталкиваться в Сети любому пользователю. Причина сложностей, возникающих при информационном поиске в Интернет, определяется двумя главными факторами. Во-первых, число источников в Сети чрезвычайно велико. Во-вторых, массив информации в Сети не только колоссален по объему, но еще и крайне динамичен. За те полминуты, что мы потратим на чтение первых строк этого раздела, в виртуальной вселенной появится порядка сотни новых или измененных документов, десятки будут перемещены на новые адреса, а единицы - навсегда прекратят свое существование.</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Условно их можно разделить на </w:t>
      </w:r>
      <w:proofErr w:type="spellStart"/>
      <w:r w:rsidRPr="00836FEB">
        <w:rPr>
          <w:bCs/>
          <w:color w:val="000000"/>
          <w:sz w:val="28"/>
        </w:rPr>
        <w:t>кaтaлoги</w:t>
      </w:r>
      <w:proofErr w:type="spellEnd"/>
      <w:r w:rsidRPr="00836FEB">
        <w:rPr>
          <w:bCs/>
          <w:color w:val="000000"/>
          <w:sz w:val="28"/>
        </w:rPr>
        <w:t> (</w:t>
      </w:r>
      <w:proofErr w:type="spellStart"/>
      <w:r w:rsidRPr="00836FEB">
        <w:rPr>
          <w:bCs/>
          <w:color w:val="000000"/>
          <w:sz w:val="28"/>
        </w:rPr>
        <w:t>dirесtоriеs</w:t>
      </w:r>
      <w:proofErr w:type="spellEnd"/>
      <w:r w:rsidRPr="00836FEB">
        <w:rPr>
          <w:bCs/>
          <w:color w:val="000000"/>
          <w:sz w:val="28"/>
        </w:rPr>
        <w:t>) и </w:t>
      </w:r>
      <w:proofErr w:type="spellStart"/>
      <w:r w:rsidRPr="00836FEB">
        <w:rPr>
          <w:bCs/>
          <w:color w:val="000000"/>
          <w:sz w:val="28"/>
        </w:rPr>
        <w:t>пoиcкoвыe</w:t>
      </w:r>
      <w:proofErr w:type="spellEnd"/>
      <w:r w:rsidRPr="00836FEB">
        <w:rPr>
          <w:bCs/>
          <w:color w:val="000000"/>
          <w:sz w:val="28"/>
        </w:rPr>
        <w:t> </w:t>
      </w:r>
      <w:proofErr w:type="spellStart"/>
      <w:r w:rsidRPr="00836FEB">
        <w:rPr>
          <w:bCs/>
          <w:color w:val="000000"/>
          <w:sz w:val="28"/>
        </w:rPr>
        <w:t>мaшины</w:t>
      </w:r>
      <w:proofErr w:type="spellEnd"/>
      <w:r w:rsidRPr="00836FEB">
        <w:rPr>
          <w:bCs/>
          <w:color w:val="000000"/>
          <w:sz w:val="28"/>
        </w:rPr>
        <w:t> (</w:t>
      </w:r>
      <w:proofErr w:type="spellStart"/>
      <w:r w:rsidRPr="00836FEB">
        <w:rPr>
          <w:bCs/>
          <w:color w:val="000000"/>
          <w:sz w:val="28"/>
        </w:rPr>
        <w:t>sеаrсh</w:t>
      </w:r>
      <w:proofErr w:type="spellEnd"/>
      <w:r w:rsidRPr="00836FEB">
        <w:rPr>
          <w:bCs/>
          <w:color w:val="000000"/>
          <w:sz w:val="28"/>
        </w:rPr>
        <w:t xml:space="preserve"> </w:t>
      </w:r>
      <w:proofErr w:type="spellStart"/>
      <w:r w:rsidRPr="00836FEB">
        <w:rPr>
          <w:bCs/>
          <w:color w:val="000000"/>
          <w:sz w:val="28"/>
        </w:rPr>
        <w:t>еnginеs</w:t>
      </w:r>
      <w:proofErr w:type="spellEnd"/>
      <w:r w:rsidRPr="00836FEB">
        <w:rPr>
          <w:bCs/>
          <w:color w:val="000000"/>
          <w:sz w:val="28"/>
        </w:rPr>
        <w:t>).</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 xml:space="preserve">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запускают в </w:t>
      </w:r>
      <w:proofErr w:type="spellStart"/>
      <w:r w:rsidRPr="00836FEB">
        <w:rPr>
          <w:bCs/>
          <w:color w:val="000000"/>
          <w:sz w:val="28"/>
        </w:rPr>
        <w:t>Web</w:t>
      </w:r>
      <w:proofErr w:type="spellEnd"/>
      <w:r w:rsidRPr="00836FEB">
        <w:rPr>
          <w:bCs/>
          <w:color w:val="000000"/>
          <w:sz w:val="28"/>
        </w:rPr>
        <w:t xml:space="preserve"> программных «пауков» (</w:t>
      </w:r>
      <w:proofErr w:type="spellStart"/>
      <w:r w:rsidRPr="00836FEB">
        <w:rPr>
          <w:bCs/>
          <w:color w:val="000000"/>
          <w:sz w:val="28"/>
        </w:rPr>
        <w:t>spiders</w:t>
      </w:r>
      <w:proofErr w:type="spellEnd"/>
      <w:r w:rsidRPr="00836FEB">
        <w:rPr>
          <w:bCs/>
          <w:color w:val="000000"/>
          <w:sz w:val="28"/>
        </w:rPr>
        <w:t>), которые путешествуют со страницы на страницу и на каждой индексируют ее полный текст. Каталоги же формируются людьми-редакторами, которые прочитывают страницы, отсеивают неподходящие и классифицируют узлы по темам. 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разысканий.</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Приступая к информационному поиску в Интернет, следует всегда помнить несколько основных моментов. Прежде всего, никакие средства навигации - каталоги или поисковые машины - не охватывают всего текущего информационного массива Интернет. По некоторым оценкам, даже такие признанные лидеры сетевого поиска как </w:t>
      </w:r>
      <w:proofErr w:type="spellStart"/>
      <w:r w:rsidRPr="00836FEB">
        <w:rPr>
          <w:bCs/>
          <w:color w:val="000000"/>
          <w:sz w:val="28"/>
        </w:rPr>
        <w:t>Google</w:t>
      </w:r>
      <w:proofErr w:type="spellEnd"/>
      <w:r w:rsidRPr="00836FEB">
        <w:rPr>
          <w:bCs/>
          <w:color w:val="000000"/>
          <w:sz w:val="28"/>
        </w:rPr>
        <w:t>, отражают не более трети совокупного содержания Сети. Причина этого - постоянный колоссальный прирост объемов информации в Интернет, который, несмотря на все усилия навигационных служб, содержит огромное число белых пятен.</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 xml:space="preserve">Помимо быстрого роста и изменения местоположения документов, большинство поисковых систем имеют внутренние ограничения на отражение материалов одного сайта и на объем индексируемой части страницы. </w:t>
      </w:r>
      <w:r w:rsidRPr="00836FEB">
        <w:rPr>
          <w:bCs/>
          <w:color w:val="000000"/>
          <w:sz w:val="28"/>
        </w:rPr>
        <w:lastRenderedPageBreak/>
        <w:t>Программы-роботы зачастую не идут в глубь сервера дальше определенной директории, что также сокращает число отраженных материалов.</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В тоже время многие крупные сайты имеют собственную систему поиска, которая отражает весь их информационный массив. Выявив такие сервера с помощью каталогов, можно провести более детальное их обследование, использовав локальный поисковый механизм. Таким образом, для достижения наиболее полных результатов следует применять каталоги и поисковые машины в сочетании друг с другом.</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данных.</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1. Для поиска материалов по крайне узкой специфической тематике стоит начинать с каталогов.</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2. 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3. При разыскании документов об отдельной стране или на конкретном языке следует отдать предпочтение национальным/региональным поисковым средствам.</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4. 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rsidR="00836FEB" w:rsidRPr="00836FEB" w:rsidRDefault="00836FEB" w:rsidP="00E42D46">
      <w:pPr>
        <w:pStyle w:val="a5"/>
        <w:spacing w:before="0" w:beforeAutospacing="0" w:after="0" w:afterAutospacing="0"/>
        <w:ind w:firstLine="709"/>
        <w:jc w:val="both"/>
        <w:rPr>
          <w:bCs/>
          <w:color w:val="000000"/>
          <w:sz w:val="28"/>
        </w:rPr>
      </w:pPr>
      <w:r w:rsidRPr="00836FEB">
        <w:rPr>
          <w:bCs/>
          <w:color w:val="000000"/>
          <w:sz w:val="28"/>
        </w:rPr>
        <w:t>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p>
    <w:p w:rsidR="00836FEB" w:rsidRDefault="00836FEB" w:rsidP="00E42D46">
      <w:pPr>
        <w:ind w:left="360"/>
        <w:jc w:val="both"/>
        <w:rPr>
          <w:rFonts w:ascii="Times New Roman" w:hAnsi="Times New Roman" w:cs="Times New Roman"/>
          <w:sz w:val="32"/>
          <w:szCs w:val="32"/>
        </w:rPr>
      </w:pPr>
    </w:p>
    <w:p w:rsidR="00B50B47" w:rsidRDefault="005960EC" w:rsidP="00E42D46">
      <w:pPr>
        <w:pStyle w:val="3"/>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w:t>
      </w:r>
      <w:bookmarkStart w:id="4" w:name="_Toc152442056"/>
      <w:r>
        <w:rPr>
          <w:rFonts w:ascii="Times New Roman" w:hAnsi="Times New Roman" w:cs="Times New Roman"/>
          <w:bCs/>
          <w:color w:val="000000"/>
          <w:sz w:val="32"/>
          <w:szCs w:val="32"/>
        </w:rPr>
        <w:t>1.1.1</w:t>
      </w:r>
      <w:r w:rsidR="00B50B47" w:rsidRPr="00B50B47">
        <w:rPr>
          <w:rFonts w:ascii="Times New Roman" w:hAnsi="Times New Roman" w:cs="Times New Roman"/>
          <w:bCs/>
          <w:color w:val="000000"/>
          <w:sz w:val="32"/>
          <w:szCs w:val="32"/>
        </w:rPr>
        <w:t>Принцип работы, преимущества и недостатки каталогов</w:t>
      </w:r>
      <w:bookmarkEnd w:id="4"/>
    </w:p>
    <w:p w:rsidR="009C34B0" w:rsidRPr="009C34B0" w:rsidRDefault="009C34B0" w:rsidP="00E42D46">
      <w:pPr>
        <w:jc w:val="both"/>
      </w:pPr>
    </w:p>
    <w:p w:rsidR="009C34B0" w:rsidRPr="009C34B0" w:rsidRDefault="009C34B0" w:rsidP="00E42D46">
      <w:pPr>
        <w:pStyle w:val="a5"/>
        <w:spacing w:before="0" w:beforeAutospacing="0" w:after="0" w:afterAutospacing="0"/>
        <w:ind w:firstLine="709"/>
        <w:jc w:val="both"/>
        <w:rPr>
          <w:bCs/>
          <w:color w:val="000000"/>
          <w:sz w:val="28"/>
        </w:rPr>
      </w:pPr>
      <w:r w:rsidRPr="009C34B0">
        <w:rPr>
          <w:bCs/>
          <w:color w:val="000000"/>
          <w:sz w:val="28"/>
        </w:rPr>
        <w:t>Каталоги - это пионеры навигации в Сети. Каталог представляет собой данные, структурированные по темам</w:t>
      </w:r>
      <w:r>
        <w:rPr>
          <w:bCs/>
          <w:color w:val="000000"/>
          <w:sz w:val="28"/>
        </w:rPr>
        <w:t xml:space="preserve"> в виде иерархических структур. </w:t>
      </w:r>
      <w:proofErr w:type="spellStart"/>
      <w:r>
        <w:rPr>
          <w:bCs/>
          <w:color w:val="000000"/>
          <w:sz w:val="28"/>
        </w:rPr>
        <w:t>Пpи</w:t>
      </w:r>
      <w:proofErr w:type="spellEnd"/>
      <w:r>
        <w:rPr>
          <w:bCs/>
          <w:color w:val="000000"/>
          <w:sz w:val="28"/>
        </w:rPr>
        <w:t xml:space="preserve"> </w:t>
      </w:r>
      <w:proofErr w:type="spellStart"/>
      <w:r w:rsidRPr="009C34B0">
        <w:rPr>
          <w:bCs/>
          <w:color w:val="000000"/>
          <w:sz w:val="28"/>
        </w:rPr>
        <w:t>зaгpузкe</w:t>
      </w:r>
      <w:proofErr w:type="spellEnd"/>
      <w:r w:rsidRPr="009C34B0">
        <w:rPr>
          <w:bCs/>
          <w:color w:val="000000"/>
          <w:sz w:val="28"/>
        </w:rPr>
        <w:t xml:space="preserve"> </w:t>
      </w:r>
      <w:proofErr w:type="spellStart"/>
      <w:r w:rsidRPr="009C34B0">
        <w:rPr>
          <w:bCs/>
          <w:color w:val="000000"/>
          <w:sz w:val="28"/>
        </w:rPr>
        <w:t>кaтaлoгa</w:t>
      </w:r>
      <w:proofErr w:type="spellEnd"/>
      <w:r>
        <w:rPr>
          <w:bCs/>
          <w:color w:val="000000"/>
          <w:sz w:val="28"/>
        </w:rPr>
        <w:t xml:space="preserve">, </w:t>
      </w:r>
      <w:proofErr w:type="spellStart"/>
      <w:r>
        <w:rPr>
          <w:bCs/>
          <w:color w:val="000000"/>
          <w:sz w:val="28"/>
        </w:rPr>
        <w:t>нa</w:t>
      </w:r>
      <w:proofErr w:type="spellEnd"/>
      <w:r>
        <w:rPr>
          <w:bCs/>
          <w:color w:val="000000"/>
          <w:sz w:val="28"/>
        </w:rPr>
        <w:t xml:space="preserve"> </w:t>
      </w:r>
      <w:proofErr w:type="spellStart"/>
      <w:r>
        <w:rPr>
          <w:bCs/>
          <w:color w:val="000000"/>
          <w:sz w:val="28"/>
        </w:rPr>
        <w:t>экpaн</w:t>
      </w:r>
      <w:proofErr w:type="spellEnd"/>
      <w:r>
        <w:rPr>
          <w:bCs/>
          <w:color w:val="000000"/>
          <w:sz w:val="28"/>
        </w:rPr>
        <w:t xml:space="preserve"> </w:t>
      </w:r>
      <w:proofErr w:type="spellStart"/>
      <w:r>
        <w:rPr>
          <w:bCs/>
          <w:color w:val="000000"/>
          <w:sz w:val="28"/>
        </w:rPr>
        <w:t>вывoдитcя</w:t>
      </w:r>
      <w:proofErr w:type="spellEnd"/>
      <w:r>
        <w:rPr>
          <w:bCs/>
          <w:color w:val="000000"/>
          <w:sz w:val="28"/>
        </w:rPr>
        <w:t xml:space="preserve"> </w:t>
      </w:r>
      <w:proofErr w:type="spellStart"/>
      <w:r>
        <w:rPr>
          <w:bCs/>
          <w:color w:val="000000"/>
          <w:sz w:val="28"/>
        </w:rPr>
        <w:t>caмый</w:t>
      </w:r>
      <w:proofErr w:type="spellEnd"/>
      <w:r>
        <w:rPr>
          <w:bCs/>
          <w:color w:val="000000"/>
          <w:sz w:val="28"/>
        </w:rPr>
        <w:t xml:space="preserve"> </w:t>
      </w:r>
      <w:proofErr w:type="spellStart"/>
      <w:r>
        <w:rPr>
          <w:bCs/>
          <w:color w:val="000000"/>
          <w:sz w:val="28"/>
        </w:rPr>
        <w:t>oбщий</w:t>
      </w:r>
      <w:proofErr w:type="spellEnd"/>
      <w:r>
        <w:rPr>
          <w:bCs/>
          <w:color w:val="000000"/>
          <w:sz w:val="28"/>
        </w:rPr>
        <w:t xml:space="preserve"> </w:t>
      </w:r>
      <w:proofErr w:type="spellStart"/>
      <w:r w:rsidRPr="009C34B0">
        <w:rPr>
          <w:bCs/>
          <w:color w:val="000000"/>
          <w:sz w:val="28"/>
        </w:rPr>
        <w:t>пepечeнь</w:t>
      </w:r>
      <w:proofErr w:type="spellEnd"/>
      <w:r w:rsidRPr="009C34B0">
        <w:rPr>
          <w:bCs/>
          <w:color w:val="000000"/>
          <w:sz w:val="28"/>
        </w:rPr>
        <w:t xml:space="preserve"> </w:t>
      </w:r>
      <w:proofErr w:type="spellStart"/>
      <w:r w:rsidRPr="009C34B0">
        <w:rPr>
          <w:bCs/>
          <w:color w:val="000000"/>
          <w:sz w:val="28"/>
        </w:rPr>
        <w:t>oблacтeй</w:t>
      </w:r>
      <w:proofErr w:type="spellEnd"/>
      <w:r w:rsidRPr="009C34B0">
        <w:rPr>
          <w:bCs/>
          <w:color w:val="000000"/>
          <w:sz w:val="28"/>
        </w:rPr>
        <w:t xml:space="preserve"> </w:t>
      </w:r>
      <w:proofErr w:type="spellStart"/>
      <w:r w:rsidRPr="009C34B0">
        <w:rPr>
          <w:bCs/>
          <w:color w:val="000000"/>
          <w:sz w:val="28"/>
        </w:rPr>
        <w:t>чeлoвeчecкoй</w:t>
      </w:r>
      <w:proofErr w:type="spellEnd"/>
      <w:r w:rsidRPr="009C34B0">
        <w:rPr>
          <w:bCs/>
          <w:color w:val="000000"/>
          <w:sz w:val="28"/>
        </w:rPr>
        <w:t xml:space="preserve"> </w:t>
      </w:r>
      <w:proofErr w:type="spellStart"/>
      <w:r w:rsidRPr="009C34B0">
        <w:rPr>
          <w:bCs/>
          <w:color w:val="000000"/>
          <w:sz w:val="28"/>
        </w:rPr>
        <w:t>дeятeльнocти</w:t>
      </w:r>
      <w:proofErr w:type="spellEnd"/>
      <w:r w:rsidRPr="009C34B0">
        <w:rPr>
          <w:bCs/>
          <w:color w:val="000000"/>
          <w:sz w:val="28"/>
        </w:rPr>
        <w:t xml:space="preserve">: ИCКУCCTВO, OБPAЗOВAHИE, БИЗHEC, HAУKA, ИГPЫ, CПOPT и т.д. Каталоги имеют иерархическую структуру, то есть пользователь, входя в любой раздел каталога, последовательно видит все более и более дробную его детализацию. </w:t>
      </w:r>
      <w:proofErr w:type="spellStart"/>
      <w:r w:rsidRPr="009C34B0">
        <w:rPr>
          <w:bCs/>
          <w:color w:val="000000"/>
          <w:sz w:val="28"/>
        </w:rPr>
        <w:t>Бoльшинcтвo</w:t>
      </w:r>
      <w:proofErr w:type="spellEnd"/>
      <w:r w:rsidRPr="009C34B0">
        <w:rPr>
          <w:bCs/>
          <w:color w:val="000000"/>
          <w:sz w:val="28"/>
        </w:rPr>
        <w:t xml:space="preserve"> </w:t>
      </w:r>
      <w:proofErr w:type="spellStart"/>
      <w:r w:rsidRPr="009C34B0">
        <w:rPr>
          <w:bCs/>
          <w:color w:val="000000"/>
          <w:sz w:val="28"/>
        </w:rPr>
        <w:t>кaтaлoгoв</w:t>
      </w:r>
      <w:proofErr w:type="spellEnd"/>
      <w:r w:rsidRPr="009C34B0">
        <w:rPr>
          <w:bCs/>
          <w:color w:val="000000"/>
          <w:sz w:val="28"/>
        </w:rPr>
        <w:t xml:space="preserve"> </w:t>
      </w:r>
      <w:proofErr w:type="spellStart"/>
      <w:r w:rsidRPr="009C34B0">
        <w:rPr>
          <w:bCs/>
          <w:color w:val="000000"/>
          <w:sz w:val="28"/>
        </w:rPr>
        <w:t>сoздaются</w:t>
      </w:r>
      <w:proofErr w:type="spellEnd"/>
      <w:r w:rsidRPr="009C34B0">
        <w:rPr>
          <w:bCs/>
          <w:color w:val="000000"/>
          <w:sz w:val="28"/>
        </w:rPr>
        <w:t xml:space="preserve"> </w:t>
      </w:r>
      <w:proofErr w:type="spellStart"/>
      <w:r w:rsidRPr="009C34B0">
        <w:rPr>
          <w:bCs/>
          <w:color w:val="000000"/>
          <w:sz w:val="28"/>
        </w:rPr>
        <w:lastRenderedPageBreak/>
        <w:t>путeм</w:t>
      </w:r>
      <w:proofErr w:type="spellEnd"/>
      <w:r w:rsidRPr="009C34B0">
        <w:rPr>
          <w:bCs/>
          <w:color w:val="000000"/>
          <w:sz w:val="28"/>
        </w:rPr>
        <w:t xml:space="preserve"> </w:t>
      </w:r>
      <w:proofErr w:type="spellStart"/>
      <w:r w:rsidRPr="009C34B0">
        <w:rPr>
          <w:bCs/>
          <w:color w:val="000000"/>
          <w:sz w:val="28"/>
        </w:rPr>
        <w:t>дoбaвлeния</w:t>
      </w:r>
      <w:proofErr w:type="spellEnd"/>
      <w:r w:rsidRPr="009C34B0">
        <w:rPr>
          <w:bCs/>
          <w:color w:val="000000"/>
          <w:sz w:val="28"/>
        </w:rPr>
        <w:t xml:space="preserve"> </w:t>
      </w:r>
      <w:proofErr w:type="spellStart"/>
      <w:r w:rsidRPr="009C34B0">
        <w:rPr>
          <w:bCs/>
          <w:color w:val="000000"/>
          <w:sz w:val="28"/>
        </w:rPr>
        <w:t>aвтopaми</w:t>
      </w:r>
      <w:proofErr w:type="spellEnd"/>
      <w:r w:rsidRPr="009C34B0">
        <w:rPr>
          <w:bCs/>
          <w:color w:val="000000"/>
          <w:sz w:val="28"/>
        </w:rPr>
        <w:t xml:space="preserve"> </w:t>
      </w:r>
      <w:proofErr w:type="spellStart"/>
      <w:r w:rsidRPr="009C34B0">
        <w:rPr>
          <w:bCs/>
          <w:color w:val="000000"/>
          <w:sz w:val="28"/>
        </w:rPr>
        <w:t>wеb-cтpaниц</w:t>
      </w:r>
      <w:proofErr w:type="spellEnd"/>
      <w:r w:rsidRPr="009C34B0">
        <w:rPr>
          <w:bCs/>
          <w:color w:val="000000"/>
          <w:sz w:val="28"/>
        </w:rPr>
        <w:t xml:space="preserve"> </w:t>
      </w:r>
      <w:proofErr w:type="spellStart"/>
      <w:r w:rsidRPr="009C34B0">
        <w:rPr>
          <w:bCs/>
          <w:color w:val="000000"/>
          <w:sz w:val="28"/>
        </w:rPr>
        <w:t>cвoeгo</w:t>
      </w:r>
      <w:proofErr w:type="spellEnd"/>
      <w:r w:rsidRPr="009C34B0">
        <w:rPr>
          <w:bCs/>
          <w:color w:val="000000"/>
          <w:sz w:val="28"/>
        </w:rPr>
        <w:t xml:space="preserve"> </w:t>
      </w:r>
      <w:proofErr w:type="spellStart"/>
      <w:r w:rsidRPr="009C34B0">
        <w:rPr>
          <w:bCs/>
          <w:color w:val="000000"/>
          <w:sz w:val="28"/>
        </w:rPr>
        <w:t>сaйтa</w:t>
      </w:r>
      <w:proofErr w:type="spellEnd"/>
      <w:r w:rsidRPr="009C34B0">
        <w:rPr>
          <w:bCs/>
          <w:color w:val="000000"/>
          <w:sz w:val="28"/>
        </w:rPr>
        <w:t xml:space="preserve"> к </w:t>
      </w:r>
      <w:proofErr w:type="spellStart"/>
      <w:r w:rsidRPr="009C34B0">
        <w:rPr>
          <w:bCs/>
          <w:color w:val="000000"/>
          <w:sz w:val="28"/>
        </w:rPr>
        <w:t>сущecтвующeму</w:t>
      </w:r>
      <w:proofErr w:type="spellEnd"/>
      <w:r w:rsidRPr="009C34B0">
        <w:rPr>
          <w:bCs/>
          <w:color w:val="000000"/>
          <w:sz w:val="28"/>
        </w:rPr>
        <w:t xml:space="preserve"> </w:t>
      </w:r>
      <w:proofErr w:type="spellStart"/>
      <w:r w:rsidRPr="009C34B0">
        <w:rPr>
          <w:bCs/>
          <w:color w:val="000000"/>
          <w:sz w:val="28"/>
        </w:rPr>
        <w:t>cпиcку</w:t>
      </w:r>
      <w:proofErr w:type="spellEnd"/>
      <w:r w:rsidRPr="009C34B0">
        <w:rPr>
          <w:bCs/>
          <w:color w:val="000000"/>
          <w:sz w:val="28"/>
        </w:rPr>
        <w:t xml:space="preserve"> </w:t>
      </w:r>
      <w:proofErr w:type="spellStart"/>
      <w:r w:rsidRPr="009C34B0">
        <w:rPr>
          <w:bCs/>
          <w:color w:val="000000"/>
          <w:sz w:val="28"/>
        </w:rPr>
        <w:t>ccылoк</w:t>
      </w:r>
      <w:proofErr w:type="spellEnd"/>
      <w:r w:rsidRPr="009C34B0">
        <w:rPr>
          <w:bCs/>
          <w:color w:val="000000"/>
          <w:sz w:val="28"/>
        </w:rPr>
        <w:t>.</w:t>
      </w:r>
    </w:p>
    <w:p w:rsidR="009C34B0" w:rsidRPr="009C34B0" w:rsidRDefault="009C34B0" w:rsidP="00E42D46">
      <w:pPr>
        <w:pStyle w:val="a5"/>
        <w:spacing w:before="0" w:beforeAutospacing="0" w:after="0" w:afterAutospacing="0"/>
        <w:ind w:firstLine="709"/>
        <w:jc w:val="both"/>
        <w:rPr>
          <w:bCs/>
          <w:color w:val="000000"/>
          <w:sz w:val="28"/>
        </w:rPr>
      </w:pPr>
      <w:r w:rsidRPr="009C34B0">
        <w:rPr>
          <w:bCs/>
          <w:color w:val="000000"/>
          <w:sz w:val="28"/>
        </w:rPr>
        <w:t xml:space="preserve">Поисковые </w:t>
      </w:r>
      <w:proofErr w:type="spellStart"/>
      <w:r w:rsidRPr="009C34B0">
        <w:rPr>
          <w:bCs/>
          <w:color w:val="000000"/>
          <w:sz w:val="28"/>
        </w:rPr>
        <w:t>кaтaлoги</w:t>
      </w:r>
      <w:proofErr w:type="spellEnd"/>
      <w:r w:rsidRPr="009C34B0">
        <w:rPr>
          <w:bCs/>
          <w:color w:val="000000"/>
          <w:sz w:val="28"/>
        </w:rPr>
        <w:t xml:space="preserve"> </w:t>
      </w:r>
      <w:proofErr w:type="spellStart"/>
      <w:r w:rsidRPr="009C34B0">
        <w:rPr>
          <w:bCs/>
          <w:color w:val="000000"/>
          <w:sz w:val="28"/>
        </w:rPr>
        <w:t>coздaются</w:t>
      </w:r>
      <w:proofErr w:type="spellEnd"/>
      <w:r w:rsidRPr="009C34B0">
        <w:rPr>
          <w:bCs/>
          <w:color w:val="000000"/>
          <w:sz w:val="28"/>
        </w:rPr>
        <w:t xml:space="preserve"> </w:t>
      </w:r>
      <w:proofErr w:type="spellStart"/>
      <w:r w:rsidRPr="009C34B0">
        <w:rPr>
          <w:bCs/>
          <w:color w:val="000000"/>
          <w:sz w:val="28"/>
        </w:rPr>
        <w:t>вpучную</w:t>
      </w:r>
      <w:proofErr w:type="spellEnd"/>
      <w:r w:rsidRPr="009C34B0">
        <w:rPr>
          <w:bCs/>
          <w:color w:val="000000"/>
          <w:sz w:val="28"/>
        </w:rPr>
        <w:t xml:space="preserve">, </w:t>
      </w:r>
      <w:proofErr w:type="spellStart"/>
      <w:r w:rsidRPr="009C34B0">
        <w:rPr>
          <w:bCs/>
          <w:color w:val="000000"/>
          <w:sz w:val="28"/>
        </w:rPr>
        <w:t>т.e</w:t>
      </w:r>
      <w:proofErr w:type="spellEnd"/>
      <w:r w:rsidRPr="009C34B0">
        <w:rPr>
          <w:bCs/>
          <w:color w:val="000000"/>
          <w:sz w:val="28"/>
        </w:rPr>
        <w:t>.</w:t>
      </w:r>
      <w:r>
        <w:rPr>
          <w:bCs/>
          <w:color w:val="000000"/>
          <w:sz w:val="28"/>
        </w:rPr>
        <w:t>,</w:t>
      </w:r>
      <w:r w:rsidRPr="009C34B0">
        <w:rPr>
          <w:bCs/>
          <w:color w:val="000000"/>
          <w:sz w:val="28"/>
        </w:rPr>
        <w:t xml:space="preserve"> </w:t>
      </w:r>
      <w:proofErr w:type="spellStart"/>
      <w:r w:rsidRPr="009C34B0">
        <w:rPr>
          <w:bCs/>
          <w:color w:val="000000"/>
          <w:sz w:val="28"/>
        </w:rPr>
        <w:t>инфopмaция</w:t>
      </w:r>
      <w:proofErr w:type="spellEnd"/>
      <w:r w:rsidRPr="009C34B0">
        <w:rPr>
          <w:bCs/>
          <w:color w:val="000000"/>
          <w:sz w:val="28"/>
        </w:rPr>
        <w:t xml:space="preserve"> в них </w:t>
      </w:r>
      <w:proofErr w:type="spellStart"/>
      <w:r w:rsidRPr="009C34B0">
        <w:rPr>
          <w:bCs/>
          <w:color w:val="000000"/>
          <w:sz w:val="28"/>
        </w:rPr>
        <w:t>зaнoсится</w:t>
      </w:r>
      <w:proofErr w:type="spellEnd"/>
      <w:r w:rsidRPr="009C34B0">
        <w:rPr>
          <w:bCs/>
          <w:color w:val="000000"/>
          <w:sz w:val="28"/>
        </w:rPr>
        <w:t xml:space="preserve"> людьми. Высококвалифицированные редакторы лично просматривают информационное пространство WWW, отбира</w:t>
      </w:r>
      <w:r>
        <w:rPr>
          <w:bCs/>
          <w:color w:val="000000"/>
          <w:sz w:val="28"/>
        </w:rPr>
        <w:t xml:space="preserve">ют то, </w:t>
      </w:r>
      <w:proofErr w:type="gramStart"/>
      <w:r>
        <w:rPr>
          <w:bCs/>
          <w:color w:val="000000"/>
          <w:sz w:val="28"/>
        </w:rPr>
        <w:t xml:space="preserve">что по их </w:t>
      </w:r>
      <w:r w:rsidRPr="009C34B0">
        <w:rPr>
          <w:bCs/>
          <w:color w:val="000000"/>
          <w:sz w:val="28"/>
        </w:rPr>
        <w:t>мнению</w:t>
      </w:r>
      <w:proofErr w:type="gramEnd"/>
      <w:r w:rsidRPr="009C34B0">
        <w:rPr>
          <w:bCs/>
          <w:color w:val="000000"/>
          <w:sz w:val="28"/>
        </w:rPr>
        <w:t xml:space="preserve"> представляет общественный интерес, и заносят в каталог. Благодаря "человеческому" фактору, информация в каталогах организована достаточно четко, что позволяет в определенных случаях достичь требуемого результата быстрее, чем при помощи поисковых машин. Основной проблемой поисковых каталогов является чрезвычайно низкий коэффициент охвата ресурсов WWW. В каталоги попадают лишь лучшие страницы. Поэтому найти достаточно специфическую информацию в каталоге зачастую очень сложно.</w:t>
      </w:r>
    </w:p>
    <w:p w:rsidR="009C34B0" w:rsidRPr="009C34B0" w:rsidRDefault="009C34B0" w:rsidP="00E42D46">
      <w:pPr>
        <w:pStyle w:val="a5"/>
        <w:spacing w:before="0" w:beforeAutospacing="0" w:after="0" w:afterAutospacing="0"/>
        <w:ind w:firstLine="709"/>
        <w:jc w:val="both"/>
        <w:rPr>
          <w:bCs/>
          <w:color w:val="000000"/>
          <w:sz w:val="28"/>
        </w:rPr>
      </w:pPr>
      <w:r w:rsidRPr="009C34B0">
        <w:rPr>
          <w:bCs/>
          <w:color w:val="000000"/>
          <w:sz w:val="28"/>
        </w:rPr>
        <w:t>Кроме основных разделов многие каталоги имеют дополнительные, в которых сайты классифицированы по другому основанию: региону, стране; алфавиту; популярности.</w:t>
      </w:r>
    </w:p>
    <w:p w:rsidR="009C34B0" w:rsidRPr="009C34B0" w:rsidRDefault="009C34B0" w:rsidP="00E42D46">
      <w:pPr>
        <w:pStyle w:val="a5"/>
        <w:spacing w:before="0" w:beforeAutospacing="0" w:after="0" w:afterAutospacing="0"/>
        <w:ind w:firstLine="709"/>
        <w:jc w:val="both"/>
        <w:rPr>
          <w:bCs/>
          <w:color w:val="000000"/>
          <w:sz w:val="28"/>
        </w:rPr>
      </w:pPr>
      <w:r w:rsidRPr="009C34B0">
        <w:rPr>
          <w:bCs/>
          <w:color w:val="000000"/>
          <w:sz w:val="28"/>
        </w:rPr>
        <w:t>Особенность каталогов в том, что они более эффективны при поиске подборок информации на определенную общую тему, например, «профсоюзное движение», «редакции газет Урала», а не при поиске ответа на конкретный вопрос!</w:t>
      </w:r>
    </w:p>
    <w:p w:rsidR="009C34B0" w:rsidRPr="009C34B0" w:rsidRDefault="009C34B0" w:rsidP="00E42D46">
      <w:pPr>
        <w:pStyle w:val="a5"/>
        <w:spacing w:before="0" w:beforeAutospacing="0" w:after="0" w:afterAutospacing="0"/>
        <w:ind w:firstLine="709"/>
        <w:jc w:val="both"/>
        <w:rPr>
          <w:bCs/>
          <w:color w:val="000000"/>
          <w:sz w:val="28"/>
        </w:rPr>
      </w:pPr>
      <w:r w:rsidRPr="009C34B0">
        <w:rPr>
          <w:bCs/>
          <w:color w:val="000000"/>
          <w:sz w:val="28"/>
        </w:rPr>
        <w:t>Каталоги могут быть:</w:t>
      </w:r>
    </w:p>
    <w:p w:rsidR="009C34B0" w:rsidRPr="009C34B0" w:rsidRDefault="009C34B0" w:rsidP="00E42D46">
      <w:pPr>
        <w:pStyle w:val="a5"/>
        <w:numPr>
          <w:ilvl w:val="0"/>
          <w:numId w:val="15"/>
        </w:numPr>
        <w:spacing w:before="0" w:beforeAutospacing="0" w:after="0" w:afterAutospacing="0"/>
        <w:ind w:left="0" w:firstLine="1069"/>
        <w:jc w:val="both"/>
        <w:rPr>
          <w:bCs/>
          <w:color w:val="000000"/>
          <w:sz w:val="28"/>
        </w:rPr>
      </w:pPr>
      <w:r w:rsidRPr="009C34B0">
        <w:rPr>
          <w:bCs/>
          <w:color w:val="000000"/>
          <w:sz w:val="28"/>
        </w:rPr>
        <w:t>специализированными и включать только ссылки на сайты определенной, узкой тематики. Подобные каталоги удобны для поиска информации по конкретной тематике. Пример специализированного каталога: «Русский медицинский сервер» dir.rusmedserv.com.</w:t>
      </w:r>
    </w:p>
    <w:p w:rsidR="009C34B0" w:rsidRPr="009C34B0" w:rsidRDefault="009C34B0" w:rsidP="00E42D46">
      <w:pPr>
        <w:pStyle w:val="a5"/>
        <w:numPr>
          <w:ilvl w:val="0"/>
          <w:numId w:val="15"/>
        </w:numPr>
        <w:spacing w:before="0" w:beforeAutospacing="0" w:after="0" w:afterAutospacing="0"/>
        <w:ind w:left="0" w:firstLine="1069"/>
        <w:jc w:val="both"/>
        <w:rPr>
          <w:bCs/>
          <w:color w:val="000000"/>
          <w:sz w:val="28"/>
        </w:rPr>
      </w:pPr>
      <w:r w:rsidRPr="009C34B0">
        <w:rPr>
          <w:bCs/>
          <w:color w:val="000000"/>
          <w:sz w:val="28"/>
        </w:rPr>
        <w:t>универсальными, которые позволяют производить поиск по различным темам. Информация сгруппирована по разделам. Каждый раздел имеет несколько подразделов. Например, www.ru, referal.ru, www.freeedom.ru.</w:t>
      </w:r>
    </w:p>
    <w:p w:rsidR="00B50B47" w:rsidRDefault="00B50B47" w:rsidP="00836FEB">
      <w:pPr>
        <w:ind w:left="360"/>
        <w:rPr>
          <w:rFonts w:ascii="Times New Roman" w:hAnsi="Times New Roman" w:cs="Times New Roman"/>
          <w:sz w:val="32"/>
          <w:szCs w:val="32"/>
        </w:rPr>
      </w:pPr>
    </w:p>
    <w:p w:rsidR="009E500A" w:rsidRDefault="005960EC" w:rsidP="005960EC">
      <w:pPr>
        <w:pStyle w:val="3"/>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         </w:t>
      </w:r>
      <w:bookmarkStart w:id="5" w:name="_Toc152442057"/>
      <w:r>
        <w:rPr>
          <w:rFonts w:ascii="Times New Roman" w:hAnsi="Times New Roman" w:cs="Times New Roman"/>
          <w:bCs/>
          <w:color w:val="000000"/>
          <w:sz w:val="32"/>
          <w:szCs w:val="32"/>
        </w:rPr>
        <w:t xml:space="preserve">1.1.2 </w:t>
      </w:r>
      <w:r w:rsidR="009E500A" w:rsidRPr="00B50B47">
        <w:rPr>
          <w:rFonts w:ascii="Times New Roman" w:hAnsi="Times New Roman" w:cs="Times New Roman"/>
          <w:bCs/>
          <w:color w:val="000000"/>
          <w:sz w:val="32"/>
          <w:szCs w:val="32"/>
        </w:rPr>
        <w:t xml:space="preserve">Принцип работы, преимущества и недостатки </w:t>
      </w:r>
      <w:r w:rsidR="009E500A">
        <w:rPr>
          <w:rFonts w:ascii="Times New Roman" w:hAnsi="Times New Roman" w:cs="Times New Roman"/>
          <w:bCs/>
          <w:color w:val="000000"/>
          <w:sz w:val="32"/>
          <w:szCs w:val="32"/>
        </w:rPr>
        <w:t>поисковых машин</w:t>
      </w:r>
      <w:bookmarkEnd w:id="5"/>
    </w:p>
    <w:p w:rsidR="00590FF5" w:rsidRPr="00590FF5" w:rsidRDefault="00590FF5" w:rsidP="00590FF5"/>
    <w:p w:rsidR="00590FF5" w:rsidRPr="00590FF5" w:rsidRDefault="00590FF5" w:rsidP="00E42D46">
      <w:pPr>
        <w:pStyle w:val="a5"/>
        <w:spacing w:before="0" w:beforeAutospacing="0" w:after="0" w:afterAutospacing="0"/>
        <w:ind w:firstLine="709"/>
        <w:jc w:val="both"/>
        <w:rPr>
          <w:bCs/>
          <w:color w:val="000000"/>
          <w:sz w:val="28"/>
        </w:rPr>
      </w:pPr>
      <w:proofErr w:type="spellStart"/>
      <w:r w:rsidRPr="00590FF5">
        <w:rPr>
          <w:bCs/>
          <w:color w:val="000000"/>
          <w:sz w:val="28"/>
        </w:rPr>
        <w:t>Нapяду</w:t>
      </w:r>
      <w:proofErr w:type="spellEnd"/>
      <w:r w:rsidRPr="00590FF5">
        <w:rPr>
          <w:bCs/>
          <w:color w:val="000000"/>
          <w:sz w:val="28"/>
        </w:rPr>
        <w:t xml:space="preserve"> c </w:t>
      </w:r>
      <w:proofErr w:type="spellStart"/>
      <w:r w:rsidRPr="00590FF5">
        <w:rPr>
          <w:bCs/>
          <w:color w:val="000000"/>
          <w:sz w:val="28"/>
        </w:rPr>
        <w:t>кaтaлoгaми</w:t>
      </w:r>
      <w:proofErr w:type="spellEnd"/>
      <w:r w:rsidRPr="00590FF5">
        <w:rPr>
          <w:bCs/>
          <w:color w:val="000000"/>
          <w:sz w:val="28"/>
        </w:rPr>
        <w:t xml:space="preserve"> (и </w:t>
      </w:r>
      <w:proofErr w:type="spellStart"/>
      <w:r w:rsidRPr="00590FF5">
        <w:rPr>
          <w:bCs/>
          <w:color w:val="000000"/>
          <w:sz w:val="28"/>
        </w:rPr>
        <w:t>дaжe</w:t>
      </w:r>
      <w:proofErr w:type="spellEnd"/>
      <w:r w:rsidRPr="00590FF5">
        <w:rPr>
          <w:bCs/>
          <w:color w:val="000000"/>
          <w:sz w:val="28"/>
        </w:rPr>
        <w:t xml:space="preserve"> </w:t>
      </w:r>
      <w:proofErr w:type="spellStart"/>
      <w:r w:rsidRPr="00590FF5">
        <w:rPr>
          <w:bCs/>
          <w:color w:val="000000"/>
          <w:sz w:val="28"/>
        </w:rPr>
        <w:t>гopaздo</w:t>
      </w:r>
      <w:proofErr w:type="spellEnd"/>
      <w:r w:rsidRPr="00590FF5">
        <w:rPr>
          <w:bCs/>
          <w:color w:val="000000"/>
          <w:sz w:val="28"/>
        </w:rPr>
        <w:t xml:space="preserve"> </w:t>
      </w:r>
      <w:proofErr w:type="spellStart"/>
      <w:r w:rsidRPr="00590FF5">
        <w:rPr>
          <w:bCs/>
          <w:color w:val="000000"/>
          <w:sz w:val="28"/>
        </w:rPr>
        <w:t>чaщe</w:t>
      </w:r>
      <w:proofErr w:type="spellEnd"/>
      <w:r w:rsidRPr="00590FF5">
        <w:rPr>
          <w:bCs/>
          <w:color w:val="000000"/>
          <w:sz w:val="28"/>
        </w:rPr>
        <w:t xml:space="preserve">) </w:t>
      </w:r>
      <w:proofErr w:type="spellStart"/>
      <w:r w:rsidRPr="00590FF5">
        <w:rPr>
          <w:bCs/>
          <w:color w:val="000000"/>
          <w:sz w:val="28"/>
        </w:rPr>
        <w:t>иcпoльзуютcя</w:t>
      </w:r>
      <w:proofErr w:type="spellEnd"/>
      <w:r w:rsidRPr="00590FF5">
        <w:rPr>
          <w:bCs/>
          <w:color w:val="000000"/>
          <w:sz w:val="28"/>
        </w:rPr>
        <w:t> </w:t>
      </w:r>
      <w:proofErr w:type="spellStart"/>
      <w:r w:rsidRPr="00590FF5">
        <w:rPr>
          <w:bCs/>
          <w:color w:val="000000"/>
          <w:sz w:val="28"/>
        </w:rPr>
        <w:t>пoиcкoвыe</w:t>
      </w:r>
      <w:proofErr w:type="spellEnd"/>
      <w:r w:rsidRPr="00590FF5">
        <w:rPr>
          <w:bCs/>
          <w:color w:val="000000"/>
          <w:sz w:val="28"/>
        </w:rPr>
        <w:t> </w:t>
      </w:r>
      <w:proofErr w:type="spellStart"/>
      <w:r w:rsidRPr="00590FF5">
        <w:rPr>
          <w:bCs/>
          <w:color w:val="000000"/>
          <w:sz w:val="28"/>
        </w:rPr>
        <w:t>мaшины</w:t>
      </w:r>
      <w:proofErr w:type="spellEnd"/>
      <w:r w:rsidRPr="00590FF5">
        <w:rPr>
          <w:bCs/>
          <w:color w:val="000000"/>
          <w:sz w:val="28"/>
        </w:rPr>
        <w:t>. Это уже более современный и удобный способ навигации и поиска в Сети. В отличие от каталогов, поисковая система -- это полностью автоматизированная структура.</w:t>
      </w:r>
    </w:p>
    <w:p w:rsidR="00590FF5" w:rsidRPr="00590FF5" w:rsidRDefault="00590FF5" w:rsidP="00E42D46">
      <w:pPr>
        <w:pStyle w:val="a5"/>
        <w:spacing w:before="0" w:beforeAutospacing="0" w:after="0" w:afterAutospacing="0"/>
        <w:ind w:firstLine="709"/>
        <w:jc w:val="both"/>
        <w:rPr>
          <w:bCs/>
          <w:color w:val="000000"/>
          <w:sz w:val="28"/>
        </w:rPr>
      </w:pPr>
      <w:r w:rsidRPr="00590FF5">
        <w:rPr>
          <w:bCs/>
          <w:color w:val="000000"/>
          <w:sz w:val="28"/>
        </w:rPr>
        <w:t xml:space="preserve">К преимуществам поисковых машин следует отнести следующие: малое количество в результатах поиска устаревших ссылок; намного большее количество </w:t>
      </w:r>
      <w:proofErr w:type="spellStart"/>
      <w:r w:rsidRPr="00590FF5">
        <w:rPr>
          <w:bCs/>
          <w:color w:val="000000"/>
          <w:sz w:val="28"/>
        </w:rPr>
        <w:t>Web</w:t>
      </w:r>
      <w:proofErr w:type="spellEnd"/>
      <w:r w:rsidRPr="00590FF5">
        <w:rPr>
          <w:bCs/>
          <w:color w:val="000000"/>
          <w:sz w:val="28"/>
        </w:rPr>
        <w:t xml:space="preserve">-узлов, по которым производится поиск; более высокая скорость поиска; высокая релевантность поиска; 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w:t>
      </w:r>
      <w:r w:rsidRPr="00590FF5">
        <w:rPr>
          <w:bCs/>
          <w:color w:val="000000"/>
          <w:sz w:val="28"/>
        </w:rPr>
        <w:lastRenderedPageBreak/>
        <w:t>выделять все документы с определенного сайта, сужение критериев в ходе поиска, нахождение документов "по образцу" и т.д.</w:t>
      </w:r>
    </w:p>
    <w:p w:rsidR="00590FF5" w:rsidRPr="00590FF5" w:rsidRDefault="00590FF5" w:rsidP="00E42D46">
      <w:pPr>
        <w:pStyle w:val="a5"/>
        <w:spacing w:before="0" w:beforeAutospacing="0" w:after="0" w:afterAutospacing="0"/>
        <w:ind w:firstLine="709"/>
        <w:jc w:val="both"/>
        <w:rPr>
          <w:bCs/>
          <w:color w:val="000000"/>
          <w:sz w:val="28"/>
        </w:rPr>
      </w:pPr>
      <w:r w:rsidRPr="00590FF5">
        <w:rPr>
          <w:bCs/>
          <w:color w:val="000000"/>
          <w:sz w:val="28"/>
        </w:rPr>
        <w:t xml:space="preserve">В основу работы поисковых машин заложены совершенно иные технологические принципы. Задача поисковых машин - обеспечивать детальное разыскание информации в электронной вселенной, что может быть достигнуто только за счет учета (индексирования) всего содержания максимально возможного числа </w:t>
      </w:r>
      <w:proofErr w:type="spellStart"/>
      <w:r w:rsidRPr="00590FF5">
        <w:rPr>
          <w:bCs/>
          <w:color w:val="000000"/>
          <w:sz w:val="28"/>
        </w:rPr>
        <w:t>web</w:t>
      </w:r>
      <w:proofErr w:type="spellEnd"/>
      <w:r w:rsidRPr="00590FF5">
        <w:rPr>
          <w:bCs/>
          <w:color w:val="000000"/>
          <w:sz w:val="28"/>
        </w:rPr>
        <w:t xml:space="preserve">-страниц. В отличие от каталогов, все они функционируют в автоматизированном режиме и имеют одинаковый принцип действия. Поисковые системы состоят из двух базовых компонентов. Первый компонент представляет собой программу-робот, задача которого путешествовать с сервера на сервер, находить там новые или изменившиеся документы и скачивать их на главный компьютер системы. При этом робот, просматривая содержимое документа, находит новые ссылки, как на другие документы данного сервера, так и на внешние сайты. Программа самостоятельно направляется по указанным ссылкам, находит новые документы и ссылки в них, после чего процесс повторяется вновь, напоминая хорошо известный в библиографии "метод снежного кома". Выявленные документы обрабатываются (индексируются) вторым компонентом поисковой системы. При этом, как правило, учитывается все содержание страницы, включая текст, иллюстрации, аудио- и видеофайлы и пр. Индексации подвергаются все слова в документе, что как раз и дает возможность использовать поисковые системы для детального поиска по самой узкой тематике. Образуемые гигантские индексные файлы, хранящие информацию о том, какое слово, сколько раз, в каком документе и на каком сервере употребляется, и </w:t>
      </w:r>
      <w:proofErr w:type="spellStart"/>
      <w:r w:rsidRPr="00590FF5">
        <w:rPr>
          <w:bCs/>
          <w:color w:val="000000"/>
          <w:sz w:val="28"/>
        </w:rPr>
        <w:t>cocтaвляют</w:t>
      </w:r>
      <w:proofErr w:type="spellEnd"/>
      <w:r w:rsidRPr="00590FF5">
        <w:rPr>
          <w:bCs/>
          <w:color w:val="000000"/>
          <w:sz w:val="28"/>
        </w:rPr>
        <w:t xml:space="preserve"> </w:t>
      </w:r>
      <w:proofErr w:type="spellStart"/>
      <w:r w:rsidRPr="00590FF5">
        <w:rPr>
          <w:bCs/>
          <w:color w:val="000000"/>
          <w:sz w:val="28"/>
        </w:rPr>
        <w:t>бaзу</w:t>
      </w:r>
      <w:proofErr w:type="spellEnd"/>
      <w:r w:rsidRPr="00590FF5">
        <w:rPr>
          <w:bCs/>
          <w:color w:val="000000"/>
          <w:sz w:val="28"/>
        </w:rPr>
        <w:t xml:space="preserve"> </w:t>
      </w:r>
      <w:proofErr w:type="spellStart"/>
      <w:r w:rsidRPr="00590FF5">
        <w:rPr>
          <w:bCs/>
          <w:color w:val="000000"/>
          <w:sz w:val="28"/>
        </w:rPr>
        <w:t>дaнных</w:t>
      </w:r>
      <w:proofErr w:type="spellEnd"/>
      <w:r w:rsidRPr="00590FF5">
        <w:rPr>
          <w:bCs/>
          <w:color w:val="000000"/>
          <w:sz w:val="28"/>
        </w:rPr>
        <w:t xml:space="preserve">, к </w:t>
      </w:r>
      <w:proofErr w:type="spellStart"/>
      <w:r w:rsidRPr="00590FF5">
        <w:rPr>
          <w:bCs/>
          <w:color w:val="000000"/>
          <w:sz w:val="28"/>
        </w:rPr>
        <w:t>кoтopoй</w:t>
      </w:r>
      <w:proofErr w:type="spellEnd"/>
      <w:r w:rsidRPr="00590FF5">
        <w:rPr>
          <w:bCs/>
          <w:color w:val="000000"/>
          <w:sz w:val="28"/>
        </w:rPr>
        <w:t xml:space="preserve"> происходит обращение пользователей, вводящих в строку запроса сочетания ключевых слов.</w:t>
      </w:r>
    </w:p>
    <w:p w:rsidR="00590FF5" w:rsidRPr="00590FF5" w:rsidRDefault="00590FF5" w:rsidP="00E42D46">
      <w:pPr>
        <w:pStyle w:val="a5"/>
        <w:spacing w:before="0" w:beforeAutospacing="0" w:after="0" w:afterAutospacing="0"/>
        <w:ind w:firstLine="709"/>
        <w:jc w:val="both"/>
        <w:rPr>
          <w:bCs/>
          <w:color w:val="000000"/>
          <w:sz w:val="28"/>
        </w:rPr>
      </w:pPr>
      <w:r w:rsidRPr="00590FF5">
        <w:rPr>
          <w:bCs/>
          <w:color w:val="000000"/>
          <w:sz w:val="28"/>
        </w:rPr>
        <w:t xml:space="preserve">Выдача результатов осуществляется с помощью специального модуля, который производит интеллектуальное ранжирование результатов. При этом берется в расчет местоположение термина в документе (название, заголовок, основной текст), частота его повторения, процентное соотношение искомого термина к остальному тексту </w:t>
      </w:r>
      <w:proofErr w:type="spellStart"/>
      <w:r w:rsidRPr="00590FF5">
        <w:rPr>
          <w:bCs/>
          <w:color w:val="000000"/>
          <w:sz w:val="28"/>
        </w:rPr>
        <w:t>cтpaницы</w:t>
      </w:r>
      <w:proofErr w:type="spellEnd"/>
      <w:r w:rsidRPr="00590FF5">
        <w:rPr>
          <w:bCs/>
          <w:color w:val="000000"/>
          <w:sz w:val="28"/>
        </w:rPr>
        <w:t xml:space="preserve">, a </w:t>
      </w:r>
      <w:proofErr w:type="spellStart"/>
      <w:r w:rsidRPr="00590FF5">
        <w:rPr>
          <w:bCs/>
          <w:color w:val="000000"/>
          <w:sz w:val="28"/>
        </w:rPr>
        <w:t>тaкжe</w:t>
      </w:r>
      <w:proofErr w:type="spellEnd"/>
      <w:r w:rsidRPr="00590FF5">
        <w:rPr>
          <w:bCs/>
          <w:color w:val="000000"/>
          <w:sz w:val="28"/>
        </w:rPr>
        <w:t xml:space="preserve"> </w:t>
      </w:r>
      <w:proofErr w:type="spellStart"/>
      <w:r w:rsidRPr="00590FF5">
        <w:rPr>
          <w:bCs/>
          <w:color w:val="000000"/>
          <w:sz w:val="28"/>
        </w:rPr>
        <w:t>чиcлo</w:t>
      </w:r>
      <w:proofErr w:type="spellEnd"/>
      <w:r w:rsidRPr="00590FF5">
        <w:rPr>
          <w:bCs/>
          <w:color w:val="000000"/>
          <w:sz w:val="28"/>
        </w:rPr>
        <w:t xml:space="preserve"> и </w:t>
      </w:r>
      <w:proofErr w:type="spellStart"/>
      <w:r w:rsidRPr="00590FF5">
        <w:rPr>
          <w:bCs/>
          <w:color w:val="000000"/>
          <w:sz w:val="28"/>
        </w:rPr>
        <w:t>aвтopитeтнocть</w:t>
      </w:r>
      <w:proofErr w:type="spellEnd"/>
      <w:r w:rsidRPr="00590FF5">
        <w:rPr>
          <w:bCs/>
          <w:color w:val="000000"/>
          <w:sz w:val="28"/>
        </w:rPr>
        <w:t xml:space="preserve"> </w:t>
      </w:r>
      <w:proofErr w:type="spellStart"/>
      <w:r w:rsidRPr="00590FF5">
        <w:rPr>
          <w:bCs/>
          <w:color w:val="000000"/>
          <w:sz w:val="28"/>
        </w:rPr>
        <w:t>внeшних</w:t>
      </w:r>
      <w:proofErr w:type="spellEnd"/>
      <w:r w:rsidRPr="00590FF5">
        <w:rPr>
          <w:bCs/>
          <w:color w:val="000000"/>
          <w:sz w:val="28"/>
        </w:rPr>
        <w:t xml:space="preserve"> </w:t>
      </w:r>
      <w:proofErr w:type="spellStart"/>
      <w:r w:rsidRPr="00590FF5">
        <w:rPr>
          <w:bCs/>
          <w:color w:val="000000"/>
          <w:sz w:val="28"/>
        </w:rPr>
        <w:t>ccылoк</w:t>
      </w:r>
      <w:proofErr w:type="spellEnd"/>
      <w:r w:rsidRPr="00590FF5">
        <w:rPr>
          <w:bCs/>
          <w:color w:val="000000"/>
          <w:sz w:val="28"/>
        </w:rPr>
        <w:t xml:space="preserve"> </w:t>
      </w:r>
      <w:proofErr w:type="spellStart"/>
      <w:r w:rsidRPr="00590FF5">
        <w:rPr>
          <w:bCs/>
          <w:color w:val="000000"/>
          <w:sz w:val="28"/>
        </w:rPr>
        <w:t>нa</w:t>
      </w:r>
      <w:proofErr w:type="spellEnd"/>
      <w:r w:rsidRPr="00590FF5">
        <w:rPr>
          <w:bCs/>
          <w:color w:val="000000"/>
          <w:sz w:val="28"/>
        </w:rPr>
        <w:t xml:space="preserve"> </w:t>
      </w:r>
      <w:proofErr w:type="spellStart"/>
      <w:r w:rsidRPr="00590FF5">
        <w:rPr>
          <w:bCs/>
          <w:color w:val="000000"/>
          <w:sz w:val="28"/>
        </w:rPr>
        <w:t>дaнную</w:t>
      </w:r>
      <w:proofErr w:type="spellEnd"/>
      <w:r w:rsidRPr="00590FF5">
        <w:rPr>
          <w:bCs/>
          <w:color w:val="000000"/>
          <w:sz w:val="28"/>
        </w:rPr>
        <w:t xml:space="preserve"> </w:t>
      </w:r>
      <w:proofErr w:type="spellStart"/>
      <w:r w:rsidRPr="00590FF5">
        <w:rPr>
          <w:bCs/>
          <w:color w:val="000000"/>
          <w:sz w:val="28"/>
        </w:rPr>
        <w:t>cтpаницу</w:t>
      </w:r>
      <w:proofErr w:type="spellEnd"/>
      <w:r w:rsidRPr="00590FF5">
        <w:rPr>
          <w:bCs/>
          <w:color w:val="000000"/>
          <w:sz w:val="28"/>
        </w:rPr>
        <w:t xml:space="preserve"> c </w:t>
      </w:r>
      <w:proofErr w:type="spellStart"/>
      <w:r w:rsidRPr="00590FF5">
        <w:rPr>
          <w:bCs/>
          <w:color w:val="000000"/>
          <w:sz w:val="28"/>
        </w:rPr>
        <w:t>дpугих</w:t>
      </w:r>
      <w:proofErr w:type="spellEnd"/>
      <w:r w:rsidRPr="00590FF5">
        <w:rPr>
          <w:bCs/>
          <w:color w:val="000000"/>
          <w:sz w:val="28"/>
        </w:rPr>
        <w:t xml:space="preserve"> </w:t>
      </w:r>
      <w:proofErr w:type="spellStart"/>
      <w:r w:rsidRPr="00590FF5">
        <w:rPr>
          <w:bCs/>
          <w:color w:val="000000"/>
          <w:sz w:val="28"/>
        </w:rPr>
        <w:t>caйтoв</w:t>
      </w:r>
      <w:proofErr w:type="spellEnd"/>
      <w:r w:rsidRPr="00590FF5">
        <w:rPr>
          <w:bCs/>
          <w:color w:val="000000"/>
          <w:sz w:val="28"/>
        </w:rPr>
        <w:t>.</w:t>
      </w:r>
    </w:p>
    <w:p w:rsidR="00590FF5" w:rsidRPr="00590FF5" w:rsidRDefault="00590FF5" w:rsidP="00E42D46">
      <w:pPr>
        <w:pStyle w:val="a5"/>
        <w:spacing w:before="0" w:beforeAutospacing="0" w:after="0" w:afterAutospacing="0"/>
        <w:ind w:firstLine="709"/>
        <w:jc w:val="both"/>
        <w:rPr>
          <w:bCs/>
          <w:color w:val="000000"/>
          <w:sz w:val="28"/>
        </w:rPr>
      </w:pPr>
      <w:r w:rsidRPr="00590FF5">
        <w:rPr>
          <w:bCs/>
          <w:color w:val="000000"/>
          <w:sz w:val="28"/>
        </w:rPr>
        <w:t xml:space="preserve">Однако у поисковых машин существуют некоторые недостатки: ограниченная область поиска. Если какой - либо сайт не был внесен в </w:t>
      </w:r>
      <w:proofErr w:type="spellStart"/>
      <w:r w:rsidRPr="00590FF5">
        <w:rPr>
          <w:bCs/>
          <w:color w:val="000000"/>
          <w:sz w:val="28"/>
        </w:rPr>
        <w:t>бaзу</w:t>
      </w:r>
      <w:proofErr w:type="spellEnd"/>
      <w:r w:rsidRPr="00590FF5">
        <w:rPr>
          <w:bCs/>
          <w:color w:val="000000"/>
          <w:sz w:val="28"/>
        </w:rPr>
        <w:t xml:space="preserve"> </w:t>
      </w:r>
      <w:proofErr w:type="spellStart"/>
      <w:r w:rsidRPr="00590FF5">
        <w:rPr>
          <w:bCs/>
          <w:color w:val="000000"/>
          <w:sz w:val="28"/>
        </w:rPr>
        <w:t>дaнных</w:t>
      </w:r>
      <w:proofErr w:type="spellEnd"/>
      <w:r w:rsidRPr="00590FF5">
        <w:rPr>
          <w:bCs/>
          <w:color w:val="000000"/>
          <w:sz w:val="28"/>
        </w:rPr>
        <w:t xml:space="preserve"> </w:t>
      </w:r>
      <w:proofErr w:type="spellStart"/>
      <w:r w:rsidRPr="00590FF5">
        <w:rPr>
          <w:bCs/>
          <w:color w:val="000000"/>
          <w:sz w:val="28"/>
        </w:rPr>
        <w:t>пoиcкoвoй</w:t>
      </w:r>
      <w:proofErr w:type="spellEnd"/>
      <w:r w:rsidRPr="00590FF5">
        <w:rPr>
          <w:bCs/>
          <w:color w:val="000000"/>
          <w:sz w:val="28"/>
        </w:rPr>
        <w:t xml:space="preserve"> </w:t>
      </w:r>
      <w:proofErr w:type="spellStart"/>
      <w:r w:rsidRPr="00590FF5">
        <w:rPr>
          <w:bCs/>
          <w:color w:val="000000"/>
          <w:sz w:val="28"/>
        </w:rPr>
        <w:t>мaшины</w:t>
      </w:r>
      <w:proofErr w:type="spellEnd"/>
      <w:r w:rsidRPr="00590FF5">
        <w:rPr>
          <w:bCs/>
          <w:color w:val="000000"/>
          <w:sz w:val="28"/>
        </w:rPr>
        <w:t xml:space="preserve">, </w:t>
      </w:r>
      <w:proofErr w:type="spellStart"/>
      <w:r w:rsidRPr="00590FF5">
        <w:rPr>
          <w:bCs/>
          <w:color w:val="000000"/>
          <w:sz w:val="28"/>
        </w:rPr>
        <w:t>oн</w:t>
      </w:r>
      <w:proofErr w:type="spellEnd"/>
      <w:r w:rsidRPr="00590FF5">
        <w:rPr>
          <w:bCs/>
          <w:color w:val="000000"/>
          <w:sz w:val="28"/>
        </w:rPr>
        <w:t xml:space="preserve"> для нее не «существует», и его документы в результаты поиска попасть не могут; относительная сложность использования. Для того чтобы составленный запрос на поиск точно соответствовал тому, что именно требуется найти, нужно хотя бы немного представлять, как работает поисковая машинам, и уметь использовать простейшие логические операторы. Поисковые каталоги в этом смысле проще и привычнее; 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w:t>
      </w:r>
      <w:proofErr w:type="spellStart"/>
      <w:r w:rsidRPr="00590FF5">
        <w:rPr>
          <w:bCs/>
          <w:color w:val="000000"/>
          <w:sz w:val="28"/>
        </w:rPr>
        <w:t>пoиcкoвoй</w:t>
      </w:r>
      <w:proofErr w:type="spellEnd"/>
      <w:r w:rsidRPr="00590FF5">
        <w:rPr>
          <w:bCs/>
          <w:color w:val="000000"/>
          <w:sz w:val="28"/>
        </w:rPr>
        <w:t xml:space="preserve"> </w:t>
      </w:r>
      <w:proofErr w:type="spellStart"/>
      <w:r w:rsidRPr="00590FF5">
        <w:rPr>
          <w:bCs/>
          <w:color w:val="000000"/>
          <w:sz w:val="28"/>
        </w:rPr>
        <w:t>мaшины</w:t>
      </w:r>
      <w:proofErr w:type="spellEnd"/>
      <w:r w:rsidRPr="00590FF5">
        <w:rPr>
          <w:bCs/>
          <w:color w:val="000000"/>
          <w:sz w:val="28"/>
        </w:rPr>
        <w:t xml:space="preserve"> </w:t>
      </w:r>
      <w:proofErr w:type="spellStart"/>
      <w:r w:rsidRPr="00590FF5">
        <w:rPr>
          <w:bCs/>
          <w:color w:val="000000"/>
          <w:sz w:val="28"/>
        </w:rPr>
        <w:t>мeнee</w:t>
      </w:r>
      <w:proofErr w:type="spellEnd"/>
      <w:r w:rsidRPr="00590FF5">
        <w:rPr>
          <w:bCs/>
          <w:color w:val="000000"/>
          <w:sz w:val="28"/>
        </w:rPr>
        <w:t xml:space="preserve"> </w:t>
      </w:r>
      <w:proofErr w:type="spellStart"/>
      <w:r w:rsidRPr="00590FF5">
        <w:rPr>
          <w:bCs/>
          <w:color w:val="000000"/>
          <w:sz w:val="28"/>
        </w:rPr>
        <w:t>нaглядны</w:t>
      </w:r>
      <w:proofErr w:type="spellEnd"/>
      <w:r w:rsidRPr="00590FF5">
        <w:rPr>
          <w:bCs/>
          <w:color w:val="000000"/>
          <w:sz w:val="28"/>
        </w:rPr>
        <w:t xml:space="preserve">; </w:t>
      </w:r>
      <w:proofErr w:type="spellStart"/>
      <w:r w:rsidRPr="00590FF5">
        <w:rPr>
          <w:bCs/>
          <w:color w:val="000000"/>
          <w:sz w:val="28"/>
        </w:rPr>
        <w:t>пocкoльку</w:t>
      </w:r>
      <w:proofErr w:type="spellEnd"/>
      <w:r w:rsidRPr="00590FF5">
        <w:rPr>
          <w:bCs/>
          <w:color w:val="000000"/>
          <w:sz w:val="28"/>
        </w:rPr>
        <w:t xml:space="preserve"> </w:t>
      </w:r>
      <w:proofErr w:type="spellStart"/>
      <w:r w:rsidRPr="00590FF5">
        <w:rPr>
          <w:bCs/>
          <w:color w:val="000000"/>
          <w:sz w:val="28"/>
        </w:rPr>
        <w:t>бaзу</w:t>
      </w:r>
      <w:proofErr w:type="spellEnd"/>
      <w:r w:rsidRPr="00590FF5">
        <w:rPr>
          <w:bCs/>
          <w:color w:val="000000"/>
          <w:sz w:val="28"/>
        </w:rPr>
        <w:t xml:space="preserve"> </w:t>
      </w:r>
      <w:proofErr w:type="spellStart"/>
      <w:r w:rsidRPr="00590FF5">
        <w:rPr>
          <w:bCs/>
          <w:color w:val="000000"/>
          <w:sz w:val="28"/>
        </w:rPr>
        <w:t>дaнных</w:t>
      </w:r>
      <w:proofErr w:type="spellEnd"/>
      <w:r w:rsidRPr="00590FF5">
        <w:rPr>
          <w:bCs/>
          <w:color w:val="000000"/>
          <w:sz w:val="28"/>
        </w:rPr>
        <w:t xml:space="preserve"> </w:t>
      </w:r>
      <w:proofErr w:type="spellStart"/>
      <w:r w:rsidRPr="00590FF5">
        <w:rPr>
          <w:bCs/>
          <w:color w:val="000000"/>
          <w:sz w:val="28"/>
        </w:rPr>
        <w:t>пoиcкoвoй</w:t>
      </w:r>
      <w:proofErr w:type="spellEnd"/>
      <w:r w:rsidRPr="00590FF5">
        <w:rPr>
          <w:bCs/>
          <w:color w:val="000000"/>
          <w:sz w:val="28"/>
        </w:rPr>
        <w:t xml:space="preserve"> </w:t>
      </w:r>
      <w:proofErr w:type="spellStart"/>
      <w:r w:rsidRPr="00590FF5">
        <w:rPr>
          <w:bCs/>
          <w:color w:val="000000"/>
          <w:sz w:val="28"/>
        </w:rPr>
        <w:t>мaшины</w:t>
      </w:r>
      <w:proofErr w:type="spellEnd"/>
      <w:r w:rsidRPr="00590FF5">
        <w:rPr>
          <w:bCs/>
          <w:color w:val="000000"/>
          <w:sz w:val="28"/>
        </w:rPr>
        <w:t xml:space="preserve"> пополняют программы - роботы, </w:t>
      </w:r>
      <w:r w:rsidRPr="00590FF5">
        <w:rPr>
          <w:bCs/>
          <w:color w:val="000000"/>
          <w:sz w:val="28"/>
        </w:rPr>
        <w:lastRenderedPageBreak/>
        <w:t>нечестные владельцы рекламных сайтов могут их «обмануть», из-за чего релевантность поиска может быть значительно снижена.</w:t>
      </w:r>
    </w:p>
    <w:p w:rsidR="00590FF5" w:rsidRDefault="00590FF5"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151AD0" w:rsidRDefault="00942A62" w:rsidP="00151AD0">
      <w:pPr>
        <w:pStyle w:val="1"/>
        <w:numPr>
          <w:ilvl w:val="0"/>
          <w:numId w:val="14"/>
        </w:numPr>
        <w:ind w:firstLine="131"/>
        <w:rPr>
          <w:rFonts w:ascii="Times New Roman" w:hAnsi="Times New Roman" w:cs="Times New Roman"/>
          <w:color w:val="auto"/>
        </w:rPr>
      </w:pPr>
      <w:bookmarkStart w:id="6" w:name="_Toc152442058"/>
      <w:r w:rsidRPr="00151AD0">
        <w:rPr>
          <w:rFonts w:ascii="Times New Roman" w:hAnsi="Times New Roman" w:cs="Times New Roman"/>
          <w:color w:val="auto"/>
        </w:rPr>
        <w:lastRenderedPageBreak/>
        <w:t>Описание поисковых процедур и анализ найденных документов</w:t>
      </w:r>
      <w:bookmarkEnd w:id="6"/>
    </w:p>
    <w:p w:rsidR="00151AD0" w:rsidRPr="00151AD0" w:rsidRDefault="00151AD0" w:rsidP="00151AD0">
      <w:pPr>
        <w:rPr>
          <w:rFonts w:ascii="Times New Roman" w:hAnsi="Times New Roman" w:cs="Times New Roman"/>
          <w:sz w:val="28"/>
        </w:rPr>
      </w:pPr>
    </w:p>
    <w:p w:rsidR="00942A62" w:rsidRDefault="00942A62" w:rsidP="00E42D46">
      <w:pPr>
        <w:spacing w:after="0"/>
        <w:ind w:left="360" w:firstLine="491"/>
        <w:jc w:val="both"/>
        <w:rPr>
          <w:rFonts w:ascii="Times New Roman" w:hAnsi="Times New Roman" w:cs="Times New Roman"/>
          <w:sz w:val="28"/>
          <w:szCs w:val="32"/>
        </w:rPr>
      </w:pPr>
      <w:r w:rsidRPr="00942A62">
        <w:rPr>
          <w:rFonts w:ascii="Times New Roman" w:hAnsi="Times New Roman" w:cs="Times New Roman"/>
          <w:sz w:val="28"/>
          <w:szCs w:val="32"/>
        </w:rPr>
        <w:t>В данном реферате был использован метод поисковых машин. Описание этого метода находится в вышеприведенных главах (1.1). В данном реферате этот метод был использован через персональный компьютер, с использованием поисковой системы Яндекс</w:t>
      </w:r>
      <w:r>
        <w:rPr>
          <w:rFonts w:ascii="Times New Roman" w:hAnsi="Times New Roman" w:cs="Times New Roman"/>
          <w:sz w:val="28"/>
          <w:szCs w:val="32"/>
        </w:rPr>
        <w:t>.</w:t>
      </w:r>
      <w:r w:rsidR="00864E2B">
        <w:rPr>
          <w:rFonts w:ascii="Times New Roman" w:hAnsi="Times New Roman" w:cs="Times New Roman"/>
          <w:sz w:val="28"/>
          <w:szCs w:val="32"/>
        </w:rPr>
        <w:t xml:space="preserve"> В процессе поиска были найдены следующие документы:</w:t>
      </w:r>
    </w:p>
    <w:p w:rsidR="00864E2B" w:rsidRDefault="00864E2B" w:rsidP="00E42D46">
      <w:pPr>
        <w:spacing w:after="0" w:line="240" w:lineRule="auto"/>
        <w:ind w:firstLine="709"/>
        <w:jc w:val="both"/>
        <w:rPr>
          <w:rFonts w:ascii="Times New Roman" w:hAnsi="Times New Roman" w:cs="Times New Roman"/>
          <w:sz w:val="28"/>
          <w:szCs w:val="28"/>
        </w:rPr>
      </w:pPr>
      <w:r w:rsidRPr="00145191">
        <w:rPr>
          <w:rStyle w:val="a4"/>
          <w:rFonts w:ascii="Times New Roman" w:hAnsi="Times New Roman" w:cs="Times New Roman"/>
          <w:color w:val="000099"/>
          <w:sz w:val="32"/>
        </w:rPr>
        <w:t>https://minenergo.gov.by/wpcontent/uploads/2023/ОР%20проекта%20ТКП%20427-2022-к%20утверждению.pdf</w:t>
      </w:r>
      <w:r w:rsidR="005C033A">
        <w:rPr>
          <w:rFonts w:ascii="Times New Roman" w:hAnsi="Times New Roman" w:cs="Times New Roman"/>
          <w:sz w:val="28"/>
          <w:szCs w:val="28"/>
        </w:rPr>
        <w:t xml:space="preserve"> </w:t>
      </w:r>
      <w:r w:rsidRPr="00517B2E">
        <w:rPr>
          <w:rFonts w:ascii="Times New Roman" w:hAnsi="Times New Roman" w:cs="Times New Roman"/>
          <w:sz w:val="28"/>
          <w:szCs w:val="28"/>
        </w:rPr>
        <w:t xml:space="preserve">ТКП 427-2022 (33240) «Электроустановки. Правила по обеспечению </w:t>
      </w:r>
      <w:r w:rsidRPr="00864E2B">
        <w:rPr>
          <w:rFonts w:ascii="Times New Roman" w:hAnsi="Times New Roman" w:cs="Times New Roman"/>
          <w:sz w:val="28"/>
          <w:szCs w:val="28"/>
        </w:rPr>
        <w:t xml:space="preserve">безопасности при </w:t>
      </w:r>
      <w:proofErr w:type="spellStart"/>
      <w:r w:rsidRPr="00864E2B">
        <w:rPr>
          <w:rFonts w:ascii="Times New Roman" w:hAnsi="Times New Roman" w:cs="Times New Roman"/>
          <w:sz w:val="28"/>
          <w:szCs w:val="28"/>
        </w:rPr>
        <w:t>эксплуататции</w:t>
      </w:r>
      <w:proofErr w:type="spellEnd"/>
      <w:r>
        <w:rPr>
          <w:rFonts w:ascii="Times New Roman" w:hAnsi="Times New Roman" w:cs="Times New Roman"/>
          <w:sz w:val="28"/>
          <w:szCs w:val="28"/>
        </w:rPr>
        <w:t>»</w:t>
      </w:r>
      <w:r w:rsidR="00AA4167">
        <w:rPr>
          <w:rFonts w:ascii="Times New Roman" w:hAnsi="Times New Roman" w:cs="Times New Roman"/>
          <w:sz w:val="28"/>
          <w:szCs w:val="28"/>
        </w:rPr>
        <w:t>.</w:t>
      </w:r>
    </w:p>
    <w:p w:rsidR="00AA416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Настоящий технический кодекс установившейся практики (далее – ТКП) устанавливает</w:t>
      </w:r>
      <w:r>
        <w:rPr>
          <w:rFonts w:ascii="Times New Roman" w:hAnsi="Times New Roman" w:cs="Times New Roman"/>
          <w:sz w:val="28"/>
          <w:szCs w:val="28"/>
        </w:rPr>
        <w:t xml:space="preserve"> </w:t>
      </w:r>
      <w:r w:rsidRPr="00AA4167">
        <w:rPr>
          <w:rFonts w:ascii="Times New Roman" w:hAnsi="Times New Roman" w:cs="Times New Roman"/>
          <w:sz w:val="28"/>
          <w:szCs w:val="28"/>
        </w:rPr>
        <w:t>требования безопасности работающих при эксплуатации электроустановок. Требования настоящего</w:t>
      </w:r>
      <w:r>
        <w:rPr>
          <w:rFonts w:ascii="Times New Roman" w:hAnsi="Times New Roman" w:cs="Times New Roman"/>
          <w:sz w:val="28"/>
          <w:szCs w:val="28"/>
        </w:rPr>
        <w:t xml:space="preserve"> </w:t>
      </w:r>
      <w:r w:rsidRPr="00AA4167">
        <w:rPr>
          <w:rFonts w:ascii="Times New Roman" w:hAnsi="Times New Roman" w:cs="Times New Roman"/>
          <w:sz w:val="28"/>
          <w:szCs w:val="28"/>
        </w:rPr>
        <w:t>ТКП применяют также при организации и выполнении в электроустановках строительных, монтажных,</w:t>
      </w:r>
      <w:r>
        <w:rPr>
          <w:rFonts w:ascii="Times New Roman" w:hAnsi="Times New Roman" w:cs="Times New Roman"/>
          <w:sz w:val="28"/>
          <w:szCs w:val="28"/>
        </w:rPr>
        <w:t xml:space="preserve"> </w:t>
      </w:r>
      <w:r w:rsidRPr="00AA4167">
        <w:rPr>
          <w:rFonts w:ascii="Times New Roman" w:hAnsi="Times New Roman" w:cs="Times New Roman"/>
          <w:sz w:val="28"/>
          <w:szCs w:val="28"/>
        </w:rPr>
        <w:t>наладочных, ремонтных работ, испытаний, измерений и диагностики.</w:t>
      </w:r>
    </w:p>
    <w:p w:rsidR="00AA4167" w:rsidRPr="00AA416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1 РАЗРАБОТАН</w:t>
      </w:r>
    </w:p>
    <w:p w:rsidR="00AA4167" w:rsidRPr="00AA416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Открытым</w:t>
      </w:r>
      <w:r>
        <w:rPr>
          <w:rFonts w:ascii="Times New Roman" w:hAnsi="Times New Roman" w:cs="Times New Roman"/>
          <w:sz w:val="28"/>
          <w:szCs w:val="28"/>
        </w:rPr>
        <w:t xml:space="preserve"> </w:t>
      </w:r>
      <w:r w:rsidRPr="00AA4167">
        <w:rPr>
          <w:rFonts w:ascii="Times New Roman" w:hAnsi="Times New Roman" w:cs="Times New Roman"/>
          <w:sz w:val="28"/>
          <w:szCs w:val="28"/>
        </w:rPr>
        <w:t>акционерным</w:t>
      </w:r>
      <w:r>
        <w:rPr>
          <w:rFonts w:ascii="Times New Roman" w:hAnsi="Times New Roman" w:cs="Times New Roman"/>
          <w:sz w:val="28"/>
          <w:szCs w:val="28"/>
        </w:rPr>
        <w:t xml:space="preserve"> </w:t>
      </w:r>
      <w:proofErr w:type="spellStart"/>
      <w:proofErr w:type="gramStart"/>
      <w:r w:rsidRPr="00AA4167">
        <w:rPr>
          <w:rFonts w:ascii="Times New Roman" w:hAnsi="Times New Roman" w:cs="Times New Roman"/>
          <w:sz w:val="28"/>
          <w:szCs w:val="28"/>
        </w:rPr>
        <w:t>обществом«</w:t>
      </w:r>
      <w:proofErr w:type="gramEnd"/>
      <w:r w:rsidRPr="00AA4167">
        <w:rPr>
          <w:rFonts w:ascii="Times New Roman" w:hAnsi="Times New Roman" w:cs="Times New Roman"/>
          <w:sz w:val="28"/>
          <w:szCs w:val="28"/>
        </w:rPr>
        <w:t>Экономэнерго</w:t>
      </w:r>
      <w:proofErr w:type="spellEnd"/>
      <w:r w:rsidRPr="00AA4167">
        <w:rPr>
          <w:rFonts w:ascii="Times New Roman" w:hAnsi="Times New Roman" w:cs="Times New Roman"/>
          <w:sz w:val="28"/>
          <w:szCs w:val="28"/>
        </w:rPr>
        <w:t>»(ОАО «</w:t>
      </w:r>
      <w:proofErr w:type="spellStart"/>
      <w:r w:rsidRPr="00AA4167">
        <w:rPr>
          <w:rFonts w:ascii="Times New Roman" w:hAnsi="Times New Roman" w:cs="Times New Roman"/>
          <w:sz w:val="28"/>
          <w:szCs w:val="28"/>
        </w:rPr>
        <w:t>Экономэнерго</w:t>
      </w:r>
      <w:proofErr w:type="spellEnd"/>
      <w:r w:rsidRPr="00AA4167">
        <w:rPr>
          <w:rFonts w:ascii="Times New Roman" w:hAnsi="Times New Roman" w:cs="Times New Roman"/>
          <w:sz w:val="28"/>
          <w:szCs w:val="28"/>
        </w:rPr>
        <w:t>»)</w:t>
      </w:r>
    </w:p>
    <w:p w:rsidR="00AA4167" w:rsidRPr="00AA416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2 ВНЕСЕН</w:t>
      </w:r>
    </w:p>
    <w:p w:rsidR="00AA4167" w:rsidRPr="00AA416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Государственным</w:t>
      </w:r>
      <w:r>
        <w:rPr>
          <w:rFonts w:ascii="Times New Roman" w:hAnsi="Times New Roman" w:cs="Times New Roman"/>
          <w:sz w:val="28"/>
          <w:szCs w:val="28"/>
        </w:rPr>
        <w:t xml:space="preserve"> </w:t>
      </w:r>
      <w:r w:rsidRPr="00AA4167">
        <w:rPr>
          <w:rFonts w:ascii="Times New Roman" w:hAnsi="Times New Roman" w:cs="Times New Roman"/>
          <w:sz w:val="28"/>
          <w:szCs w:val="28"/>
        </w:rPr>
        <w:t>производственным</w:t>
      </w:r>
      <w:r>
        <w:rPr>
          <w:rFonts w:ascii="Times New Roman" w:hAnsi="Times New Roman" w:cs="Times New Roman"/>
          <w:sz w:val="28"/>
          <w:szCs w:val="28"/>
        </w:rPr>
        <w:t xml:space="preserve"> </w:t>
      </w:r>
      <w:r w:rsidRPr="00AA4167">
        <w:rPr>
          <w:rFonts w:ascii="Times New Roman" w:hAnsi="Times New Roman" w:cs="Times New Roman"/>
          <w:sz w:val="28"/>
          <w:szCs w:val="28"/>
        </w:rPr>
        <w:t>объединением</w:t>
      </w:r>
      <w:r>
        <w:rPr>
          <w:rFonts w:ascii="Times New Roman" w:hAnsi="Times New Roman" w:cs="Times New Roman"/>
          <w:sz w:val="28"/>
          <w:szCs w:val="28"/>
        </w:rPr>
        <w:t xml:space="preserve"> </w:t>
      </w:r>
      <w:r w:rsidRPr="00AA4167">
        <w:rPr>
          <w:rFonts w:ascii="Times New Roman" w:hAnsi="Times New Roman" w:cs="Times New Roman"/>
          <w:sz w:val="28"/>
          <w:szCs w:val="28"/>
        </w:rPr>
        <w:t>электроэнергетики</w:t>
      </w:r>
      <w:r>
        <w:rPr>
          <w:rFonts w:ascii="Times New Roman" w:hAnsi="Times New Roman" w:cs="Times New Roman"/>
          <w:sz w:val="28"/>
          <w:szCs w:val="28"/>
        </w:rPr>
        <w:t xml:space="preserve"> </w:t>
      </w:r>
      <w:r w:rsidRPr="00AA4167">
        <w:rPr>
          <w:rFonts w:ascii="Times New Roman" w:hAnsi="Times New Roman" w:cs="Times New Roman"/>
          <w:sz w:val="28"/>
          <w:szCs w:val="28"/>
        </w:rPr>
        <w:t>«</w:t>
      </w:r>
      <w:proofErr w:type="spellStart"/>
      <w:r w:rsidRPr="00AA4167">
        <w:rPr>
          <w:rFonts w:ascii="Times New Roman" w:hAnsi="Times New Roman" w:cs="Times New Roman"/>
          <w:sz w:val="28"/>
          <w:szCs w:val="28"/>
        </w:rPr>
        <w:t>Белэнерго</w:t>
      </w:r>
      <w:proofErr w:type="spellEnd"/>
      <w:r w:rsidRPr="00AA4167">
        <w:rPr>
          <w:rFonts w:ascii="Times New Roman" w:hAnsi="Times New Roman" w:cs="Times New Roman"/>
          <w:sz w:val="28"/>
          <w:szCs w:val="28"/>
        </w:rPr>
        <w:t>» (ГПО «</w:t>
      </w:r>
      <w:proofErr w:type="spellStart"/>
      <w:r w:rsidRPr="00AA4167">
        <w:rPr>
          <w:rFonts w:ascii="Times New Roman" w:hAnsi="Times New Roman" w:cs="Times New Roman"/>
          <w:sz w:val="28"/>
          <w:szCs w:val="28"/>
        </w:rPr>
        <w:t>Белэнерго</w:t>
      </w:r>
      <w:proofErr w:type="spellEnd"/>
      <w:r w:rsidRPr="00AA4167">
        <w:rPr>
          <w:rFonts w:ascii="Times New Roman" w:hAnsi="Times New Roman" w:cs="Times New Roman"/>
          <w:sz w:val="28"/>
          <w:szCs w:val="28"/>
        </w:rPr>
        <w:t>»)</w:t>
      </w:r>
    </w:p>
    <w:p w:rsidR="00DF59F7" w:rsidRDefault="00AA4167" w:rsidP="00E42D46">
      <w:pPr>
        <w:spacing w:after="0" w:line="240" w:lineRule="auto"/>
        <w:ind w:firstLine="709"/>
        <w:jc w:val="both"/>
        <w:rPr>
          <w:rFonts w:ascii="Times New Roman" w:hAnsi="Times New Roman" w:cs="Times New Roman"/>
          <w:sz w:val="28"/>
          <w:szCs w:val="28"/>
        </w:rPr>
      </w:pPr>
      <w:r w:rsidRPr="00AA4167">
        <w:rPr>
          <w:rFonts w:ascii="Times New Roman" w:hAnsi="Times New Roman" w:cs="Times New Roman"/>
          <w:sz w:val="28"/>
          <w:szCs w:val="28"/>
        </w:rPr>
        <w:t>3 УТВЕРЖДЕН</w:t>
      </w:r>
      <w:r>
        <w:rPr>
          <w:rFonts w:ascii="Times New Roman" w:hAnsi="Times New Roman" w:cs="Times New Roman"/>
          <w:sz w:val="28"/>
          <w:szCs w:val="28"/>
        </w:rPr>
        <w:t xml:space="preserve"> </w:t>
      </w:r>
      <w:r w:rsidRPr="00AA4167">
        <w:rPr>
          <w:rFonts w:ascii="Times New Roman" w:hAnsi="Times New Roman" w:cs="Times New Roman"/>
          <w:sz w:val="28"/>
          <w:szCs w:val="28"/>
        </w:rPr>
        <w:t>И ВВЕДЕН В ДЕЙСТВИЕ постановлением Министерства энергетики</w:t>
      </w:r>
      <w:r>
        <w:rPr>
          <w:rFonts w:ascii="Times New Roman" w:hAnsi="Times New Roman" w:cs="Times New Roman"/>
          <w:sz w:val="28"/>
          <w:szCs w:val="28"/>
        </w:rPr>
        <w:t xml:space="preserve"> </w:t>
      </w:r>
      <w:r w:rsidRPr="00AA4167">
        <w:rPr>
          <w:rFonts w:ascii="Times New Roman" w:hAnsi="Times New Roman" w:cs="Times New Roman"/>
          <w:sz w:val="28"/>
          <w:szCs w:val="28"/>
        </w:rPr>
        <w:t>Республики Беларусь.</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В настоящем ТКП использованы ссылки на следующие технические нормативные правовые</w:t>
      </w:r>
      <w:r>
        <w:rPr>
          <w:rFonts w:ascii="Times New Roman" w:hAnsi="Times New Roman" w:cs="Times New Roman"/>
          <w:sz w:val="28"/>
          <w:szCs w:val="28"/>
        </w:rPr>
        <w:t xml:space="preserve"> </w:t>
      </w:r>
      <w:r w:rsidRPr="00DF59F7">
        <w:rPr>
          <w:rFonts w:ascii="Times New Roman" w:hAnsi="Times New Roman" w:cs="Times New Roman"/>
          <w:sz w:val="28"/>
          <w:szCs w:val="28"/>
        </w:rPr>
        <w:t xml:space="preserve">акты в области технического нормирования и </w:t>
      </w:r>
      <w:proofErr w:type="gramStart"/>
      <w:r w:rsidRPr="00DF59F7">
        <w:rPr>
          <w:rFonts w:ascii="Times New Roman" w:hAnsi="Times New Roman" w:cs="Times New Roman"/>
          <w:sz w:val="28"/>
          <w:szCs w:val="28"/>
        </w:rPr>
        <w:t>стандартизации</w:t>
      </w:r>
      <w:proofErr w:type="gramEnd"/>
      <w:r w:rsidRPr="00DF59F7">
        <w:rPr>
          <w:rFonts w:ascii="Times New Roman" w:hAnsi="Times New Roman" w:cs="Times New Roman"/>
          <w:sz w:val="28"/>
          <w:szCs w:val="28"/>
        </w:rPr>
        <w:t xml:space="preserve"> и межгосударственные стандарты</w:t>
      </w:r>
      <w:r>
        <w:rPr>
          <w:rFonts w:ascii="Times New Roman" w:hAnsi="Times New Roman" w:cs="Times New Roman"/>
          <w:sz w:val="28"/>
          <w:szCs w:val="28"/>
        </w:rPr>
        <w:t xml:space="preserve"> </w:t>
      </w:r>
      <w:r w:rsidRPr="00DF59F7">
        <w:rPr>
          <w:rFonts w:ascii="Times New Roman" w:hAnsi="Times New Roman" w:cs="Times New Roman"/>
          <w:sz w:val="28"/>
          <w:szCs w:val="28"/>
        </w:rPr>
        <w:t>(далее – ТНПА):</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ТР ТС 004/2011 О безопасности низковольтного оборудования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ТР ТС 010/2011 О безопасности машин и оборудования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ТР ТС 012/2011 О безопасности оборудования для работы во взрывоопасных средах</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ТР ТС 032/2013 О безопасности оборудования, работающего под избыточным давлением</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ТКП 181-2009 (02230) Правила технической эксплуатации электроустановок потребителей</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ТКП 290-2010 (02230) Правила применения и испытания средств защиты, используемых в</w:t>
      </w:r>
      <w:r>
        <w:rPr>
          <w:rFonts w:ascii="Times New Roman" w:hAnsi="Times New Roman" w:cs="Times New Roman"/>
          <w:sz w:val="28"/>
          <w:szCs w:val="28"/>
        </w:rPr>
        <w:t xml:space="preserve"> </w:t>
      </w:r>
      <w:r w:rsidRPr="00DF59F7">
        <w:rPr>
          <w:rFonts w:ascii="Times New Roman" w:hAnsi="Times New Roman" w:cs="Times New Roman"/>
          <w:sz w:val="28"/>
          <w:szCs w:val="28"/>
        </w:rPr>
        <w:t>электроустановках</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 xml:space="preserve">ТКП 339-2011 (02230) Электроустановки на напряжение до 750 </w:t>
      </w:r>
      <w:proofErr w:type="spellStart"/>
      <w:r w:rsidRPr="00DF59F7">
        <w:rPr>
          <w:rFonts w:ascii="Times New Roman" w:hAnsi="Times New Roman" w:cs="Times New Roman"/>
          <w:sz w:val="28"/>
          <w:szCs w:val="28"/>
        </w:rPr>
        <w:t>кВ.</w:t>
      </w:r>
      <w:proofErr w:type="spellEnd"/>
      <w:r w:rsidRPr="00DF59F7">
        <w:rPr>
          <w:rFonts w:ascii="Times New Roman" w:hAnsi="Times New Roman" w:cs="Times New Roman"/>
          <w:sz w:val="28"/>
          <w:szCs w:val="28"/>
        </w:rPr>
        <w:t xml:space="preserve"> Линии электропередачи</w:t>
      </w:r>
      <w:r>
        <w:rPr>
          <w:rFonts w:ascii="Times New Roman" w:hAnsi="Times New Roman" w:cs="Times New Roman"/>
          <w:sz w:val="28"/>
          <w:szCs w:val="28"/>
        </w:rPr>
        <w:t xml:space="preserve"> </w:t>
      </w:r>
      <w:r w:rsidRPr="00DF59F7">
        <w:rPr>
          <w:rFonts w:ascii="Times New Roman" w:hAnsi="Times New Roman" w:cs="Times New Roman"/>
          <w:sz w:val="28"/>
          <w:szCs w:val="28"/>
        </w:rPr>
        <w:t xml:space="preserve">воздушные и </w:t>
      </w:r>
      <w:proofErr w:type="spellStart"/>
      <w:r w:rsidRPr="00DF59F7">
        <w:rPr>
          <w:rFonts w:ascii="Times New Roman" w:hAnsi="Times New Roman" w:cs="Times New Roman"/>
          <w:sz w:val="28"/>
          <w:szCs w:val="28"/>
        </w:rPr>
        <w:t>токопроводы</w:t>
      </w:r>
      <w:proofErr w:type="spellEnd"/>
      <w:r w:rsidRPr="00DF59F7">
        <w:rPr>
          <w:rFonts w:ascii="Times New Roman" w:hAnsi="Times New Roman" w:cs="Times New Roman"/>
          <w:sz w:val="28"/>
          <w:szCs w:val="28"/>
        </w:rPr>
        <w:t>, устройства распределительные и трансформаторные подстанции,</w:t>
      </w:r>
      <w:r>
        <w:rPr>
          <w:rFonts w:ascii="Times New Roman" w:hAnsi="Times New Roman" w:cs="Times New Roman"/>
          <w:sz w:val="28"/>
          <w:szCs w:val="28"/>
        </w:rPr>
        <w:t xml:space="preserve"> </w:t>
      </w:r>
      <w:r w:rsidRPr="00DF59F7">
        <w:rPr>
          <w:rFonts w:ascii="Times New Roman" w:hAnsi="Times New Roman" w:cs="Times New Roman"/>
          <w:sz w:val="28"/>
          <w:szCs w:val="28"/>
        </w:rPr>
        <w:t xml:space="preserve">установки </w:t>
      </w:r>
      <w:r w:rsidRPr="00DF59F7">
        <w:rPr>
          <w:rFonts w:ascii="Times New Roman" w:hAnsi="Times New Roman" w:cs="Times New Roman"/>
          <w:sz w:val="28"/>
          <w:szCs w:val="28"/>
        </w:rPr>
        <w:lastRenderedPageBreak/>
        <w:t>электросиловые и аккумуляторные, электроустановки жилых и общественных зданий.</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Правила устройства и защитные меры электробезопасности. Уч</w:t>
      </w:r>
      <w:r>
        <w:rPr>
          <w:rFonts w:ascii="Times New Roman" w:hAnsi="Times New Roman" w:cs="Times New Roman"/>
          <w:sz w:val="28"/>
          <w:szCs w:val="28"/>
        </w:rPr>
        <w:t>ет электроэнергии. Нормы приемо</w:t>
      </w:r>
      <w:r w:rsidRPr="00DF59F7">
        <w:rPr>
          <w:rFonts w:ascii="Times New Roman" w:hAnsi="Times New Roman" w:cs="Times New Roman"/>
          <w:sz w:val="28"/>
          <w:szCs w:val="28"/>
        </w:rPr>
        <w:t>сдаточных испытаний</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ТКП 608-2017 (33240) Теплотехническое оборудование электростанций и тепловых сетей.</w:t>
      </w:r>
      <w:r>
        <w:rPr>
          <w:rFonts w:ascii="Times New Roman" w:hAnsi="Times New Roman" w:cs="Times New Roman"/>
          <w:sz w:val="28"/>
          <w:szCs w:val="28"/>
        </w:rPr>
        <w:t xml:space="preserve"> </w:t>
      </w:r>
      <w:r w:rsidRPr="00DF59F7">
        <w:rPr>
          <w:rFonts w:ascii="Times New Roman" w:hAnsi="Times New Roman" w:cs="Times New Roman"/>
          <w:sz w:val="28"/>
          <w:szCs w:val="28"/>
        </w:rPr>
        <w:t>Правила по обеспечению безопасности при эксплуатации</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ТКП 636-2019 (33200/33040) Обустройство мест производства работ при строительстве,</w:t>
      </w:r>
      <w:r>
        <w:rPr>
          <w:rFonts w:ascii="Times New Roman" w:hAnsi="Times New Roman" w:cs="Times New Roman"/>
          <w:sz w:val="28"/>
          <w:szCs w:val="28"/>
        </w:rPr>
        <w:t xml:space="preserve"> </w:t>
      </w:r>
      <w:r w:rsidRPr="00DF59F7">
        <w:rPr>
          <w:rFonts w:ascii="Times New Roman" w:hAnsi="Times New Roman" w:cs="Times New Roman"/>
          <w:sz w:val="28"/>
          <w:szCs w:val="28"/>
        </w:rPr>
        <w:t>реконструкции, ремонте и содержании автомобильных дорог и улиц населенных пунктов</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12.0.002-2014 Система стандартов безопасности труда. Термины и определения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w:t>
      </w:r>
      <w:r>
        <w:rPr>
          <w:rFonts w:ascii="Times New Roman" w:hAnsi="Times New Roman" w:cs="Times New Roman"/>
          <w:sz w:val="28"/>
          <w:szCs w:val="28"/>
        </w:rPr>
        <w:t xml:space="preserve"> </w:t>
      </w:r>
      <w:r w:rsidRPr="00DF59F7">
        <w:rPr>
          <w:rFonts w:ascii="Times New Roman" w:hAnsi="Times New Roman" w:cs="Times New Roman"/>
          <w:sz w:val="28"/>
          <w:szCs w:val="28"/>
        </w:rPr>
        <w:t>12.1.006-84</w:t>
      </w:r>
      <w:r>
        <w:rPr>
          <w:rFonts w:ascii="Times New Roman" w:hAnsi="Times New Roman" w:cs="Times New Roman"/>
          <w:sz w:val="28"/>
          <w:szCs w:val="28"/>
        </w:rPr>
        <w:t xml:space="preserve"> </w:t>
      </w:r>
      <w:r w:rsidRPr="00DF59F7">
        <w:rPr>
          <w:rFonts w:ascii="Times New Roman" w:hAnsi="Times New Roman" w:cs="Times New Roman"/>
          <w:sz w:val="28"/>
          <w:szCs w:val="28"/>
        </w:rPr>
        <w:t>Система</w:t>
      </w:r>
      <w:r>
        <w:rPr>
          <w:rFonts w:ascii="Times New Roman" w:hAnsi="Times New Roman" w:cs="Times New Roman"/>
          <w:sz w:val="28"/>
          <w:szCs w:val="28"/>
        </w:rPr>
        <w:t xml:space="preserve"> </w:t>
      </w:r>
      <w:r w:rsidRPr="00DF59F7">
        <w:rPr>
          <w:rFonts w:ascii="Times New Roman" w:hAnsi="Times New Roman" w:cs="Times New Roman"/>
          <w:sz w:val="28"/>
          <w:szCs w:val="28"/>
        </w:rPr>
        <w:t>стандартов</w:t>
      </w:r>
      <w:r>
        <w:rPr>
          <w:rFonts w:ascii="Times New Roman" w:hAnsi="Times New Roman" w:cs="Times New Roman"/>
          <w:sz w:val="28"/>
          <w:szCs w:val="28"/>
        </w:rPr>
        <w:t xml:space="preserve"> </w:t>
      </w:r>
      <w:r w:rsidRPr="00DF59F7">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DF59F7">
        <w:rPr>
          <w:rFonts w:ascii="Times New Roman" w:hAnsi="Times New Roman" w:cs="Times New Roman"/>
          <w:sz w:val="28"/>
          <w:szCs w:val="28"/>
        </w:rPr>
        <w:t>труда.</w:t>
      </w:r>
      <w:r>
        <w:rPr>
          <w:rFonts w:ascii="Times New Roman" w:hAnsi="Times New Roman" w:cs="Times New Roman"/>
          <w:sz w:val="28"/>
          <w:szCs w:val="28"/>
        </w:rPr>
        <w:t xml:space="preserve"> </w:t>
      </w:r>
      <w:r w:rsidRPr="00DF59F7">
        <w:rPr>
          <w:rFonts w:ascii="Times New Roman" w:hAnsi="Times New Roman" w:cs="Times New Roman"/>
          <w:sz w:val="28"/>
          <w:szCs w:val="28"/>
        </w:rPr>
        <w:t>радиочастот. Допустимые уровни на рабочих местах и требования к проведению контроля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12.1.009-2017 Система стандартов безопасности труда. Электробезопасность. Термины</w:t>
      </w:r>
      <w:r>
        <w:rPr>
          <w:rFonts w:ascii="Times New Roman" w:hAnsi="Times New Roman" w:cs="Times New Roman"/>
          <w:sz w:val="28"/>
          <w:szCs w:val="28"/>
        </w:rPr>
        <w:t xml:space="preserve"> </w:t>
      </w:r>
      <w:r w:rsidRPr="00DF59F7">
        <w:rPr>
          <w:rFonts w:ascii="Times New Roman" w:hAnsi="Times New Roman" w:cs="Times New Roman"/>
          <w:sz w:val="28"/>
          <w:szCs w:val="28"/>
        </w:rPr>
        <w:t>и определения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12.1.030-81 Система стандартов безопасности труда. Электробезопасность. Защитное</w:t>
      </w:r>
      <w:r>
        <w:rPr>
          <w:rFonts w:ascii="Times New Roman" w:hAnsi="Times New Roman" w:cs="Times New Roman"/>
          <w:sz w:val="28"/>
          <w:szCs w:val="28"/>
        </w:rPr>
        <w:t xml:space="preserve"> </w:t>
      </w:r>
      <w:r w:rsidRPr="00DF59F7">
        <w:rPr>
          <w:rFonts w:ascii="Times New Roman" w:hAnsi="Times New Roman" w:cs="Times New Roman"/>
          <w:sz w:val="28"/>
          <w:szCs w:val="28"/>
        </w:rPr>
        <w:t xml:space="preserve">заземление, </w:t>
      </w:r>
      <w:proofErr w:type="spellStart"/>
      <w:r w:rsidRPr="00DF59F7">
        <w:rPr>
          <w:rFonts w:ascii="Times New Roman" w:hAnsi="Times New Roman" w:cs="Times New Roman"/>
          <w:sz w:val="28"/>
          <w:szCs w:val="28"/>
        </w:rPr>
        <w:t>зануление</w:t>
      </w:r>
      <w:proofErr w:type="spellEnd"/>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12.2.016-81 Система стандартов безопасности труда. Оборудование компрессорное.</w:t>
      </w:r>
      <w:r>
        <w:rPr>
          <w:rFonts w:ascii="Times New Roman" w:hAnsi="Times New Roman" w:cs="Times New Roman"/>
          <w:sz w:val="28"/>
          <w:szCs w:val="28"/>
        </w:rPr>
        <w:t xml:space="preserve"> </w:t>
      </w:r>
      <w:r w:rsidRPr="00DF59F7">
        <w:rPr>
          <w:rFonts w:ascii="Times New Roman" w:hAnsi="Times New Roman" w:cs="Times New Roman"/>
          <w:sz w:val="28"/>
          <w:szCs w:val="28"/>
        </w:rPr>
        <w:t>Общие требования безопасности</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w:t>
      </w:r>
      <w:r>
        <w:rPr>
          <w:rFonts w:ascii="Times New Roman" w:hAnsi="Times New Roman" w:cs="Times New Roman"/>
          <w:sz w:val="28"/>
          <w:szCs w:val="28"/>
        </w:rPr>
        <w:t xml:space="preserve"> </w:t>
      </w:r>
      <w:r w:rsidRPr="00DF59F7">
        <w:rPr>
          <w:rFonts w:ascii="Times New Roman" w:hAnsi="Times New Roman" w:cs="Times New Roman"/>
          <w:sz w:val="28"/>
          <w:szCs w:val="28"/>
        </w:rPr>
        <w:t>12.2.020-76</w:t>
      </w:r>
      <w:r>
        <w:rPr>
          <w:rFonts w:ascii="Times New Roman" w:hAnsi="Times New Roman" w:cs="Times New Roman"/>
          <w:sz w:val="28"/>
          <w:szCs w:val="28"/>
        </w:rPr>
        <w:t xml:space="preserve"> </w:t>
      </w:r>
      <w:r w:rsidRPr="00DF59F7">
        <w:rPr>
          <w:rFonts w:ascii="Times New Roman" w:hAnsi="Times New Roman" w:cs="Times New Roman"/>
          <w:sz w:val="28"/>
          <w:szCs w:val="28"/>
        </w:rPr>
        <w:t>Система</w:t>
      </w:r>
      <w:r>
        <w:rPr>
          <w:rFonts w:ascii="Times New Roman" w:hAnsi="Times New Roman" w:cs="Times New Roman"/>
          <w:sz w:val="28"/>
          <w:szCs w:val="28"/>
        </w:rPr>
        <w:t xml:space="preserve"> </w:t>
      </w:r>
      <w:r w:rsidRPr="00DF59F7">
        <w:rPr>
          <w:rFonts w:ascii="Times New Roman" w:hAnsi="Times New Roman" w:cs="Times New Roman"/>
          <w:sz w:val="28"/>
          <w:szCs w:val="28"/>
        </w:rPr>
        <w:t>стандартов</w:t>
      </w:r>
      <w:r>
        <w:rPr>
          <w:rFonts w:ascii="Times New Roman" w:hAnsi="Times New Roman" w:cs="Times New Roman"/>
          <w:sz w:val="28"/>
          <w:szCs w:val="28"/>
        </w:rPr>
        <w:t xml:space="preserve"> </w:t>
      </w:r>
      <w:r w:rsidRPr="00DF59F7">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DF59F7">
        <w:rPr>
          <w:rFonts w:ascii="Times New Roman" w:hAnsi="Times New Roman" w:cs="Times New Roman"/>
          <w:sz w:val="28"/>
          <w:szCs w:val="28"/>
        </w:rPr>
        <w:t>взрывозащищенное. Термины и определения. Классификация. Маркировка</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12.4.026-2015 Система стандартов безопасности труда. Цвета сигнальные, знаки</w:t>
      </w:r>
      <w:r>
        <w:rPr>
          <w:rFonts w:ascii="Times New Roman" w:hAnsi="Times New Roman" w:cs="Times New Roman"/>
          <w:sz w:val="28"/>
          <w:szCs w:val="28"/>
        </w:rPr>
        <w:t xml:space="preserve"> </w:t>
      </w:r>
      <w:r w:rsidRPr="00DF59F7">
        <w:rPr>
          <w:rFonts w:ascii="Times New Roman" w:hAnsi="Times New Roman" w:cs="Times New Roman"/>
          <w:sz w:val="28"/>
          <w:szCs w:val="28"/>
        </w:rPr>
        <w:t>безопасности и разметка сигнальная. Назначение и правила применения. Общие технические</w:t>
      </w:r>
      <w:r>
        <w:rPr>
          <w:rFonts w:ascii="Times New Roman" w:hAnsi="Times New Roman" w:cs="Times New Roman"/>
          <w:sz w:val="28"/>
          <w:szCs w:val="28"/>
        </w:rPr>
        <w:t xml:space="preserve"> </w:t>
      </w:r>
      <w:r w:rsidRPr="00DF59F7">
        <w:rPr>
          <w:rFonts w:ascii="Times New Roman" w:hAnsi="Times New Roman" w:cs="Times New Roman"/>
          <w:sz w:val="28"/>
          <w:szCs w:val="28"/>
        </w:rPr>
        <w:t>требования и характеристики. Методы испытаний</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18322-2016 Система технического обслуживания и ремонта техники. Термины и</w:t>
      </w:r>
      <w:r>
        <w:rPr>
          <w:rFonts w:ascii="Times New Roman" w:hAnsi="Times New Roman" w:cs="Times New Roman"/>
          <w:sz w:val="28"/>
          <w:szCs w:val="28"/>
        </w:rPr>
        <w:t xml:space="preserve"> </w:t>
      </w:r>
      <w:r w:rsidRPr="00DF59F7">
        <w:rPr>
          <w:rFonts w:ascii="Times New Roman" w:hAnsi="Times New Roman" w:cs="Times New Roman"/>
          <w:sz w:val="28"/>
          <w:szCs w:val="28"/>
        </w:rPr>
        <w:t>определения</w:t>
      </w:r>
    </w:p>
    <w:p w:rsidR="00DF59F7" w:rsidRPr="00DF59F7"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ГОСТ 28259-89 Производство работ под напряжением в электроустановках. Основные</w:t>
      </w:r>
      <w:r>
        <w:rPr>
          <w:rFonts w:ascii="Times New Roman" w:hAnsi="Times New Roman" w:cs="Times New Roman"/>
          <w:sz w:val="28"/>
          <w:szCs w:val="28"/>
        </w:rPr>
        <w:t xml:space="preserve"> </w:t>
      </w:r>
      <w:r w:rsidRPr="00DF59F7">
        <w:rPr>
          <w:rFonts w:ascii="Times New Roman" w:hAnsi="Times New Roman" w:cs="Times New Roman"/>
          <w:sz w:val="28"/>
          <w:szCs w:val="28"/>
        </w:rPr>
        <w:t>требования</w:t>
      </w:r>
    </w:p>
    <w:p w:rsidR="00DF59F7" w:rsidRPr="00864E2B" w:rsidRDefault="00DF59F7" w:rsidP="00E42D46">
      <w:pPr>
        <w:spacing w:after="0" w:line="240" w:lineRule="auto"/>
        <w:ind w:firstLine="709"/>
        <w:jc w:val="both"/>
        <w:rPr>
          <w:rFonts w:ascii="Times New Roman" w:hAnsi="Times New Roman" w:cs="Times New Roman"/>
          <w:sz w:val="28"/>
          <w:szCs w:val="28"/>
        </w:rPr>
      </w:pPr>
      <w:r w:rsidRPr="00DF59F7">
        <w:rPr>
          <w:rFonts w:ascii="Times New Roman" w:hAnsi="Times New Roman" w:cs="Times New Roman"/>
          <w:sz w:val="28"/>
          <w:szCs w:val="28"/>
        </w:rPr>
        <w:t>Примечание – При пользовании настоящим ТКП целесообразно проверить действие ссылочных</w:t>
      </w:r>
      <w:r>
        <w:rPr>
          <w:rFonts w:ascii="Times New Roman" w:hAnsi="Times New Roman" w:cs="Times New Roman"/>
          <w:sz w:val="28"/>
          <w:szCs w:val="28"/>
        </w:rPr>
        <w:t xml:space="preserve"> </w:t>
      </w:r>
      <w:r w:rsidRPr="00DF59F7">
        <w:rPr>
          <w:rFonts w:ascii="Times New Roman" w:hAnsi="Times New Roman" w:cs="Times New Roman"/>
          <w:sz w:val="28"/>
          <w:szCs w:val="28"/>
        </w:rPr>
        <w:t>документов на официальном сайте Национального фонда технических нормативных правовых</w:t>
      </w:r>
      <w:r>
        <w:rPr>
          <w:rFonts w:ascii="Times New Roman" w:hAnsi="Times New Roman" w:cs="Times New Roman"/>
          <w:sz w:val="28"/>
          <w:szCs w:val="28"/>
        </w:rPr>
        <w:t xml:space="preserve"> </w:t>
      </w:r>
      <w:r w:rsidRPr="00DF59F7">
        <w:rPr>
          <w:rFonts w:ascii="Times New Roman" w:hAnsi="Times New Roman" w:cs="Times New Roman"/>
          <w:sz w:val="28"/>
          <w:szCs w:val="28"/>
        </w:rPr>
        <w:t>актов в глобальной компьютерной сети Интернет.</w:t>
      </w:r>
    </w:p>
    <w:p w:rsidR="00864E2B" w:rsidRDefault="000957A4" w:rsidP="00E42D46">
      <w:pPr>
        <w:spacing w:after="0" w:line="240" w:lineRule="auto"/>
        <w:ind w:firstLine="709"/>
        <w:jc w:val="both"/>
        <w:rPr>
          <w:rFonts w:ascii="Times New Roman" w:hAnsi="Times New Roman" w:cs="Times New Roman"/>
          <w:sz w:val="28"/>
          <w:szCs w:val="28"/>
        </w:rPr>
      </w:pPr>
      <w:hyperlink r:id="rId6" w:history="1">
        <w:r w:rsidRPr="00145191">
          <w:rPr>
            <w:rStyle w:val="a4"/>
            <w:rFonts w:ascii="Times New Roman" w:hAnsi="Times New Roman" w:cs="Times New Roman"/>
            <w:i/>
            <w:color w:val="000099"/>
            <w:sz w:val="28"/>
            <w:szCs w:val="28"/>
          </w:rPr>
          <w:t>https://eipk.ru/nashi%20proekti/instr-rza.p</w:t>
        </w:r>
        <w:r w:rsidRPr="004B536B">
          <w:rPr>
            <w:rStyle w:val="a4"/>
            <w:rFonts w:ascii="Times New Roman" w:hAnsi="Times New Roman" w:cs="Times New Roman"/>
            <w:i/>
            <w:sz w:val="28"/>
            <w:szCs w:val="28"/>
          </w:rPr>
          <w:t>df</w:t>
        </w:r>
      </w:hyperlink>
      <w:r>
        <w:rPr>
          <w:rFonts w:ascii="Times New Roman" w:hAnsi="Times New Roman" w:cs="Times New Roman"/>
          <w:color w:val="000099"/>
          <w:sz w:val="28"/>
          <w:szCs w:val="28"/>
        </w:rPr>
        <w:t xml:space="preserve"> </w:t>
      </w:r>
      <w:r w:rsidR="00864E2B">
        <w:rPr>
          <w:rFonts w:ascii="Times New Roman" w:hAnsi="Times New Roman" w:cs="Times New Roman"/>
          <w:sz w:val="28"/>
          <w:szCs w:val="28"/>
        </w:rPr>
        <w:t xml:space="preserve"> Инструкция по охране труда для </w:t>
      </w:r>
      <w:proofErr w:type="spellStart"/>
      <w:r w:rsidR="00864E2B">
        <w:rPr>
          <w:rFonts w:ascii="Times New Roman" w:hAnsi="Times New Roman" w:cs="Times New Roman"/>
          <w:sz w:val="28"/>
          <w:szCs w:val="28"/>
        </w:rPr>
        <w:t>электромнтера</w:t>
      </w:r>
      <w:proofErr w:type="spellEnd"/>
      <w:r w:rsidR="00864E2B">
        <w:rPr>
          <w:rFonts w:ascii="Times New Roman" w:hAnsi="Times New Roman" w:cs="Times New Roman"/>
          <w:sz w:val="28"/>
          <w:szCs w:val="28"/>
        </w:rPr>
        <w:t>;</w:t>
      </w:r>
    </w:p>
    <w:p w:rsidR="00440F30" w:rsidRDefault="0070432C" w:rsidP="00E42D46">
      <w:pPr>
        <w:spacing w:after="0" w:line="240" w:lineRule="auto"/>
        <w:ind w:firstLine="709"/>
        <w:jc w:val="both"/>
        <w:rPr>
          <w:rFonts w:ascii="Times New Roman" w:hAnsi="Times New Roman" w:cs="Times New Roman"/>
          <w:sz w:val="28"/>
          <w:szCs w:val="28"/>
        </w:rPr>
      </w:pPr>
      <w:r w:rsidRPr="0070432C">
        <w:rPr>
          <w:rFonts w:ascii="Times New Roman" w:hAnsi="Times New Roman" w:cs="Times New Roman"/>
          <w:sz w:val="28"/>
          <w:szCs w:val="28"/>
        </w:rPr>
        <w:t>Инструкция по охране труда разработана в соответствии с</w:t>
      </w:r>
      <w:r>
        <w:rPr>
          <w:rFonts w:ascii="Times New Roman" w:hAnsi="Times New Roman" w:cs="Times New Roman"/>
          <w:sz w:val="28"/>
          <w:szCs w:val="28"/>
        </w:rPr>
        <w:t xml:space="preserve"> </w:t>
      </w:r>
      <w:r w:rsidRPr="0070432C">
        <w:rPr>
          <w:rFonts w:ascii="Times New Roman" w:hAnsi="Times New Roman" w:cs="Times New Roman"/>
          <w:sz w:val="28"/>
          <w:szCs w:val="28"/>
        </w:rPr>
        <w:t>требованиями Закона Украины "Об охране труда", НПАОП 0.00-4.15-98</w:t>
      </w:r>
      <w:r>
        <w:rPr>
          <w:rFonts w:ascii="Times New Roman" w:hAnsi="Times New Roman" w:cs="Times New Roman"/>
          <w:sz w:val="28"/>
          <w:szCs w:val="28"/>
        </w:rPr>
        <w:t xml:space="preserve"> </w:t>
      </w:r>
      <w:r w:rsidRPr="0070432C">
        <w:rPr>
          <w:rFonts w:ascii="Times New Roman" w:hAnsi="Times New Roman" w:cs="Times New Roman"/>
          <w:sz w:val="28"/>
          <w:szCs w:val="28"/>
        </w:rPr>
        <w:t>"Положение о разработке инструкций по охране труда", НПАОП 0.00-4.12-05</w:t>
      </w:r>
      <w:r>
        <w:rPr>
          <w:rFonts w:ascii="Times New Roman" w:hAnsi="Times New Roman" w:cs="Times New Roman"/>
          <w:sz w:val="28"/>
          <w:szCs w:val="28"/>
        </w:rPr>
        <w:t xml:space="preserve"> </w:t>
      </w:r>
      <w:r w:rsidRPr="0070432C">
        <w:rPr>
          <w:rFonts w:ascii="Times New Roman" w:hAnsi="Times New Roman" w:cs="Times New Roman"/>
          <w:sz w:val="28"/>
          <w:szCs w:val="28"/>
        </w:rPr>
        <w:t>"Типовое положение о порядке проведения обучения и проверки знаний по</w:t>
      </w:r>
      <w:r>
        <w:rPr>
          <w:rFonts w:ascii="Times New Roman" w:hAnsi="Times New Roman" w:cs="Times New Roman"/>
          <w:sz w:val="28"/>
          <w:szCs w:val="28"/>
        </w:rPr>
        <w:t xml:space="preserve"> </w:t>
      </w:r>
      <w:r w:rsidRPr="0070432C">
        <w:rPr>
          <w:rFonts w:ascii="Times New Roman" w:hAnsi="Times New Roman" w:cs="Times New Roman"/>
          <w:sz w:val="28"/>
          <w:szCs w:val="28"/>
        </w:rPr>
        <w:t>вопросам охраны труда" и устанавливает правила выполнения работ и</w:t>
      </w:r>
      <w:r>
        <w:rPr>
          <w:rFonts w:ascii="Times New Roman" w:hAnsi="Times New Roman" w:cs="Times New Roman"/>
          <w:sz w:val="28"/>
          <w:szCs w:val="28"/>
        </w:rPr>
        <w:t xml:space="preserve"> </w:t>
      </w:r>
      <w:r w:rsidRPr="0070432C">
        <w:rPr>
          <w:rFonts w:ascii="Times New Roman" w:hAnsi="Times New Roman" w:cs="Times New Roman"/>
          <w:sz w:val="28"/>
          <w:szCs w:val="28"/>
        </w:rPr>
        <w:t>поведения работника на территории предприятия, в производственных</w:t>
      </w:r>
      <w:r>
        <w:rPr>
          <w:rFonts w:ascii="Times New Roman" w:hAnsi="Times New Roman" w:cs="Times New Roman"/>
          <w:sz w:val="28"/>
          <w:szCs w:val="28"/>
        </w:rPr>
        <w:t xml:space="preserve"> </w:t>
      </w:r>
      <w:r w:rsidRPr="0070432C">
        <w:rPr>
          <w:rFonts w:ascii="Times New Roman" w:hAnsi="Times New Roman" w:cs="Times New Roman"/>
          <w:sz w:val="28"/>
          <w:szCs w:val="28"/>
        </w:rPr>
        <w:t>помещениях и на рабочем месте в соответствии с государственными,</w:t>
      </w:r>
      <w:r>
        <w:rPr>
          <w:rFonts w:ascii="Times New Roman" w:hAnsi="Times New Roman" w:cs="Times New Roman"/>
          <w:sz w:val="28"/>
          <w:szCs w:val="28"/>
        </w:rPr>
        <w:t xml:space="preserve"> </w:t>
      </w:r>
      <w:r w:rsidRPr="0070432C">
        <w:rPr>
          <w:rFonts w:ascii="Times New Roman" w:hAnsi="Times New Roman" w:cs="Times New Roman"/>
          <w:sz w:val="28"/>
          <w:szCs w:val="28"/>
        </w:rPr>
        <w:t>межотраслевыми и отраслевыми нормативными актами об охране труда.</w:t>
      </w:r>
    </w:p>
    <w:p w:rsidR="00877428" w:rsidRPr="00877428" w:rsidRDefault="00877428" w:rsidP="00E42D46">
      <w:pPr>
        <w:spacing w:after="0" w:line="240" w:lineRule="auto"/>
        <w:ind w:firstLine="709"/>
        <w:jc w:val="both"/>
        <w:rPr>
          <w:rFonts w:ascii="Times New Roman" w:hAnsi="Times New Roman" w:cs="Times New Roman"/>
          <w:i/>
          <w:color w:val="000099"/>
          <w:sz w:val="28"/>
          <w:szCs w:val="28"/>
          <w:u w:val="single"/>
        </w:rPr>
      </w:pPr>
      <w:hyperlink r:id="rId7" w:history="1">
        <w:r w:rsidRPr="00145191">
          <w:rPr>
            <w:rStyle w:val="a4"/>
            <w:rFonts w:ascii="Times New Roman" w:hAnsi="Times New Roman" w:cs="Times New Roman"/>
            <w:i/>
            <w:color w:val="000099"/>
            <w:sz w:val="28"/>
            <w:szCs w:val="28"/>
          </w:rPr>
          <w:t>https://mintrud.gov.by/uploads/files/Post-MTSZ-i-ME-26.12.2017-91-53.pdf</w:t>
        </w:r>
      </w:hyperlink>
      <w:r>
        <w:rPr>
          <w:rFonts w:ascii="Times New Roman" w:hAnsi="Times New Roman" w:cs="Times New Roman"/>
          <w:i/>
          <w:color w:val="000099"/>
          <w:sz w:val="28"/>
          <w:szCs w:val="28"/>
          <w:u w:val="single"/>
        </w:rPr>
        <w:t xml:space="preserve"> </w:t>
      </w:r>
      <w:r>
        <w:rPr>
          <w:rFonts w:ascii="Times New Roman" w:hAnsi="Times New Roman" w:cs="Times New Roman"/>
          <w:sz w:val="28"/>
          <w:szCs w:val="28"/>
        </w:rPr>
        <w:t>Типовая инструкция по Охране Труда.</w:t>
      </w:r>
    </w:p>
    <w:p w:rsidR="00877428" w:rsidRPr="00877428" w:rsidRDefault="00877428" w:rsidP="00E42D46">
      <w:pPr>
        <w:spacing w:after="0" w:line="240" w:lineRule="auto"/>
        <w:ind w:firstLine="709"/>
        <w:jc w:val="both"/>
        <w:rPr>
          <w:rFonts w:ascii="Times New Roman" w:hAnsi="Times New Roman" w:cs="Times New Roman"/>
          <w:sz w:val="28"/>
          <w:szCs w:val="28"/>
        </w:rPr>
      </w:pPr>
      <w:r w:rsidRPr="00877428">
        <w:rPr>
          <w:rFonts w:ascii="Times New Roman" w:hAnsi="Times New Roman" w:cs="Times New Roman"/>
          <w:sz w:val="28"/>
          <w:szCs w:val="28"/>
        </w:rPr>
        <w:lastRenderedPageBreak/>
        <w:t>На основании абзаца пятого части второй статьи 9 Закона Республики Беларусь от</w:t>
      </w:r>
      <w:r w:rsidR="002C0267">
        <w:rPr>
          <w:rFonts w:ascii="Times New Roman" w:hAnsi="Times New Roman" w:cs="Times New Roman"/>
          <w:sz w:val="28"/>
          <w:szCs w:val="28"/>
        </w:rPr>
        <w:t xml:space="preserve"> </w:t>
      </w:r>
      <w:r w:rsidRPr="00877428">
        <w:rPr>
          <w:rFonts w:ascii="Times New Roman" w:hAnsi="Times New Roman" w:cs="Times New Roman"/>
          <w:sz w:val="28"/>
          <w:szCs w:val="28"/>
        </w:rPr>
        <w:t>23 июня 2008 года «Об охране труда» в редакции Закона Республики Беларусь от 12 июля 2013 года, подпункта 7.1.5 пункта 7 Положения о Министерстве труда и социальной защиты Республики Беларусь, утвержденного постановлением Совета Министров Республики Беларусь от 31 октября 2001 г. № 1589 «Вопросы Министерства труда и социальной защиты Республики Беларусь», пункта 7 Положения о Министерстве энергетики Республики Беларусь, утвержденного постановлением Совета Министров Республики Беларусь от 31 октября 2001 г. № 1595, Министерство труда и социальной защиты Республики Беларусь и Министерство энергетики Республики Беларусь</w:t>
      </w:r>
    </w:p>
    <w:p w:rsidR="00877428" w:rsidRPr="00877428" w:rsidRDefault="00877428" w:rsidP="00E42D46">
      <w:pPr>
        <w:spacing w:after="0" w:line="240" w:lineRule="auto"/>
        <w:ind w:firstLine="709"/>
        <w:jc w:val="both"/>
        <w:rPr>
          <w:rFonts w:ascii="Times New Roman" w:hAnsi="Times New Roman" w:cs="Times New Roman"/>
          <w:sz w:val="28"/>
          <w:szCs w:val="28"/>
        </w:rPr>
      </w:pPr>
      <w:r w:rsidRPr="00877428">
        <w:rPr>
          <w:rFonts w:ascii="Times New Roman" w:hAnsi="Times New Roman" w:cs="Times New Roman"/>
          <w:sz w:val="28"/>
          <w:szCs w:val="28"/>
        </w:rPr>
        <w:t>ПОСТАНОВЛЯЮТ:</w:t>
      </w:r>
    </w:p>
    <w:p w:rsidR="00877428" w:rsidRPr="00877428" w:rsidRDefault="00877428" w:rsidP="00E42D46">
      <w:pPr>
        <w:spacing w:after="0" w:line="240" w:lineRule="auto"/>
        <w:ind w:firstLine="709"/>
        <w:jc w:val="both"/>
        <w:rPr>
          <w:rFonts w:ascii="Times New Roman" w:hAnsi="Times New Roman" w:cs="Times New Roman"/>
          <w:sz w:val="28"/>
          <w:szCs w:val="28"/>
        </w:rPr>
      </w:pPr>
      <w:r w:rsidRPr="00877428">
        <w:rPr>
          <w:rFonts w:ascii="Times New Roman" w:hAnsi="Times New Roman" w:cs="Times New Roman"/>
          <w:sz w:val="28"/>
          <w:szCs w:val="28"/>
        </w:rPr>
        <w:t>1 Утвердить прилагаемую Типовую инструкцию по охране труда</w:t>
      </w:r>
    </w:p>
    <w:p w:rsidR="00877428" w:rsidRPr="00877428" w:rsidRDefault="00877428" w:rsidP="00E42D46">
      <w:pPr>
        <w:spacing w:after="0" w:line="240" w:lineRule="auto"/>
        <w:ind w:firstLine="709"/>
        <w:jc w:val="both"/>
        <w:rPr>
          <w:rFonts w:ascii="Times New Roman" w:hAnsi="Times New Roman" w:cs="Times New Roman"/>
          <w:sz w:val="28"/>
          <w:szCs w:val="28"/>
        </w:rPr>
      </w:pPr>
      <w:r w:rsidRPr="00877428">
        <w:rPr>
          <w:rFonts w:ascii="Times New Roman" w:hAnsi="Times New Roman" w:cs="Times New Roman"/>
          <w:sz w:val="28"/>
          <w:szCs w:val="28"/>
        </w:rPr>
        <w:t>электромонтера по ремонту и обслуживанию электрооборудования.</w:t>
      </w:r>
    </w:p>
    <w:p w:rsidR="00A46057" w:rsidRDefault="00877428" w:rsidP="00E42D46">
      <w:pPr>
        <w:spacing w:after="0" w:line="240" w:lineRule="auto"/>
        <w:ind w:firstLine="709"/>
        <w:jc w:val="both"/>
        <w:rPr>
          <w:rFonts w:ascii="Times New Roman" w:hAnsi="Times New Roman" w:cs="Times New Roman"/>
          <w:sz w:val="28"/>
          <w:szCs w:val="28"/>
        </w:rPr>
      </w:pPr>
      <w:r w:rsidRPr="00877428">
        <w:rPr>
          <w:rFonts w:ascii="Times New Roman" w:hAnsi="Times New Roman" w:cs="Times New Roman"/>
          <w:sz w:val="28"/>
          <w:szCs w:val="28"/>
        </w:rPr>
        <w:t>2 Настоящее постановление вступает в силу после его официального опубликования.</w:t>
      </w:r>
    </w:p>
    <w:p w:rsidR="002C0267" w:rsidRPr="002C0267" w:rsidRDefault="002C0267" w:rsidP="00E42D46">
      <w:pPr>
        <w:spacing w:after="0" w:line="240" w:lineRule="auto"/>
        <w:ind w:firstLine="709"/>
        <w:jc w:val="both"/>
        <w:rPr>
          <w:rFonts w:ascii="Times New Roman" w:hAnsi="Times New Roman" w:cs="Times New Roman"/>
          <w:sz w:val="28"/>
          <w:szCs w:val="28"/>
        </w:rPr>
      </w:pPr>
      <w:r w:rsidRPr="002C0267">
        <w:rPr>
          <w:rFonts w:ascii="Times New Roman" w:hAnsi="Times New Roman" w:cs="Times New Roman"/>
          <w:sz w:val="28"/>
          <w:szCs w:val="28"/>
        </w:rPr>
        <w:t>Настоящие Правила по охране труда (далее – Правила) устанавливают требования</w:t>
      </w:r>
      <w:r>
        <w:rPr>
          <w:rFonts w:ascii="Times New Roman" w:hAnsi="Times New Roman" w:cs="Times New Roman"/>
          <w:sz w:val="28"/>
          <w:szCs w:val="28"/>
        </w:rPr>
        <w:t xml:space="preserve"> </w:t>
      </w:r>
      <w:r w:rsidRPr="002C0267">
        <w:rPr>
          <w:rFonts w:ascii="Times New Roman" w:hAnsi="Times New Roman" w:cs="Times New Roman"/>
          <w:sz w:val="28"/>
          <w:szCs w:val="28"/>
        </w:rPr>
        <w:t>по охране труда.</w:t>
      </w:r>
    </w:p>
    <w:p w:rsidR="002C0267" w:rsidRPr="002C0267" w:rsidRDefault="002C0267" w:rsidP="00E42D46">
      <w:pPr>
        <w:spacing w:after="0" w:line="240" w:lineRule="auto"/>
        <w:ind w:firstLine="709"/>
        <w:jc w:val="both"/>
        <w:rPr>
          <w:rFonts w:ascii="Times New Roman" w:hAnsi="Times New Roman" w:cs="Times New Roman"/>
          <w:sz w:val="28"/>
          <w:szCs w:val="28"/>
        </w:rPr>
      </w:pPr>
      <w:r w:rsidRPr="002C0267">
        <w:rPr>
          <w:rFonts w:ascii="Times New Roman" w:hAnsi="Times New Roman" w:cs="Times New Roman"/>
          <w:sz w:val="28"/>
          <w:szCs w:val="28"/>
        </w:rPr>
        <w:t>Требования по охране труда, содержащиеся в настоящих Правилах, направлены</w:t>
      </w:r>
      <w:r>
        <w:rPr>
          <w:rFonts w:ascii="Times New Roman" w:hAnsi="Times New Roman" w:cs="Times New Roman"/>
          <w:sz w:val="28"/>
          <w:szCs w:val="28"/>
        </w:rPr>
        <w:t xml:space="preserve"> на обеспечение </w:t>
      </w:r>
      <w:proofErr w:type="gramStart"/>
      <w:r>
        <w:rPr>
          <w:rFonts w:ascii="Times New Roman" w:hAnsi="Times New Roman" w:cs="Times New Roman"/>
          <w:sz w:val="28"/>
          <w:szCs w:val="28"/>
        </w:rPr>
        <w:t xml:space="preserve">здоровых и безопасных условий </w:t>
      </w:r>
      <w:r w:rsidRPr="002C0267">
        <w:rPr>
          <w:rFonts w:ascii="Times New Roman" w:hAnsi="Times New Roman" w:cs="Times New Roman"/>
          <w:sz w:val="28"/>
          <w:szCs w:val="28"/>
        </w:rPr>
        <w:t>труда</w:t>
      </w:r>
      <w:proofErr w:type="gramEnd"/>
      <w:r w:rsidRPr="002C0267">
        <w:rPr>
          <w:rFonts w:ascii="Times New Roman" w:hAnsi="Times New Roman" w:cs="Times New Roman"/>
          <w:sz w:val="28"/>
          <w:szCs w:val="28"/>
        </w:rPr>
        <w:t xml:space="preserve"> работающих в процессе трудовой</w:t>
      </w:r>
      <w:r>
        <w:rPr>
          <w:rFonts w:ascii="Times New Roman" w:hAnsi="Times New Roman" w:cs="Times New Roman"/>
          <w:sz w:val="28"/>
          <w:szCs w:val="28"/>
        </w:rPr>
        <w:t xml:space="preserve"> </w:t>
      </w:r>
      <w:r w:rsidRPr="002C0267">
        <w:rPr>
          <w:rFonts w:ascii="Times New Roman" w:hAnsi="Times New Roman" w:cs="Times New Roman"/>
          <w:sz w:val="28"/>
          <w:szCs w:val="28"/>
        </w:rPr>
        <w:t>деятельности (далее – работающие) и распространяются на работодателей независимо</w:t>
      </w:r>
      <w:r>
        <w:rPr>
          <w:rFonts w:ascii="Times New Roman" w:hAnsi="Times New Roman" w:cs="Times New Roman"/>
          <w:sz w:val="28"/>
          <w:szCs w:val="28"/>
        </w:rPr>
        <w:t xml:space="preserve"> </w:t>
      </w:r>
      <w:r w:rsidRPr="002C0267">
        <w:rPr>
          <w:rFonts w:ascii="Times New Roman" w:hAnsi="Times New Roman" w:cs="Times New Roman"/>
          <w:sz w:val="28"/>
          <w:szCs w:val="28"/>
        </w:rPr>
        <w:t>от их организационно-правовых форм и форм собственности, осуществляющих различные</w:t>
      </w:r>
      <w:r>
        <w:rPr>
          <w:rFonts w:ascii="Times New Roman" w:hAnsi="Times New Roman" w:cs="Times New Roman"/>
          <w:sz w:val="28"/>
          <w:szCs w:val="28"/>
        </w:rPr>
        <w:t xml:space="preserve"> </w:t>
      </w:r>
      <w:r w:rsidRPr="002C0267">
        <w:rPr>
          <w:rFonts w:ascii="Times New Roman" w:hAnsi="Times New Roman" w:cs="Times New Roman"/>
          <w:sz w:val="28"/>
          <w:szCs w:val="28"/>
        </w:rPr>
        <w:t>виды экономической деятельности (далее – работодатели).</w:t>
      </w:r>
    </w:p>
    <w:p w:rsidR="002C0267" w:rsidRDefault="002C0267" w:rsidP="00E42D46">
      <w:pPr>
        <w:spacing w:after="0" w:line="240" w:lineRule="auto"/>
        <w:ind w:firstLine="709"/>
        <w:jc w:val="both"/>
        <w:rPr>
          <w:rFonts w:ascii="Times New Roman" w:hAnsi="Times New Roman" w:cs="Times New Roman"/>
          <w:sz w:val="28"/>
          <w:szCs w:val="28"/>
        </w:rPr>
      </w:pPr>
      <w:r w:rsidRPr="002C0267">
        <w:rPr>
          <w:rFonts w:ascii="Times New Roman" w:hAnsi="Times New Roman" w:cs="Times New Roman"/>
          <w:sz w:val="28"/>
          <w:szCs w:val="28"/>
        </w:rPr>
        <w:t xml:space="preserve"> Для</w:t>
      </w:r>
      <w:r>
        <w:rPr>
          <w:rFonts w:ascii="Times New Roman" w:hAnsi="Times New Roman" w:cs="Times New Roman"/>
          <w:sz w:val="28"/>
          <w:szCs w:val="28"/>
        </w:rPr>
        <w:t xml:space="preserve"> </w:t>
      </w:r>
      <w:r w:rsidRPr="002C0267">
        <w:rPr>
          <w:rFonts w:ascii="Times New Roman" w:hAnsi="Times New Roman" w:cs="Times New Roman"/>
          <w:sz w:val="28"/>
          <w:szCs w:val="28"/>
        </w:rPr>
        <w:t>целей</w:t>
      </w:r>
      <w:r>
        <w:rPr>
          <w:rFonts w:ascii="Times New Roman" w:hAnsi="Times New Roman" w:cs="Times New Roman"/>
          <w:sz w:val="28"/>
          <w:szCs w:val="28"/>
        </w:rPr>
        <w:t xml:space="preserve"> </w:t>
      </w:r>
      <w:r w:rsidRPr="002C0267">
        <w:rPr>
          <w:rFonts w:ascii="Times New Roman" w:hAnsi="Times New Roman" w:cs="Times New Roman"/>
          <w:sz w:val="28"/>
          <w:szCs w:val="28"/>
        </w:rPr>
        <w:t>настоящих</w:t>
      </w:r>
      <w:r>
        <w:rPr>
          <w:rFonts w:ascii="Times New Roman" w:hAnsi="Times New Roman" w:cs="Times New Roman"/>
          <w:sz w:val="28"/>
          <w:szCs w:val="28"/>
        </w:rPr>
        <w:t xml:space="preserve"> </w:t>
      </w:r>
      <w:r w:rsidRPr="002C0267">
        <w:rPr>
          <w:rFonts w:ascii="Times New Roman" w:hAnsi="Times New Roman" w:cs="Times New Roman"/>
          <w:sz w:val="28"/>
          <w:szCs w:val="28"/>
        </w:rPr>
        <w:t>Правил</w:t>
      </w:r>
      <w:r>
        <w:rPr>
          <w:rFonts w:ascii="Times New Roman" w:hAnsi="Times New Roman" w:cs="Times New Roman"/>
          <w:sz w:val="28"/>
          <w:szCs w:val="28"/>
        </w:rPr>
        <w:t xml:space="preserve"> </w:t>
      </w:r>
      <w:r w:rsidRPr="002C0267">
        <w:rPr>
          <w:rFonts w:ascii="Times New Roman" w:hAnsi="Times New Roman" w:cs="Times New Roman"/>
          <w:sz w:val="28"/>
          <w:szCs w:val="28"/>
        </w:rPr>
        <w:t>в значениях, установленных Законом Республики Беларусь от 23 июня 2008 г. № 356-З</w:t>
      </w:r>
      <w:r>
        <w:rPr>
          <w:rFonts w:ascii="Times New Roman" w:hAnsi="Times New Roman" w:cs="Times New Roman"/>
          <w:sz w:val="28"/>
          <w:szCs w:val="28"/>
        </w:rPr>
        <w:t xml:space="preserve"> </w:t>
      </w:r>
      <w:r w:rsidRPr="002C0267">
        <w:rPr>
          <w:rFonts w:ascii="Times New Roman" w:hAnsi="Times New Roman" w:cs="Times New Roman"/>
          <w:sz w:val="28"/>
          <w:szCs w:val="28"/>
        </w:rPr>
        <w:t>«Об охране труда», Декретом Президента Республики Беларусь от 23 ноября 2017 г. № 7</w:t>
      </w:r>
      <w:r>
        <w:rPr>
          <w:rFonts w:ascii="Times New Roman" w:hAnsi="Times New Roman" w:cs="Times New Roman"/>
          <w:sz w:val="28"/>
          <w:szCs w:val="28"/>
        </w:rPr>
        <w:t xml:space="preserve"> </w:t>
      </w:r>
      <w:r w:rsidRPr="002C0267">
        <w:rPr>
          <w:rFonts w:ascii="Times New Roman" w:hAnsi="Times New Roman" w:cs="Times New Roman"/>
          <w:sz w:val="28"/>
          <w:szCs w:val="28"/>
        </w:rPr>
        <w:t>«</w:t>
      </w:r>
      <w:r>
        <w:rPr>
          <w:rFonts w:ascii="Times New Roman" w:hAnsi="Times New Roman" w:cs="Times New Roman"/>
          <w:sz w:val="28"/>
          <w:szCs w:val="28"/>
        </w:rPr>
        <w:t>О развитии предпринимательства».</w:t>
      </w:r>
    </w:p>
    <w:p w:rsidR="00A46057" w:rsidRPr="00634694" w:rsidRDefault="00634694" w:rsidP="00E42D46">
      <w:pPr>
        <w:spacing w:after="0" w:line="240" w:lineRule="auto"/>
        <w:ind w:firstLine="709"/>
        <w:jc w:val="both"/>
        <w:rPr>
          <w:rFonts w:ascii="Times New Roman" w:hAnsi="Times New Roman" w:cs="Times New Roman"/>
          <w:sz w:val="28"/>
          <w:szCs w:val="28"/>
        </w:rPr>
      </w:pPr>
      <w:r w:rsidRPr="00145191">
        <w:rPr>
          <w:rStyle w:val="a4"/>
          <w:rFonts w:ascii="Times New Roman" w:hAnsi="Times New Roman" w:cs="Times New Roman"/>
          <w:i/>
          <w:color w:val="000099"/>
          <w:sz w:val="28"/>
          <w:szCs w:val="28"/>
        </w:rPr>
        <w:t>https://gosatomnadzor.mchs.gov.by/upload/iblock/7e1/razdel-5-vneshnyaya-energosistema.pdf</w:t>
      </w:r>
      <w:r w:rsidR="00CE6CE3" w:rsidRPr="00145191">
        <w:rPr>
          <w:rStyle w:val="a4"/>
          <w:rFonts w:ascii="Times New Roman" w:hAnsi="Times New Roman" w:cs="Times New Roman"/>
          <w:i/>
          <w:color w:val="000099"/>
          <w:sz w:val="28"/>
          <w:szCs w:val="28"/>
        </w:rPr>
        <w:t>.</w:t>
      </w:r>
      <w:r w:rsidRPr="00145191">
        <w:rPr>
          <w:rFonts w:ascii="Times New Roman" w:hAnsi="Times New Roman" w:cs="Times New Roman"/>
          <w:i/>
          <w:color w:val="000099"/>
          <w:sz w:val="28"/>
          <w:szCs w:val="28"/>
          <w:u w:val="single"/>
        </w:rPr>
        <w:t xml:space="preserve"> </w:t>
      </w:r>
      <w:r w:rsidRPr="00145191">
        <w:rPr>
          <w:rFonts w:ascii="Times New Roman" w:hAnsi="Times New Roman" w:cs="Times New Roman"/>
          <w:color w:val="000099"/>
          <w:sz w:val="28"/>
          <w:szCs w:val="28"/>
        </w:rPr>
        <w:t xml:space="preserve"> </w:t>
      </w:r>
      <w:r w:rsidR="00CE6CE3" w:rsidRPr="00145191">
        <w:rPr>
          <w:rFonts w:ascii="Times New Roman" w:hAnsi="Times New Roman" w:cs="Times New Roman"/>
          <w:color w:val="000099"/>
          <w:sz w:val="28"/>
          <w:szCs w:val="28"/>
        </w:rPr>
        <w:t xml:space="preserve"> </w:t>
      </w:r>
      <w:r>
        <w:rPr>
          <w:rFonts w:ascii="Times New Roman" w:hAnsi="Times New Roman" w:cs="Times New Roman"/>
          <w:sz w:val="28"/>
          <w:szCs w:val="28"/>
        </w:rPr>
        <w:t>Характеристики системы энергетики Республики Беларусь</w:t>
      </w:r>
      <w:r w:rsidR="00355957">
        <w:rPr>
          <w:rFonts w:ascii="Times New Roman" w:hAnsi="Times New Roman" w:cs="Times New Roman"/>
          <w:sz w:val="28"/>
          <w:szCs w:val="28"/>
        </w:rPr>
        <w:t>. В документе рассматриваются назначение и функции энергосистемы Республики Беларусь.</w:t>
      </w:r>
    </w:p>
    <w:p w:rsidR="00942A62" w:rsidRDefault="005C033A" w:rsidP="00E42D46">
      <w:pPr>
        <w:spacing w:after="0" w:line="240" w:lineRule="auto"/>
        <w:ind w:firstLine="709"/>
        <w:jc w:val="both"/>
        <w:rPr>
          <w:rFonts w:ascii="Times New Roman" w:hAnsi="Times New Roman" w:cs="Times New Roman"/>
          <w:sz w:val="28"/>
          <w:szCs w:val="28"/>
        </w:rPr>
      </w:pPr>
      <w:hyperlink r:id="rId8" w:history="1">
        <w:r w:rsidRPr="005C033A">
          <w:rPr>
            <w:rStyle w:val="a4"/>
            <w:rFonts w:ascii="Times New Roman" w:hAnsi="Times New Roman" w:cs="Times New Roman"/>
            <w:i/>
            <w:color w:val="000099"/>
            <w:sz w:val="28"/>
            <w:szCs w:val="28"/>
          </w:rPr>
          <w:t>https://www.bsuir.by/m/12_100229_1_160836.pdf</w:t>
        </w:r>
      </w:hyperlink>
      <w:r w:rsidR="00CE6CE3">
        <w:rPr>
          <w:rFonts w:ascii="Times New Roman" w:hAnsi="Times New Roman" w:cs="Times New Roman"/>
          <w:i/>
          <w:color w:val="000099"/>
          <w:sz w:val="28"/>
          <w:szCs w:val="28"/>
          <w:u w:val="single"/>
        </w:rPr>
        <w:t xml:space="preserve"> </w:t>
      </w:r>
      <w:r w:rsidRPr="005C033A">
        <w:rPr>
          <w:rFonts w:ascii="Times New Roman" w:hAnsi="Times New Roman" w:cs="Times New Roman"/>
          <w:i/>
          <w:color w:val="000099"/>
          <w:sz w:val="28"/>
          <w:szCs w:val="28"/>
        </w:rPr>
        <w:t xml:space="preserve"> </w:t>
      </w:r>
      <w:r>
        <w:rPr>
          <w:rFonts w:ascii="Times New Roman" w:hAnsi="Times New Roman" w:cs="Times New Roman"/>
          <w:sz w:val="28"/>
          <w:szCs w:val="28"/>
        </w:rPr>
        <w:t>Система управления охраной труда</w:t>
      </w:r>
      <w:r w:rsidR="00355957">
        <w:rPr>
          <w:rFonts w:ascii="Times New Roman" w:hAnsi="Times New Roman" w:cs="Times New Roman"/>
          <w:sz w:val="28"/>
          <w:szCs w:val="28"/>
        </w:rPr>
        <w:t>.</w:t>
      </w:r>
    </w:p>
    <w:p w:rsidR="00355957" w:rsidRPr="00355957" w:rsidRDefault="00355957" w:rsidP="00E42D46">
      <w:pPr>
        <w:spacing w:after="0" w:line="240" w:lineRule="auto"/>
        <w:ind w:firstLine="709"/>
        <w:jc w:val="both"/>
        <w:rPr>
          <w:rFonts w:ascii="Times New Roman" w:hAnsi="Times New Roman" w:cs="Times New Roman"/>
          <w:sz w:val="28"/>
          <w:szCs w:val="28"/>
        </w:rPr>
      </w:pPr>
      <w:r w:rsidRPr="00355957">
        <w:rPr>
          <w:rFonts w:ascii="Times New Roman" w:hAnsi="Times New Roman" w:cs="Times New Roman"/>
          <w:sz w:val="28"/>
          <w:szCs w:val="28"/>
        </w:rPr>
        <w:t>Настоящая</w:t>
      </w:r>
      <w:r>
        <w:rPr>
          <w:rFonts w:ascii="Times New Roman" w:hAnsi="Times New Roman" w:cs="Times New Roman"/>
          <w:sz w:val="28"/>
          <w:szCs w:val="28"/>
        </w:rPr>
        <w:t xml:space="preserve"> </w:t>
      </w:r>
      <w:r w:rsidRPr="00355957">
        <w:rPr>
          <w:rFonts w:ascii="Times New Roman" w:hAnsi="Times New Roman" w:cs="Times New Roman"/>
          <w:sz w:val="28"/>
          <w:szCs w:val="28"/>
        </w:rPr>
        <w:t>методическая инструкция (далее - МИ)</w:t>
      </w:r>
      <w:r>
        <w:rPr>
          <w:rFonts w:ascii="Times New Roman" w:hAnsi="Times New Roman" w:cs="Times New Roman"/>
          <w:sz w:val="28"/>
          <w:szCs w:val="28"/>
        </w:rPr>
        <w:t xml:space="preserve"> </w:t>
      </w:r>
      <w:r w:rsidRPr="00355957">
        <w:rPr>
          <w:rFonts w:ascii="Times New Roman" w:hAnsi="Times New Roman" w:cs="Times New Roman"/>
          <w:sz w:val="28"/>
          <w:szCs w:val="28"/>
        </w:rPr>
        <w:t>устанавливает порядок</w:t>
      </w:r>
      <w:r>
        <w:rPr>
          <w:rFonts w:ascii="Times New Roman" w:hAnsi="Times New Roman" w:cs="Times New Roman"/>
          <w:sz w:val="28"/>
          <w:szCs w:val="28"/>
        </w:rPr>
        <w:t xml:space="preserve"> </w:t>
      </w:r>
      <w:r w:rsidRPr="00355957">
        <w:rPr>
          <w:rFonts w:ascii="Times New Roman" w:hAnsi="Times New Roman" w:cs="Times New Roman"/>
          <w:sz w:val="28"/>
          <w:szCs w:val="28"/>
        </w:rPr>
        <w:t>идентификации опасностей, оценки рисков и их возможностей, разработки целей в</w:t>
      </w:r>
      <w:r>
        <w:rPr>
          <w:rFonts w:ascii="Times New Roman" w:hAnsi="Times New Roman" w:cs="Times New Roman"/>
          <w:sz w:val="28"/>
          <w:szCs w:val="28"/>
        </w:rPr>
        <w:t xml:space="preserve"> </w:t>
      </w:r>
      <w:r w:rsidRPr="00355957">
        <w:rPr>
          <w:rFonts w:ascii="Times New Roman" w:hAnsi="Times New Roman" w:cs="Times New Roman"/>
          <w:sz w:val="28"/>
          <w:szCs w:val="28"/>
        </w:rPr>
        <w:t>области охраны труда при управлении рисками и планирования их достижения в</w:t>
      </w:r>
      <w:r>
        <w:rPr>
          <w:rFonts w:ascii="Times New Roman" w:hAnsi="Times New Roman" w:cs="Times New Roman"/>
          <w:sz w:val="28"/>
          <w:szCs w:val="28"/>
        </w:rPr>
        <w:t xml:space="preserve"> </w:t>
      </w:r>
      <w:r w:rsidRPr="00355957">
        <w:rPr>
          <w:rFonts w:ascii="Times New Roman" w:hAnsi="Times New Roman" w:cs="Times New Roman"/>
          <w:sz w:val="28"/>
          <w:szCs w:val="28"/>
        </w:rPr>
        <w:t>учреждении образования «Белорусский государственный университет информатики и</w:t>
      </w:r>
      <w:r>
        <w:rPr>
          <w:rFonts w:ascii="Times New Roman" w:hAnsi="Times New Roman" w:cs="Times New Roman"/>
          <w:sz w:val="28"/>
          <w:szCs w:val="28"/>
        </w:rPr>
        <w:t xml:space="preserve"> </w:t>
      </w:r>
      <w:r w:rsidRPr="00355957">
        <w:rPr>
          <w:rFonts w:ascii="Times New Roman" w:hAnsi="Times New Roman" w:cs="Times New Roman"/>
          <w:sz w:val="28"/>
          <w:szCs w:val="28"/>
        </w:rPr>
        <w:t>радиоэлектроники» (далее - БГУИР).</w:t>
      </w:r>
    </w:p>
    <w:p w:rsidR="00355957" w:rsidRDefault="00355957" w:rsidP="00E42D46">
      <w:pPr>
        <w:spacing w:after="0" w:line="240" w:lineRule="auto"/>
        <w:ind w:firstLine="709"/>
        <w:jc w:val="both"/>
        <w:rPr>
          <w:rFonts w:ascii="Times New Roman" w:hAnsi="Times New Roman" w:cs="Times New Roman"/>
          <w:sz w:val="28"/>
          <w:szCs w:val="28"/>
        </w:rPr>
      </w:pPr>
      <w:r w:rsidRPr="00355957">
        <w:rPr>
          <w:rFonts w:ascii="Times New Roman" w:hAnsi="Times New Roman" w:cs="Times New Roman"/>
          <w:sz w:val="28"/>
          <w:szCs w:val="28"/>
        </w:rPr>
        <w:t>Настоящая МИ разработана с учетом требований государственного стандарта</w:t>
      </w:r>
      <w:r>
        <w:rPr>
          <w:rFonts w:ascii="Times New Roman" w:hAnsi="Times New Roman" w:cs="Times New Roman"/>
          <w:sz w:val="28"/>
          <w:szCs w:val="28"/>
        </w:rPr>
        <w:t xml:space="preserve"> </w:t>
      </w:r>
      <w:r w:rsidRPr="00355957">
        <w:rPr>
          <w:rFonts w:ascii="Times New Roman" w:hAnsi="Times New Roman" w:cs="Times New Roman"/>
          <w:sz w:val="28"/>
          <w:szCs w:val="28"/>
        </w:rPr>
        <w:t>СТБ 180 45001-2020 «Системы менеджмента здоровья и безопасности профессиональной</w:t>
      </w:r>
      <w:r>
        <w:rPr>
          <w:rFonts w:ascii="Times New Roman" w:hAnsi="Times New Roman" w:cs="Times New Roman"/>
          <w:sz w:val="28"/>
          <w:szCs w:val="28"/>
        </w:rPr>
        <w:t xml:space="preserve"> </w:t>
      </w:r>
      <w:r w:rsidRPr="00355957">
        <w:rPr>
          <w:rFonts w:ascii="Times New Roman" w:hAnsi="Times New Roman" w:cs="Times New Roman"/>
          <w:sz w:val="28"/>
          <w:szCs w:val="28"/>
        </w:rPr>
        <w:t>деятельности. Требования и руководство по применению».</w:t>
      </w:r>
    </w:p>
    <w:p w:rsidR="002C0267" w:rsidRPr="00355957" w:rsidRDefault="002C0267" w:rsidP="00E42D46">
      <w:pPr>
        <w:spacing w:after="0" w:line="240" w:lineRule="auto"/>
        <w:ind w:firstLine="709"/>
        <w:jc w:val="both"/>
        <w:rPr>
          <w:rFonts w:ascii="Times New Roman" w:hAnsi="Times New Roman" w:cs="Times New Roman"/>
          <w:sz w:val="28"/>
          <w:szCs w:val="28"/>
        </w:rPr>
      </w:pPr>
    </w:p>
    <w:p w:rsidR="00355957" w:rsidRDefault="00355957" w:rsidP="00E42D46">
      <w:pPr>
        <w:spacing w:after="0" w:line="240" w:lineRule="auto"/>
        <w:ind w:firstLine="709"/>
        <w:jc w:val="both"/>
        <w:rPr>
          <w:rFonts w:ascii="Times New Roman" w:hAnsi="Times New Roman" w:cs="Times New Roman"/>
          <w:sz w:val="28"/>
          <w:szCs w:val="28"/>
        </w:rPr>
      </w:pPr>
      <w:r w:rsidRPr="00355957">
        <w:rPr>
          <w:rFonts w:ascii="Times New Roman" w:hAnsi="Times New Roman" w:cs="Times New Roman"/>
          <w:sz w:val="28"/>
          <w:szCs w:val="28"/>
        </w:rPr>
        <w:lastRenderedPageBreak/>
        <w:t>Действие настоящей МИ распространяется на все структурные и обособленные</w:t>
      </w:r>
      <w:r>
        <w:rPr>
          <w:rFonts w:ascii="Times New Roman" w:hAnsi="Times New Roman" w:cs="Times New Roman"/>
          <w:sz w:val="28"/>
          <w:szCs w:val="28"/>
        </w:rPr>
        <w:t xml:space="preserve"> </w:t>
      </w:r>
      <w:r w:rsidRPr="00355957">
        <w:rPr>
          <w:rFonts w:ascii="Times New Roman" w:hAnsi="Times New Roman" w:cs="Times New Roman"/>
          <w:sz w:val="28"/>
          <w:szCs w:val="28"/>
        </w:rPr>
        <w:t>подразделения БГУИР, виды деятельности и работающих БГУИР.</w:t>
      </w:r>
    </w:p>
    <w:p w:rsidR="0023171C" w:rsidRPr="0023171C"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1 РАЗРАБОТАНА учреждением образования</w:t>
      </w:r>
      <w:r>
        <w:rPr>
          <w:rFonts w:ascii="Times New Roman" w:hAnsi="Times New Roman" w:cs="Times New Roman"/>
          <w:sz w:val="28"/>
          <w:szCs w:val="28"/>
        </w:rPr>
        <w:t xml:space="preserve"> </w:t>
      </w:r>
      <w:r w:rsidRPr="0023171C">
        <w:rPr>
          <w:rFonts w:ascii="Times New Roman" w:hAnsi="Times New Roman" w:cs="Times New Roman"/>
          <w:sz w:val="28"/>
          <w:szCs w:val="28"/>
        </w:rPr>
        <w:t>«Белорусский государственный</w:t>
      </w:r>
      <w:r>
        <w:rPr>
          <w:rFonts w:ascii="Times New Roman" w:hAnsi="Times New Roman" w:cs="Times New Roman"/>
          <w:sz w:val="28"/>
          <w:szCs w:val="28"/>
        </w:rPr>
        <w:t xml:space="preserve"> </w:t>
      </w:r>
      <w:r w:rsidRPr="0023171C">
        <w:rPr>
          <w:rFonts w:ascii="Times New Roman" w:hAnsi="Times New Roman" w:cs="Times New Roman"/>
          <w:sz w:val="28"/>
          <w:szCs w:val="28"/>
        </w:rPr>
        <w:t>университет информатики и радиоэлектроники»</w:t>
      </w:r>
    </w:p>
    <w:p w:rsidR="0023171C" w:rsidRPr="0023171C"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ИСПОЛНИТЕЛИ:</w:t>
      </w:r>
    </w:p>
    <w:p w:rsidR="0023171C" w:rsidRPr="0023171C"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Давыдов М.В., первый проректор</w:t>
      </w:r>
    </w:p>
    <w:p w:rsidR="0023171C" w:rsidRPr="0023171C" w:rsidRDefault="0023171C" w:rsidP="00E42D46">
      <w:pPr>
        <w:spacing w:after="0" w:line="240" w:lineRule="auto"/>
        <w:ind w:firstLine="709"/>
        <w:jc w:val="both"/>
        <w:rPr>
          <w:rFonts w:ascii="Times New Roman" w:hAnsi="Times New Roman" w:cs="Times New Roman"/>
          <w:sz w:val="28"/>
          <w:szCs w:val="28"/>
        </w:rPr>
      </w:pPr>
      <w:proofErr w:type="spellStart"/>
      <w:r w:rsidRPr="0023171C">
        <w:rPr>
          <w:rFonts w:ascii="Times New Roman" w:hAnsi="Times New Roman" w:cs="Times New Roman"/>
          <w:sz w:val="28"/>
          <w:szCs w:val="28"/>
        </w:rPr>
        <w:t>Литош</w:t>
      </w:r>
      <w:proofErr w:type="spellEnd"/>
      <w:r w:rsidRPr="0023171C">
        <w:rPr>
          <w:rFonts w:ascii="Times New Roman" w:hAnsi="Times New Roman" w:cs="Times New Roman"/>
          <w:sz w:val="28"/>
          <w:szCs w:val="28"/>
        </w:rPr>
        <w:t xml:space="preserve"> В.А., начальник отдела охраны труда</w:t>
      </w:r>
    </w:p>
    <w:p w:rsidR="0023171C" w:rsidRPr="0023171C"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Титова Л.Е., инженер по охране труда 1 категории</w:t>
      </w:r>
    </w:p>
    <w:p w:rsidR="0023171C" w:rsidRPr="0023171C"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2 УТВЕРЖДЕНА</w:t>
      </w:r>
      <w:r>
        <w:rPr>
          <w:rFonts w:ascii="Times New Roman" w:hAnsi="Times New Roman" w:cs="Times New Roman"/>
          <w:sz w:val="28"/>
          <w:szCs w:val="28"/>
        </w:rPr>
        <w:t xml:space="preserve"> </w:t>
      </w:r>
      <w:r w:rsidRPr="0023171C">
        <w:rPr>
          <w:rFonts w:ascii="Times New Roman" w:hAnsi="Times New Roman" w:cs="Times New Roman"/>
          <w:sz w:val="28"/>
          <w:szCs w:val="28"/>
        </w:rPr>
        <w:t>И</w:t>
      </w:r>
      <w:r>
        <w:rPr>
          <w:rFonts w:ascii="Times New Roman" w:hAnsi="Times New Roman" w:cs="Times New Roman"/>
          <w:sz w:val="28"/>
          <w:szCs w:val="28"/>
        </w:rPr>
        <w:t xml:space="preserve"> </w:t>
      </w:r>
      <w:r w:rsidRPr="0023171C">
        <w:rPr>
          <w:rFonts w:ascii="Times New Roman" w:hAnsi="Times New Roman" w:cs="Times New Roman"/>
          <w:sz w:val="28"/>
          <w:szCs w:val="28"/>
        </w:rPr>
        <w:t>ВВЕДЕНА</w:t>
      </w:r>
      <w:r>
        <w:rPr>
          <w:rFonts w:ascii="Times New Roman" w:hAnsi="Times New Roman" w:cs="Times New Roman"/>
          <w:sz w:val="28"/>
          <w:szCs w:val="28"/>
        </w:rPr>
        <w:t xml:space="preserve"> </w:t>
      </w:r>
      <w:r w:rsidRPr="0023171C">
        <w:rPr>
          <w:rFonts w:ascii="Times New Roman" w:hAnsi="Times New Roman" w:cs="Times New Roman"/>
          <w:sz w:val="28"/>
          <w:szCs w:val="28"/>
        </w:rPr>
        <w:t>В</w:t>
      </w:r>
      <w:r>
        <w:rPr>
          <w:rFonts w:ascii="Times New Roman" w:hAnsi="Times New Roman" w:cs="Times New Roman"/>
          <w:sz w:val="28"/>
          <w:szCs w:val="28"/>
        </w:rPr>
        <w:t xml:space="preserve"> </w:t>
      </w:r>
      <w:r w:rsidRPr="0023171C">
        <w:rPr>
          <w:rFonts w:ascii="Times New Roman" w:hAnsi="Times New Roman" w:cs="Times New Roman"/>
          <w:sz w:val="28"/>
          <w:szCs w:val="28"/>
        </w:rPr>
        <w:t>ДЕЙСТВИЕ</w:t>
      </w:r>
      <w:r>
        <w:rPr>
          <w:rFonts w:ascii="Times New Roman" w:hAnsi="Times New Roman" w:cs="Times New Roman"/>
          <w:sz w:val="28"/>
          <w:szCs w:val="28"/>
        </w:rPr>
        <w:t xml:space="preserve"> приказом ректора от 28.01.2022 №48.</w:t>
      </w:r>
    </w:p>
    <w:p w:rsidR="00355957" w:rsidRDefault="0023171C" w:rsidP="00E42D46">
      <w:pPr>
        <w:spacing w:after="0" w:line="240" w:lineRule="auto"/>
        <w:ind w:firstLine="709"/>
        <w:jc w:val="both"/>
        <w:rPr>
          <w:rFonts w:ascii="Times New Roman" w:hAnsi="Times New Roman" w:cs="Times New Roman"/>
          <w:sz w:val="28"/>
          <w:szCs w:val="28"/>
        </w:rPr>
      </w:pPr>
      <w:r w:rsidRPr="0023171C">
        <w:rPr>
          <w:rFonts w:ascii="Times New Roman" w:hAnsi="Times New Roman" w:cs="Times New Roman"/>
          <w:sz w:val="28"/>
          <w:szCs w:val="28"/>
        </w:rPr>
        <w:t>3 ВВЕДЕНА ВЗАМЕН СТП СУОТ 4.3.1-2018 (версия 02)</w:t>
      </w:r>
    </w:p>
    <w:p w:rsidR="00590049" w:rsidRPr="00590049" w:rsidRDefault="00797F13" w:rsidP="00E42D46">
      <w:pPr>
        <w:spacing w:after="0" w:line="240" w:lineRule="auto"/>
        <w:ind w:firstLine="709"/>
        <w:jc w:val="both"/>
        <w:rPr>
          <w:rStyle w:val="a4"/>
          <w:rFonts w:ascii="Times New Roman" w:hAnsi="Times New Roman" w:cs="Times New Roman"/>
          <w:i/>
          <w:color w:val="000099"/>
          <w:sz w:val="28"/>
          <w:szCs w:val="28"/>
        </w:rPr>
      </w:pPr>
      <w:hyperlink r:id="rId9" w:history="1">
        <w:r w:rsidRPr="00145191">
          <w:rPr>
            <w:rStyle w:val="a4"/>
            <w:rFonts w:ascii="Times New Roman" w:hAnsi="Times New Roman" w:cs="Times New Roman"/>
            <w:i/>
            <w:color w:val="000099"/>
            <w:sz w:val="28"/>
            <w:szCs w:val="28"/>
          </w:rPr>
          <w:t>http://tvupc.ru/docs/tp/po/Код%2019854.%20Электромонтер%20по%20ремонту%20аппаратуры%20релейной%20защиты%20и%20автоматики.pdf</w:t>
        </w:r>
      </w:hyperlink>
      <w:r>
        <w:rPr>
          <w:rStyle w:val="a4"/>
          <w:rFonts w:ascii="Times New Roman" w:hAnsi="Times New Roman" w:cs="Times New Roman"/>
          <w:i/>
          <w:color w:val="000099"/>
          <w:sz w:val="28"/>
          <w:szCs w:val="28"/>
        </w:rPr>
        <w:t xml:space="preserve"> </w:t>
      </w:r>
    </w:p>
    <w:p w:rsidR="00942A62" w:rsidRDefault="00590049" w:rsidP="00E42D46">
      <w:pPr>
        <w:spacing w:after="0" w:line="240" w:lineRule="auto"/>
        <w:ind w:firstLine="709"/>
        <w:jc w:val="both"/>
        <w:rPr>
          <w:rFonts w:ascii="Times New Roman" w:hAnsi="Times New Roman" w:cs="Times New Roman"/>
          <w:sz w:val="28"/>
          <w:szCs w:val="28"/>
        </w:rPr>
      </w:pPr>
      <w:r w:rsidRPr="00590049">
        <w:rPr>
          <w:rFonts w:ascii="Times New Roman" w:hAnsi="Times New Roman" w:cs="Times New Roman"/>
          <w:sz w:val="28"/>
          <w:szCs w:val="28"/>
        </w:rPr>
        <w:t>Подготовка к выполнению отдельных видов работ по техническому обслуживанию и ремонту устройств РЗА (3-й разряд)</w:t>
      </w:r>
      <w:r w:rsidR="007A4999">
        <w:rPr>
          <w:rFonts w:ascii="Times New Roman" w:hAnsi="Times New Roman" w:cs="Times New Roman"/>
          <w:sz w:val="28"/>
          <w:szCs w:val="28"/>
        </w:rPr>
        <w:t>.</w:t>
      </w:r>
    </w:p>
    <w:p w:rsidR="00EE1555" w:rsidRPr="00EE1555" w:rsidRDefault="00EE1555" w:rsidP="00E42D46">
      <w:pPr>
        <w:spacing w:after="0" w:line="240" w:lineRule="auto"/>
        <w:ind w:firstLine="709"/>
        <w:jc w:val="both"/>
        <w:rPr>
          <w:rFonts w:ascii="Times New Roman" w:hAnsi="Times New Roman" w:cs="Times New Roman"/>
          <w:sz w:val="28"/>
          <w:szCs w:val="28"/>
        </w:rPr>
      </w:pPr>
      <w:r w:rsidRPr="00EE1555">
        <w:rPr>
          <w:rFonts w:ascii="Times New Roman" w:hAnsi="Times New Roman" w:cs="Times New Roman"/>
          <w:sz w:val="28"/>
          <w:szCs w:val="28"/>
        </w:rPr>
        <w:t>Настоящая программа обучения предназначена для подготовки (профессиональное</w:t>
      </w:r>
      <w:r>
        <w:rPr>
          <w:rFonts w:ascii="Times New Roman" w:hAnsi="Times New Roman" w:cs="Times New Roman"/>
          <w:sz w:val="28"/>
          <w:szCs w:val="28"/>
        </w:rPr>
        <w:t xml:space="preserve"> </w:t>
      </w:r>
      <w:r w:rsidRPr="00EE1555">
        <w:rPr>
          <w:rFonts w:ascii="Times New Roman" w:hAnsi="Times New Roman" w:cs="Times New Roman"/>
          <w:sz w:val="28"/>
          <w:szCs w:val="28"/>
        </w:rPr>
        <w:t>обучение) и повышения квалификации электромонтеров по ремонту аппаратуры релейной</w:t>
      </w:r>
      <w:r>
        <w:rPr>
          <w:rFonts w:ascii="Times New Roman" w:hAnsi="Times New Roman" w:cs="Times New Roman"/>
          <w:sz w:val="28"/>
          <w:szCs w:val="28"/>
        </w:rPr>
        <w:t xml:space="preserve"> </w:t>
      </w:r>
      <w:r w:rsidRPr="00EE1555">
        <w:rPr>
          <w:rFonts w:ascii="Times New Roman" w:hAnsi="Times New Roman" w:cs="Times New Roman"/>
          <w:sz w:val="28"/>
          <w:szCs w:val="28"/>
        </w:rPr>
        <w:t>защиты и автоматики.</w:t>
      </w:r>
    </w:p>
    <w:p w:rsidR="00EE1555" w:rsidRPr="00EE1555" w:rsidRDefault="00EE1555" w:rsidP="00E42D46">
      <w:pPr>
        <w:spacing w:after="0" w:line="240" w:lineRule="auto"/>
        <w:ind w:firstLine="709"/>
        <w:jc w:val="both"/>
        <w:rPr>
          <w:rFonts w:ascii="Times New Roman" w:hAnsi="Times New Roman" w:cs="Times New Roman"/>
          <w:sz w:val="28"/>
          <w:szCs w:val="28"/>
        </w:rPr>
      </w:pPr>
      <w:r w:rsidRPr="00EE1555">
        <w:rPr>
          <w:rFonts w:ascii="Times New Roman" w:hAnsi="Times New Roman" w:cs="Times New Roman"/>
          <w:sz w:val="28"/>
          <w:szCs w:val="28"/>
        </w:rPr>
        <w:t>Объем профессиональных навыков и технических знаний, предусмотренный в программе,</w:t>
      </w:r>
      <w:r>
        <w:rPr>
          <w:rFonts w:ascii="Times New Roman" w:hAnsi="Times New Roman" w:cs="Times New Roman"/>
          <w:sz w:val="28"/>
          <w:szCs w:val="28"/>
        </w:rPr>
        <w:t xml:space="preserve"> </w:t>
      </w:r>
      <w:r w:rsidRPr="00EE1555">
        <w:rPr>
          <w:rFonts w:ascii="Times New Roman" w:hAnsi="Times New Roman" w:cs="Times New Roman"/>
          <w:sz w:val="28"/>
          <w:szCs w:val="28"/>
        </w:rPr>
        <w:t>отвечает требованиям профессионального стандарта «Работник по обслуживанию и ремонту</w:t>
      </w:r>
      <w:r>
        <w:rPr>
          <w:rFonts w:ascii="Times New Roman" w:hAnsi="Times New Roman" w:cs="Times New Roman"/>
          <w:sz w:val="28"/>
          <w:szCs w:val="28"/>
        </w:rPr>
        <w:t xml:space="preserve"> </w:t>
      </w:r>
      <w:r w:rsidRPr="00EE1555">
        <w:rPr>
          <w:rFonts w:ascii="Times New Roman" w:hAnsi="Times New Roman" w:cs="Times New Roman"/>
          <w:sz w:val="28"/>
          <w:szCs w:val="28"/>
        </w:rPr>
        <w:t>оборудования релейной защиты и автоматики электрических сетей» (Приказ Минтруда</w:t>
      </w:r>
    </w:p>
    <w:p w:rsidR="007A4999" w:rsidRPr="00590049" w:rsidRDefault="00EE1555" w:rsidP="00E42D46">
      <w:pPr>
        <w:spacing w:after="0" w:line="240" w:lineRule="auto"/>
        <w:ind w:firstLine="709"/>
        <w:jc w:val="both"/>
        <w:rPr>
          <w:rFonts w:ascii="Times New Roman" w:hAnsi="Times New Roman" w:cs="Times New Roman"/>
          <w:sz w:val="28"/>
          <w:szCs w:val="28"/>
        </w:rPr>
      </w:pPr>
      <w:r w:rsidRPr="00EE1555">
        <w:rPr>
          <w:rFonts w:ascii="Times New Roman" w:hAnsi="Times New Roman" w:cs="Times New Roman"/>
          <w:sz w:val="28"/>
          <w:szCs w:val="28"/>
        </w:rPr>
        <w:t>России от 29.06.2017 № 524н). Программой предусмотрено изучение всех операций и видов</w:t>
      </w:r>
      <w:r>
        <w:rPr>
          <w:rFonts w:ascii="Times New Roman" w:hAnsi="Times New Roman" w:cs="Times New Roman"/>
          <w:sz w:val="28"/>
          <w:szCs w:val="28"/>
        </w:rPr>
        <w:t xml:space="preserve"> </w:t>
      </w:r>
      <w:r w:rsidRPr="00EE1555">
        <w:rPr>
          <w:rFonts w:ascii="Times New Roman" w:hAnsi="Times New Roman" w:cs="Times New Roman"/>
          <w:sz w:val="28"/>
          <w:szCs w:val="28"/>
        </w:rPr>
        <w:t>работ, которые должен уметь выполнять электромонтер по ремонту аппаратуры релейной</w:t>
      </w:r>
      <w:r>
        <w:rPr>
          <w:rFonts w:ascii="Times New Roman" w:hAnsi="Times New Roman" w:cs="Times New Roman"/>
          <w:sz w:val="28"/>
          <w:szCs w:val="28"/>
        </w:rPr>
        <w:t xml:space="preserve"> </w:t>
      </w:r>
      <w:r w:rsidRPr="00EE1555">
        <w:rPr>
          <w:rFonts w:ascii="Times New Roman" w:hAnsi="Times New Roman" w:cs="Times New Roman"/>
          <w:sz w:val="28"/>
          <w:szCs w:val="28"/>
        </w:rPr>
        <w:t>защиты и автоматики.</w:t>
      </w:r>
    </w:p>
    <w:p w:rsidR="00942A62" w:rsidRDefault="001C49B6" w:rsidP="00E42D46">
      <w:pPr>
        <w:spacing w:after="0" w:line="240" w:lineRule="auto"/>
        <w:ind w:firstLine="709"/>
        <w:jc w:val="both"/>
        <w:rPr>
          <w:rStyle w:val="a4"/>
          <w:i/>
          <w:color w:val="000099"/>
          <w:sz w:val="28"/>
          <w:szCs w:val="28"/>
        </w:rPr>
      </w:pPr>
      <w:r w:rsidRPr="001C49B6">
        <w:rPr>
          <w:rStyle w:val="a4"/>
          <w:i/>
          <w:color w:val="000099"/>
          <w:sz w:val="28"/>
          <w:szCs w:val="28"/>
        </w:rPr>
        <w:t>https://rep.bntu.by/bitstream/handle/data/4990/Ohrana_truda.pdf?sequence=1&amp;isAllowed=y</w:t>
      </w:r>
      <w:r>
        <w:rPr>
          <w:rStyle w:val="a4"/>
          <w:i/>
          <w:color w:val="000099"/>
          <w:sz w:val="28"/>
          <w:szCs w:val="28"/>
        </w:rPr>
        <w:t xml:space="preserve"> </w:t>
      </w:r>
    </w:p>
    <w:p w:rsidR="001C49B6" w:rsidRPr="001C49B6" w:rsidRDefault="001C49B6" w:rsidP="00E42D46">
      <w:pPr>
        <w:spacing w:after="0" w:line="240" w:lineRule="auto"/>
        <w:ind w:firstLine="709"/>
        <w:jc w:val="both"/>
        <w:rPr>
          <w:rFonts w:ascii="Helvetica" w:eastAsia="Times New Roman" w:hAnsi="Helvetica" w:cs="Times New Roman"/>
          <w:color w:val="1A1A1A"/>
          <w:sz w:val="23"/>
          <w:szCs w:val="23"/>
          <w:lang w:eastAsia="ru-RU"/>
        </w:rPr>
      </w:pPr>
      <w:r>
        <w:rPr>
          <w:rFonts w:ascii="Times New Roman" w:hAnsi="Times New Roman" w:cs="Times New Roman"/>
          <w:sz w:val="28"/>
          <w:szCs w:val="28"/>
        </w:rPr>
        <w:t>Охрана Труда «</w:t>
      </w:r>
      <w:r w:rsidRPr="001C49B6">
        <w:rPr>
          <w:rFonts w:ascii="Times New Roman" w:hAnsi="Times New Roman" w:cs="Times New Roman"/>
          <w:sz w:val="28"/>
          <w:szCs w:val="28"/>
        </w:rPr>
        <w:t>Учебно-методическое пособие для практических занятий</w:t>
      </w:r>
      <w:r>
        <w:rPr>
          <w:rFonts w:ascii="Times New Roman" w:hAnsi="Times New Roman" w:cs="Times New Roman"/>
          <w:sz w:val="28"/>
          <w:szCs w:val="28"/>
        </w:rPr>
        <w:t>».</w:t>
      </w:r>
    </w:p>
    <w:p w:rsidR="00A4462B" w:rsidRDefault="00A4462B" w:rsidP="00E42D46">
      <w:pPr>
        <w:spacing w:after="0" w:line="240" w:lineRule="auto"/>
        <w:ind w:firstLine="709"/>
        <w:jc w:val="both"/>
        <w:rPr>
          <w:rFonts w:ascii="Times New Roman" w:hAnsi="Times New Roman" w:cs="Times New Roman"/>
          <w:sz w:val="28"/>
          <w:szCs w:val="28"/>
        </w:rPr>
      </w:pPr>
      <w:r w:rsidRPr="00A4462B">
        <w:rPr>
          <w:rFonts w:ascii="Times New Roman" w:hAnsi="Times New Roman" w:cs="Times New Roman"/>
          <w:sz w:val="28"/>
          <w:szCs w:val="28"/>
        </w:rPr>
        <w:t>Охрана труда (ГОСТ 12.0.002, Закон Республики Беларусь «Об</w:t>
      </w:r>
      <w:r>
        <w:rPr>
          <w:rFonts w:ascii="Times New Roman" w:hAnsi="Times New Roman" w:cs="Times New Roman"/>
          <w:sz w:val="28"/>
          <w:szCs w:val="28"/>
        </w:rPr>
        <w:t xml:space="preserve"> </w:t>
      </w:r>
      <w:r w:rsidRPr="00A4462B">
        <w:rPr>
          <w:rFonts w:ascii="Times New Roman" w:hAnsi="Times New Roman" w:cs="Times New Roman"/>
          <w:sz w:val="28"/>
          <w:szCs w:val="28"/>
        </w:rPr>
        <w:t>охране труда») – это система обеспечения безопасности жизни и</w:t>
      </w:r>
      <w:r>
        <w:rPr>
          <w:rFonts w:ascii="Times New Roman" w:hAnsi="Times New Roman" w:cs="Times New Roman"/>
          <w:sz w:val="28"/>
          <w:szCs w:val="28"/>
        </w:rPr>
        <w:t xml:space="preserve"> </w:t>
      </w:r>
      <w:r w:rsidRPr="00A4462B">
        <w:rPr>
          <w:rFonts w:ascii="Times New Roman" w:hAnsi="Times New Roman" w:cs="Times New Roman"/>
          <w:sz w:val="28"/>
          <w:szCs w:val="28"/>
        </w:rPr>
        <w:t>здоровья работников в процессе трудовой деятельности, включающая</w:t>
      </w:r>
      <w:r>
        <w:rPr>
          <w:rFonts w:ascii="Times New Roman" w:hAnsi="Times New Roman" w:cs="Times New Roman"/>
          <w:sz w:val="28"/>
          <w:szCs w:val="28"/>
        </w:rPr>
        <w:t xml:space="preserve"> </w:t>
      </w:r>
      <w:r w:rsidRPr="00A4462B">
        <w:rPr>
          <w:rFonts w:ascii="Times New Roman" w:hAnsi="Times New Roman" w:cs="Times New Roman"/>
          <w:sz w:val="28"/>
          <w:szCs w:val="28"/>
        </w:rPr>
        <w:t>правовые,</w:t>
      </w:r>
      <w:r>
        <w:rPr>
          <w:rFonts w:ascii="Times New Roman" w:hAnsi="Times New Roman" w:cs="Times New Roman"/>
          <w:sz w:val="28"/>
          <w:szCs w:val="28"/>
        </w:rPr>
        <w:t xml:space="preserve"> </w:t>
      </w:r>
      <w:r w:rsidRPr="00A4462B">
        <w:rPr>
          <w:rFonts w:ascii="Times New Roman" w:hAnsi="Times New Roman" w:cs="Times New Roman"/>
          <w:sz w:val="28"/>
          <w:szCs w:val="28"/>
        </w:rPr>
        <w:t>технические,</w:t>
      </w:r>
      <w:r>
        <w:rPr>
          <w:rFonts w:ascii="Times New Roman" w:hAnsi="Times New Roman" w:cs="Times New Roman"/>
          <w:sz w:val="28"/>
          <w:szCs w:val="28"/>
        </w:rPr>
        <w:t xml:space="preserve"> </w:t>
      </w:r>
      <w:r w:rsidRPr="00A4462B">
        <w:rPr>
          <w:rFonts w:ascii="Times New Roman" w:hAnsi="Times New Roman" w:cs="Times New Roman"/>
          <w:sz w:val="28"/>
          <w:szCs w:val="28"/>
        </w:rPr>
        <w:t>лечебно-профилактические, р</w:t>
      </w:r>
      <w:r>
        <w:rPr>
          <w:rFonts w:ascii="Times New Roman" w:hAnsi="Times New Roman" w:cs="Times New Roman"/>
          <w:sz w:val="28"/>
          <w:szCs w:val="28"/>
        </w:rPr>
        <w:t>еабилитационные и иные мероприя</w:t>
      </w:r>
      <w:r w:rsidRPr="00A4462B">
        <w:rPr>
          <w:rFonts w:ascii="Times New Roman" w:hAnsi="Times New Roman" w:cs="Times New Roman"/>
          <w:sz w:val="28"/>
          <w:szCs w:val="28"/>
        </w:rPr>
        <w:t>тия и средства.</w:t>
      </w:r>
      <w:r>
        <w:rPr>
          <w:rFonts w:ascii="Times New Roman" w:hAnsi="Times New Roman" w:cs="Times New Roman"/>
          <w:sz w:val="28"/>
          <w:szCs w:val="28"/>
        </w:rPr>
        <w:t xml:space="preserve"> </w:t>
      </w:r>
    </w:p>
    <w:p w:rsidR="00A4462B" w:rsidRDefault="00A4462B" w:rsidP="00E42D46">
      <w:pPr>
        <w:spacing w:after="0" w:line="240" w:lineRule="auto"/>
        <w:ind w:firstLine="709"/>
        <w:jc w:val="both"/>
        <w:rPr>
          <w:rStyle w:val="a4"/>
          <w:rFonts w:ascii="Times New Roman" w:hAnsi="Times New Roman" w:cs="Times New Roman"/>
          <w:color w:val="auto"/>
          <w:sz w:val="28"/>
          <w:szCs w:val="28"/>
          <w:u w:val="none"/>
        </w:rPr>
      </w:pPr>
      <w:r>
        <w:rPr>
          <w:rFonts w:ascii="Times New Roman" w:hAnsi="Times New Roman" w:cs="Times New Roman"/>
          <w:sz w:val="28"/>
          <w:szCs w:val="28"/>
        </w:rPr>
        <w:t>РАЗРАБОТНО</w:t>
      </w:r>
    </w:p>
    <w:p w:rsidR="00A4462B" w:rsidRPr="00A4462B" w:rsidRDefault="00A4462B" w:rsidP="00E42D46">
      <w:pPr>
        <w:spacing w:after="0" w:line="240" w:lineRule="auto"/>
        <w:ind w:firstLine="709"/>
        <w:jc w:val="both"/>
        <w:rPr>
          <w:rFonts w:ascii="Times New Roman" w:hAnsi="Times New Roman" w:cs="Times New Roman"/>
          <w:sz w:val="28"/>
          <w:szCs w:val="28"/>
        </w:rPr>
      </w:pPr>
      <w:r w:rsidRPr="00A4462B">
        <w:rPr>
          <w:rFonts w:ascii="Times New Roman" w:hAnsi="Times New Roman" w:cs="Times New Roman"/>
          <w:sz w:val="28"/>
          <w:szCs w:val="28"/>
        </w:rPr>
        <w:t>Министерство</w:t>
      </w:r>
      <w:r>
        <w:rPr>
          <w:rFonts w:ascii="Times New Roman" w:hAnsi="Times New Roman" w:cs="Times New Roman"/>
          <w:sz w:val="28"/>
          <w:szCs w:val="28"/>
        </w:rPr>
        <w:t>м</w:t>
      </w:r>
      <w:r w:rsidRPr="00A4462B">
        <w:rPr>
          <w:rFonts w:ascii="Times New Roman" w:hAnsi="Times New Roman" w:cs="Times New Roman"/>
          <w:sz w:val="28"/>
          <w:szCs w:val="28"/>
        </w:rPr>
        <w:t xml:space="preserve"> образования Республики Беларусь</w:t>
      </w:r>
      <w:r>
        <w:rPr>
          <w:rFonts w:ascii="Times New Roman" w:hAnsi="Times New Roman" w:cs="Times New Roman"/>
          <w:sz w:val="28"/>
          <w:szCs w:val="28"/>
        </w:rPr>
        <w:t xml:space="preserve"> </w:t>
      </w:r>
      <w:r w:rsidRPr="00A4462B">
        <w:rPr>
          <w:rFonts w:ascii="Times New Roman" w:hAnsi="Times New Roman" w:cs="Times New Roman"/>
          <w:sz w:val="28"/>
          <w:szCs w:val="28"/>
        </w:rPr>
        <w:t>Б</w:t>
      </w:r>
      <w:r>
        <w:rPr>
          <w:rFonts w:ascii="Times New Roman" w:hAnsi="Times New Roman" w:cs="Times New Roman"/>
          <w:sz w:val="28"/>
          <w:szCs w:val="28"/>
        </w:rPr>
        <w:t>елорусским</w:t>
      </w:r>
      <w:r w:rsidRPr="00A4462B">
        <w:rPr>
          <w:rFonts w:ascii="Times New Roman" w:hAnsi="Times New Roman" w:cs="Times New Roman"/>
          <w:sz w:val="28"/>
          <w:szCs w:val="28"/>
        </w:rPr>
        <w:t xml:space="preserve"> Н</w:t>
      </w:r>
      <w:r>
        <w:rPr>
          <w:rFonts w:ascii="Times New Roman" w:hAnsi="Times New Roman" w:cs="Times New Roman"/>
          <w:sz w:val="28"/>
          <w:szCs w:val="28"/>
        </w:rPr>
        <w:t>ациональным</w:t>
      </w:r>
      <w:r w:rsidRPr="00A4462B">
        <w:rPr>
          <w:rFonts w:ascii="Times New Roman" w:hAnsi="Times New Roman" w:cs="Times New Roman"/>
          <w:sz w:val="28"/>
          <w:szCs w:val="28"/>
        </w:rPr>
        <w:t xml:space="preserve"> Т</w:t>
      </w:r>
      <w:r>
        <w:rPr>
          <w:rFonts w:ascii="Times New Roman" w:hAnsi="Times New Roman" w:cs="Times New Roman"/>
          <w:sz w:val="28"/>
          <w:szCs w:val="28"/>
        </w:rPr>
        <w:t xml:space="preserve">ехническим </w:t>
      </w:r>
      <w:r w:rsidRPr="00A4462B">
        <w:rPr>
          <w:rFonts w:ascii="Times New Roman" w:hAnsi="Times New Roman" w:cs="Times New Roman"/>
          <w:sz w:val="28"/>
          <w:szCs w:val="28"/>
        </w:rPr>
        <w:t>У</w:t>
      </w:r>
      <w:r>
        <w:rPr>
          <w:rFonts w:ascii="Times New Roman" w:hAnsi="Times New Roman" w:cs="Times New Roman"/>
          <w:sz w:val="28"/>
          <w:szCs w:val="28"/>
        </w:rPr>
        <w:t>ниверситетом,</w:t>
      </w:r>
      <w:r w:rsidRPr="00A4462B">
        <w:rPr>
          <w:rFonts w:ascii="Times New Roman" w:hAnsi="Times New Roman" w:cs="Times New Roman"/>
          <w:sz w:val="28"/>
          <w:szCs w:val="28"/>
        </w:rPr>
        <w:t xml:space="preserve"> </w:t>
      </w:r>
      <w:r>
        <w:rPr>
          <w:rFonts w:ascii="Times New Roman" w:hAnsi="Times New Roman" w:cs="Times New Roman"/>
          <w:sz w:val="28"/>
          <w:szCs w:val="28"/>
        </w:rPr>
        <w:t>кафедрой</w:t>
      </w:r>
      <w:r w:rsidRPr="00A4462B">
        <w:rPr>
          <w:rFonts w:ascii="Times New Roman" w:hAnsi="Times New Roman" w:cs="Times New Roman"/>
          <w:sz w:val="28"/>
          <w:szCs w:val="28"/>
        </w:rPr>
        <w:t xml:space="preserve"> «Охрана труда»</w:t>
      </w:r>
      <w:r>
        <w:rPr>
          <w:rFonts w:ascii="Times New Roman" w:hAnsi="Times New Roman" w:cs="Times New Roman"/>
          <w:sz w:val="28"/>
          <w:szCs w:val="28"/>
        </w:rPr>
        <w:t xml:space="preserve">: </w:t>
      </w:r>
      <w:r w:rsidRPr="00A4462B">
        <w:rPr>
          <w:rFonts w:ascii="Times New Roman" w:hAnsi="Times New Roman" w:cs="Times New Roman"/>
          <w:sz w:val="28"/>
          <w:szCs w:val="28"/>
        </w:rPr>
        <w:t xml:space="preserve">А.М. </w:t>
      </w:r>
      <w:proofErr w:type="spellStart"/>
      <w:r w:rsidRPr="00A4462B">
        <w:rPr>
          <w:rFonts w:ascii="Times New Roman" w:hAnsi="Times New Roman" w:cs="Times New Roman"/>
          <w:sz w:val="28"/>
          <w:szCs w:val="28"/>
        </w:rPr>
        <w:t>Лазаренков</w:t>
      </w:r>
      <w:r>
        <w:rPr>
          <w:rFonts w:ascii="Times New Roman" w:hAnsi="Times New Roman" w:cs="Times New Roman"/>
          <w:sz w:val="28"/>
          <w:szCs w:val="28"/>
        </w:rPr>
        <w:t>ым</w:t>
      </w:r>
      <w:proofErr w:type="spellEnd"/>
      <w:r>
        <w:rPr>
          <w:rFonts w:ascii="Times New Roman" w:hAnsi="Times New Roman" w:cs="Times New Roman"/>
          <w:sz w:val="28"/>
          <w:szCs w:val="28"/>
        </w:rPr>
        <w:t xml:space="preserve"> и И.Н. Ушаковой.</w:t>
      </w:r>
    </w:p>
    <w:p w:rsidR="00942A62" w:rsidRDefault="00942A62" w:rsidP="00151AD0">
      <w:pPr>
        <w:rPr>
          <w:rFonts w:ascii="Times New Roman" w:hAnsi="Times New Roman" w:cs="Times New Roman"/>
          <w:sz w:val="28"/>
          <w:szCs w:val="28"/>
        </w:rPr>
      </w:pPr>
    </w:p>
    <w:p w:rsidR="00151AD0" w:rsidRDefault="00151AD0" w:rsidP="00151AD0">
      <w:pPr>
        <w:rPr>
          <w:rFonts w:ascii="Times New Roman" w:hAnsi="Times New Roman" w:cs="Times New Roman"/>
          <w:sz w:val="32"/>
          <w:szCs w:val="32"/>
        </w:rPr>
      </w:pPr>
    </w:p>
    <w:p w:rsidR="00942A62" w:rsidRDefault="0077566E" w:rsidP="00151AD0">
      <w:pPr>
        <w:pStyle w:val="1"/>
        <w:jc w:val="center"/>
        <w:rPr>
          <w:rFonts w:ascii="Times New Roman" w:hAnsi="Times New Roman" w:cs="Times New Roman"/>
          <w:color w:val="auto"/>
        </w:rPr>
      </w:pPr>
      <w:bookmarkStart w:id="7" w:name="_Toc152442059"/>
      <w:r w:rsidRPr="00151AD0">
        <w:rPr>
          <w:rFonts w:ascii="Times New Roman" w:hAnsi="Times New Roman" w:cs="Times New Roman"/>
          <w:color w:val="auto"/>
        </w:rPr>
        <w:lastRenderedPageBreak/>
        <w:t>ЗАКЛЮЧЕНИЕ</w:t>
      </w:r>
      <w:bookmarkEnd w:id="7"/>
    </w:p>
    <w:p w:rsidR="00151AD0" w:rsidRPr="00151AD0" w:rsidRDefault="00151AD0" w:rsidP="00E42D46">
      <w:pPr>
        <w:jc w:val="both"/>
      </w:pPr>
    </w:p>
    <w:p w:rsidR="0077566E" w:rsidRPr="0015374D" w:rsidRDefault="0077566E" w:rsidP="00E42D46">
      <w:pPr>
        <w:pStyle w:val="a5"/>
        <w:spacing w:before="0" w:beforeAutospacing="0" w:after="0" w:afterAutospacing="0"/>
        <w:ind w:firstLine="709"/>
        <w:jc w:val="both"/>
        <w:rPr>
          <w:color w:val="000000"/>
          <w:sz w:val="28"/>
        </w:rPr>
      </w:pPr>
      <w:r w:rsidRPr="0077566E">
        <w:rPr>
          <w:sz w:val="28"/>
          <w:szCs w:val="32"/>
        </w:rPr>
        <w:t>В данном реферате</w:t>
      </w:r>
      <w:r w:rsidRPr="0077566E">
        <w:rPr>
          <w:color w:val="000000"/>
        </w:rPr>
        <w:t xml:space="preserve"> </w:t>
      </w:r>
      <w:r w:rsidRPr="0015374D">
        <w:rPr>
          <w:color w:val="000000"/>
          <w:sz w:val="28"/>
        </w:rPr>
        <w:t>ознакоми</w:t>
      </w:r>
      <w:r>
        <w:rPr>
          <w:color w:val="000000"/>
          <w:sz w:val="28"/>
        </w:rPr>
        <w:t xml:space="preserve">лись с всемирной компьютерной сетью </w:t>
      </w:r>
      <w:r w:rsidRPr="0015374D">
        <w:rPr>
          <w:color w:val="000000"/>
          <w:sz w:val="28"/>
        </w:rPr>
        <w:t xml:space="preserve">Интернет и используемыми в </w:t>
      </w:r>
      <w:r>
        <w:rPr>
          <w:color w:val="000000"/>
          <w:sz w:val="28"/>
        </w:rPr>
        <w:t xml:space="preserve">ней технологиями, </w:t>
      </w:r>
      <w:r w:rsidRPr="0015374D">
        <w:rPr>
          <w:color w:val="000000"/>
          <w:sz w:val="28"/>
        </w:rPr>
        <w:t>освои</w:t>
      </w:r>
      <w:r>
        <w:rPr>
          <w:color w:val="000000"/>
          <w:sz w:val="28"/>
        </w:rPr>
        <w:t xml:space="preserve">ли приемы </w:t>
      </w:r>
      <w:r w:rsidRPr="0015374D">
        <w:rPr>
          <w:color w:val="000000"/>
          <w:sz w:val="28"/>
        </w:rPr>
        <w:t xml:space="preserve">эффективного поиска необходимой информации в сетевых </w:t>
      </w:r>
      <w:r>
        <w:rPr>
          <w:color w:val="000000"/>
          <w:sz w:val="28"/>
        </w:rPr>
        <w:t xml:space="preserve">ресурсах и </w:t>
      </w:r>
      <w:r w:rsidRPr="0015374D">
        <w:rPr>
          <w:color w:val="000000"/>
          <w:sz w:val="28"/>
        </w:rPr>
        <w:t>получи</w:t>
      </w:r>
      <w:r>
        <w:rPr>
          <w:color w:val="000000"/>
          <w:sz w:val="28"/>
        </w:rPr>
        <w:t>ли</w:t>
      </w:r>
      <w:r w:rsidRPr="0015374D">
        <w:rPr>
          <w:color w:val="000000"/>
          <w:sz w:val="28"/>
        </w:rPr>
        <w:t xml:space="preserve"> практический опыт пои</w:t>
      </w:r>
      <w:r>
        <w:rPr>
          <w:color w:val="000000"/>
          <w:sz w:val="28"/>
        </w:rPr>
        <w:t>ска информации по заданной теме.</w:t>
      </w:r>
    </w:p>
    <w:p w:rsidR="0077566E" w:rsidRPr="0015374D" w:rsidRDefault="0077566E" w:rsidP="00E42D46">
      <w:pPr>
        <w:pStyle w:val="a5"/>
        <w:spacing w:before="0" w:beforeAutospacing="0" w:after="0" w:afterAutospacing="0"/>
        <w:ind w:firstLine="709"/>
        <w:jc w:val="both"/>
        <w:rPr>
          <w:bCs/>
          <w:color w:val="000000"/>
          <w:sz w:val="28"/>
        </w:rPr>
      </w:pPr>
      <w:r>
        <w:rPr>
          <w:bCs/>
          <w:color w:val="000000"/>
          <w:sz w:val="28"/>
        </w:rPr>
        <w:t>Н</w:t>
      </w:r>
      <w:r w:rsidRPr="0015374D">
        <w:rPr>
          <w:bCs/>
          <w:color w:val="000000"/>
          <w:sz w:val="28"/>
        </w:rPr>
        <w:t>а</w:t>
      </w:r>
      <w:r>
        <w:rPr>
          <w:bCs/>
          <w:color w:val="000000"/>
          <w:sz w:val="28"/>
        </w:rPr>
        <w:t>шли</w:t>
      </w:r>
      <w:r w:rsidRPr="0015374D">
        <w:rPr>
          <w:bCs/>
          <w:color w:val="000000"/>
          <w:sz w:val="28"/>
        </w:rPr>
        <w:t xml:space="preserve"> достоверные источники информ</w:t>
      </w:r>
      <w:r>
        <w:rPr>
          <w:bCs/>
          <w:color w:val="000000"/>
          <w:sz w:val="28"/>
        </w:rPr>
        <w:t>ации, а также подтвердили их</w:t>
      </w:r>
      <w:r w:rsidRPr="0015374D">
        <w:rPr>
          <w:bCs/>
          <w:color w:val="000000"/>
          <w:sz w:val="28"/>
        </w:rPr>
        <w:t xml:space="preserve"> актуальности для использования их в магистерской диссертации.</w:t>
      </w:r>
      <w:r w:rsidR="0005334C">
        <w:rPr>
          <w:bCs/>
          <w:color w:val="000000"/>
          <w:sz w:val="28"/>
        </w:rPr>
        <w:t xml:space="preserve"> Вывод: в данной работе были выполнены все поставленные задачи и намеченные цели.</w:t>
      </w:r>
    </w:p>
    <w:p w:rsidR="00942A62" w:rsidRDefault="00942A62" w:rsidP="00836FEB">
      <w:pPr>
        <w:ind w:left="360"/>
        <w:rPr>
          <w:rFonts w:ascii="Times New Roman" w:hAnsi="Times New Roman" w:cs="Times New Roman"/>
          <w:sz w:val="32"/>
          <w:szCs w:val="32"/>
        </w:rPr>
      </w:pPr>
    </w:p>
    <w:p w:rsidR="00942A62" w:rsidRDefault="00942A62"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836FEB">
      <w:pPr>
        <w:ind w:left="360"/>
        <w:rPr>
          <w:rFonts w:ascii="Times New Roman" w:hAnsi="Times New Roman" w:cs="Times New Roman"/>
          <w:sz w:val="32"/>
          <w:szCs w:val="32"/>
        </w:rPr>
      </w:pPr>
    </w:p>
    <w:p w:rsidR="006D7145" w:rsidRDefault="006D7145" w:rsidP="00151AD0">
      <w:pPr>
        <w:pStyle w:val="1"/>
        <w:jc w:val="center"/>
        <w:rPr>
          <w:rFonts w:ascii="Times New Roman" w:hAnsi="Times New Roman" w:cs="Times New Roman"/>
          <w:color w:val="auto"/>
        </w:rPr>
      </w:pPr>
      <w:bookmarkStart w:id="8" w:name="_Toc152442060"/>
      <w:r w:rsidRPr="00151AD0">
        <w:rPr>
          <w:rFonts w:ascii="Times New Roman" w:hAnsi="Times New Roman" w:cs="Times New Roman"/>
          <w:color w:val="auto"/>
        </w:rPr>
        <w:lastRenderedPageBreak/>
        <w:t>СПИСОК ИСПОЛЬЗОВАННЫХ ИНТЕРНЕТ-РЕСУРСОВ</w:t>
      </w:r>
      <w:bookmarkEnd w:id="8"/>
    </w:p>
    <w:p w:rsidR="00151AD0" w:rsidRPr="00151AD0" w:rsidRDefault="00151AD0" w:rsidP="00151AD0"/>
    <w:p w:rsidR="006D7145" w:rsidRPr="00E42D46" w:rsidRDefault="006D7145" w:rsidP="00151AD0">
      <w:pPr>
        <w:ind w:left="360" w:firstLine="349"/>
        <w:rPr>
          <w:rFonts w:ascii="Times New Roman" w:hAnsi="Times New Roman" w:cs="Times New Roman"/>
          <w:i/>
          <w:color w:val="000099"/>
          <w:sz w:val="28"/>
          <w:szCs w:val="32"/>
        </w:rPr>
      </w:pPr>
      <w:hyperlink r:id="rId10" w:history="1">
        <w:r w:rsidRPr="00E42D46">
          <w:rPr>
            <w:rStyle w:val="a4"/>
            <w:rFonts w:ascii="Times New Roman" w:hAnsi="Times New Roman" w:cs="Times New Roman"/>
            <w:i/>
            <w:color w:val="000099"/>
            <w:sz w:val="28"/>
            <w:szCs w:val="32"/>
          </w:rPr>
          <w:t>https://studfile.net/preview/5459024/page:2/</w:t>
        </w:r>
      </w:hyperlink>
    </w:p>
    <w:p w:rsidR="006D7145" w:rsidRPr="00E42D46" w:rsidRDefault="006D7145" w:rsidP="00151AD0">
      <w:pPr>
        <w:ind w:left="360" w:firstLine="349"/>
        <w:rPr>
          <w:rStyle w:val="a4"/>
          <w:rFonts w:ascii="Times New Roman" w:hAnsi="Times New Roman" w:cs="Times New Roman"/>
          <w:i/>
          <w:color w:val="000099"/>
          <w:sz w:val="28"/>
          <w:szCs w:val="32"/>
        </w:rPr>
      </w:pPr>
      <w:r w:rsidRPr="00E42D46">
        <w:rPr>
          <w:rStyle w:val="a4"/>
          <w:rFonts w:ascii="Times New Roman" w:hAnsi="Times New Roman" w:cs="Times New Roman"/>
          <w:i/>
          <w:color w:val="000099"/>
          <w:sz w:val="28"/>
          <w:szCs w:val="32"/>
        </w:rPr>
        <w:t>https://studfile.net/preview/5459024/page:3/#6</w:t>
      </w:r>
    </w:p>
    <w:p w:rsidR="006D7145" w:rsidRPr="00E42D46" w:rsidRDefault="006D7145" w:rsidP="00151AD0">
      <w:pPr>
        <w:ind w:left="360" w:firstLine="349"/>
        <w:rPr>
          <w:rStyle w:val="a4"/>
          <w:rFonts w:ascii="Times New Roman" w:hAnsi="Times New Roman" w:cs="Times New Roman"/>
          <w:i/>
          <w:color w:val="000099"/>
          <w:sz w:val="28"/>
          <w:szCs w:val="32"/>
        </w:rPr>
      </w:pPr>
      <w:r w:rsidRPr="00E42D46">
        <w:rPr>
          <w:rStyle w:val="a4"/>
          <w:rFonts w:ascii="Times New Roman" w:hAnsi="Times New Roman" w:cs="Times New Roman"/>
          <w:i/>
          <w:color w:val="000099"/>
          <w:sz w:val="28"/>
          <w:szCs w:val="32"/>
        </w:rPr>
        <w:t>https://studfile.net/preview/5459024/page:4/#10</w:t>
      </w:r>
    </w:p>
    <w:p w:rsidR="006D7145" w:rsidRPr="00E42D46" w:rsidRDefault="000957A4" w:rsidP="00151AD0">
      <w:pPr>
        <w:ind w:left="360" w:firstLine="349"/>
        <w:rPr>
          <w:rStyle w:val="a4"/>
          <w:i/>
          <w:color w:val="000099"/>
          <w:sz w:val="20"/>
        </w:rPr>
      </w:pPr>
      <w:r w:rsidRPr="00E42D46">
        <w:rPr>
          <w:rStyle w:val="a4"/>
          <w:i/>
          <w:color w:val="000099"/>
          <w:sz w:val="28"/>
          <w:szCs w:val="32"/>
        </w:rPr>
        <w:t>https://minenergo.gov.by/wpcontent/uploads/2023/ОР%20проекта%20ТКП%20427-2022-к%20утверждению.pdf</w:t>
      </w:r>
    </w:p>
    <w:p w:rsidR="006D7145" w:rsidRPr="00E42D46" w:rsidRDefault="00010B25" w:rsidP="00151AD0">
      <w:pPr>
        <w:ind w:left="360" w:firstLine="349"/>
        <w:rPr>
          <w:rStyle w:val="a4"/>
          <w:i/>
          <w:color w:val="000099"/>
        </w:rPr>
      </w:pPr>
      <w:hyperlink r:id="rId11" w:history="1">
        <w:r w:rsidRPr="00E42D46">
          <w:rPr>
            <w:rStyle w:val="a4"/>
            <w:i/>
            <w:color w:val="000099"/>
            <w:sz w:val="28"/>
            <w:szCs w:val="32"/>
          </w:rPr>
          <w:t>https://eipk.ru/nashi%20proekti/instr-rza.pdf</w:t>
        </w:r>
      </w:hyperlink>
      <w:r w:rsidRPr="00E42D46">
        <w:rPr>
          <w:rStyle w:val="a4"/>
          <w:i/>
          <w:color w:val="000099"/>
          <w:sz w:val="32"/>
          <w:szCs w:val="32"/>
        </w:rPr>
        <w:t xml:space="preserve">  </w:t>
      </w:r>
    </w:p>
    <w:p w:rsidR="00942A62" w:rsidRPr="004879D6" w:rsidRDefault="00720955" w:rsidP="00151AD0">
      <w:pPr>
        <w:ind w:left="360" w:firstLine="349"/>
        <w:rPr>
          <w:rStyle w:val="a4"/>
          <w:color w:val="000099"/>
        </w:rPr>
      </w:pPr>
      <w:hyperlink r:id="rId12" w:history="1">
        <w:r w:rsidRPr="004879D6">
          <w:rPr>
            <w:rStyle w:val="a4"/>
            <w:rFonts w:ascii="Times New Roman" w:hAnsi="Times New Roman" w:cs="Times New Roman"/>
            <w:i/>
            <w:color w:val="000099"/>
            <w:sz w:val="28"/>
            <w:szCs w:val="28"/>
          </w:rPr>
          <w:t>https://mintrud.gov.by/uploads/files/Post-MTSZ-i-ME-26.12.2017-91-53.pdf</w:t>
        </w:r>
      </w:hyperlink>
    </w:p>
    <w:p w:rsidR="00CE6CE3" w:rsidRPr="004879D6" w:rsidRDefault="00CE6CE3" w:rsidP="00151AD0">
      <w:pPr>
        <w:ind w:left="360" w:firstLine="349"/>
        <w:rPr>
          <w:rStyle w:val="a4"/>
          <w:i/>
          <w:color w:val="000099"/>
        </w:rPr>
      </w:pPr>
      <w:r w:rsidRPr="004879D6">
        <w:rPr>
          <w:rStyle w:val="a4"/>
          <w:rFonts w:ascii="Times New Roman" w:hAnsi="Times New Roman" w:cs="Times New Roman"/>
          <w:i/>
          <w:color w:val="000099"/>
          <w:sz w:val="28"/>
          <w:szCs w:val="28"/>
        </w:rPr>
        <w:t>https://gosatomnadzor.mchs.gov.by/upload/iblock/7e1/razdel-5-vneshnyaya-energosistema.pdf.</w:t>
      </w:r>
      <w:r w:rsidRPr="004879D6">
        <w:rPr>
          <w:rStyle w:val="a4"/>
          <w:color w:val="000099"/>
        </w:rPr>
        <w:t xml:space="preserve"> </w:t>
      </w:r>
      <w:r w:rsidRPr="004879D6">
        <w:rPr>
          <w:rStyle w:val="a4"/>
          <w:i/>
          <w:color w:val="000099"/>
        </w:rPr>
        <w:t xml:space="preserve">  </w:t>
      </w:r>
    </w:p>
    <w:p w:rsidR="00797F13" w:rsidRPr="004879D6" w:rsidRDefault="00797F13" w:rsidP="00151AD0">
      <w:pPr>
        <w:ind w:left="360" w:firstLine="349"/>
        <w:rPr>
          <w:rFonts w:ascii="Times New Roman" w:hAnsi="Times New Roman" w:cs="Times New Roman"/>
          <w:i/>
          <w:color w:val="000099"/>
          <w:sz w:val="28"/>
          <w:szCs w:val="28"/>
          <w:u w:val="single"/>
        </w:rPr>
      </w:pPr>
      <w:hyperlink r:id="rId13" w:history="1">
        <w:r w:rsidRPr="004879D6">
          <w:rPr>
            <w:rStyle w:val="a4"/>
            <w:rFonts w:ascii="Times New Roman" w:hAnsi="Times New Roman" w:cs="Times New Roman"/>
            <w:i/>
            <w:color w:val="000099"/>
            <w:sz w:val="28"/>
            <w:szCs w:val="28"/>
          </w:rPr>
          <w:t>https://www.bsuir.by/m/12_100229_1_160836.pdf</w:t>
        </w:r>
      </w:hyperlink>
    </w:p>
    <w:p w:rsidR="00797F13" w:rsidRPr="004879D6" w:rsidRDefault="004879D6" w:rsidP="00151AD0">
      <w:pPr>
        <w:ind w:left="360" w:firstLine="349"/>
        <w:rPr>
          <w:rStyle w:val="a4"/>
          <w:rFonts w:ascii="Times New Roman" w:hAnsi="Times New Roman" w:cs="Times New Roman"/>
          <w:i/>
          <w:color w:val="000099"/>
          <w:sz w:val="28"/>
          <w:szCs w:val="28"/>
        </w:rPr>
      </w:pPr>
      <w:hyperlink r:id="rId14" w:history="1">
        <w:r w:rsidRPr="004879D6">
          <w:rPr>
            <w:rStyle w:val="a4"/>
            <w:rFonts w:ascii="Times New Roman" w:hAnsi="Times New Roman" w:cs="Times New Roman"/>
            <w:i/>
            <w:color w:val="000099"/>
            <w:sz w:val="28"/>
            <w:szCs w:val="28"/>
          </w:rPr>
          <w:t>http://tvupc.ru/docs/tp/po/Код%2019854.%20Электромонтер%20по%20ремонту%20аппаратуры%20релейной%20защиты%20и%20автоматики.pdf</w:t>
        </w:r>
      </w:hyperlink>
    </w:p>
    <w:p w:rsidR="004879D6" w:rsidRDefault="004879D6" w:rsidP="00151AD0">
      <w:pPr>
        <w:spacing w:after="0" w:line="240" w:lineRule="auto"/>
        <w:ind w:firstLine="349"/>
        <w:jc w:val="both"/>
        <w:rPr>
          <w:rStyle w:val="a4"/>
          <w:i/>
          <w:color w:val="000099"/>
          <w:sz w:val="28"/>
          <w:szCs w:val="28"/>
        </w:rPr>
      </w:pPr>
      <w:r w:rsidRPr="004879D6">
        <w:rPr>
          <w:rStyle w:val="a4"/>
          <w:i/>
          <w:color w:val="000099"/>
          <w:sz w:val="28"/>
          <w:szCs w:val="28"/>
        </w:rPr>
        <w:t>https://rep.bn</w:t>
      </w:r>
      <w:r w:rsidRPr="001C49B6">
        <w:rPr>
          <w:rStyle w:val="a4"/>
          <w:i/>
          <w:color w:val="000099"/>
          <w:sz w:val="28"/>
          <w:szCs w:val="28"/>
        </w:rPr>
        <w:t>tu.by/bitstream/handle/data/4990/Ohrana_truda.pdf?sequence=1&amp;isAllowed=y</w:t>
      </w:r>
      <w:r>
        <w:rPr>
          <w:rStyle w:val="a4"/>
          <w:i/>
          <w:color w:val="000099"/>
          <w:sz w:val="28"/>
          <w:szCs w:val="28"/>
        </w:rPr>
        <w:t xml:space="preserve"> </w:t>
      </w:r>
    </w:p>
    <w:p w:rsidR="004879D6" w:rsidRPr="00CE6CE3" w:rsidRDefault="004879D6" w:rsidP="00836FEB">
      <w:pPr>
        <w:ind w:left="360"/>
        <w:rPr>
          <w:rStyle w:val="a4"/>
          <w:i/>
          <w:sz w:val="28"/>
          <w:szCs w:val="28"/>
        </w:rPr>
      </w:pPr>
    </w:p>
    <w:sectPr w:rsidR="004879D6" w:rsidRPr="00CE6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 w:name="Segoe UI">
    <w:charset w:val="CC"/>
    <w:family w:val="swiss"/>
    <w:pitch w:val="variable"/>
    <w:sig w:usb0="E10022FF" w:usb1="C000E47F" w:usb2="00000029" w:usb3="00000000" w:csb0="000001DF" w:csb1="00000000"/>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8BA"/>
    <w:multiLevelType w:val="multilevel"/>
    <w:tmpl w:val="ED02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942D5"/>
    <w:multiLevelType w:val="multilevel"/>
    <w:tmpl w:val="3F4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53FA2"/>
    <w:multiLevelType w:val="multilevel"/>
    <w:tmpl w:val="C17C3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F45669"/>
    <w:multiLevelType w:val="hybridMultilevel"/>
    <w:tmpl w:val="1DFCC0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D7B4D35"/>
    <w:multiLevelType w:val="hybridMultilevel"/>
    <w:tmpl w:val="5FE660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A50F4A"/>
    <w:multiLevelType w:val="hybridMultilevel"/>
    <w:tmpl w:val="60FE8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C54E7C"/>
    <w:multiLevelType w:val="hybridMultilevel"/>
    <w:tmpl w:val="71FC6D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E443CE0"/>
    <w:multiLevelType w:val="multilevel"/>
    <w:tmpl w:val="234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24D32"/>
    <w:multiLevelType w:val="multilevel"/>
    <w:tmpl w:val="9E6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240DB"/>
    <w:multiLevelType w:val="hybridMultilevel"/>
    <w:tmpl w:val="89F87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4422CA"/>
    <w:multiLevelType w:val="hybridMultilevel"/>
    <w:tmpl w:val="541083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ECF7F5E"/>
    <w:multiLevelType w:val="multilevel"/>
    <w:tmpl w:val="0DF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23F74"/>
    <w:multiLevelType w:val="hybridMultilevel"/>
    <w:tmpl w:val="1DFCC0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CE84222"/>
    <w:multiLevelType w:val="hybridMultilevel"/>
    <w:tmpl w:val="B4244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D62705"/>
    <w:multiLevelType w:val="multilevel"/>
    <w:tmpl w:val="2E4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D3D42"/>
    <w:multiLevelType w:val="hybridMultilevel"/>
    <w:tmpl w:val="8C0E6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8"/>
  </w:num>
  <w:num w:numId="3">
    <w:abstractNumId w:val="14"/>
  </w:num>
  <w:num w:numId="4">
    <w:abstractNumId w:val="7"/>
  </w:num>
  <w:num w:numId="5">
    <w:abstractNumId w:val="1"/>
  </w:num>
  <w:num w:numId="6">
    <w:abstractNumId w:val="0"/>
  </w:num>
  <w:num w:numId="7">
    <w:abstractNumId w:val="15"/>
  </w:num>
  <w:num w:numId="8">
    <w:abstractNumId w:val="6"/>
  </w:num>
  <w:num w:numId="9">
    <w:abstractNumId w:val="13"/>
  </w:num>
  <w:num w:numId="10">
    <w:abstractNumId w:val="5"/>
  </w:num>
  <w:num w:numId="11">
    <w:abstractNumId w:val="10"/>
  </w:num>
  <w:num w:numId="12">
    <w:abstractNumId w:val="12"/>
  </w:num>
  <w:num w:numId="13">
    <w:abstractNumId w:val="4"/>
  </w:num>
  <w:num w:numId="14">
    <w:abstractNumId w:val="2"/>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0"/>
    <w:rsid w:val="00005BD8"/>
    <w:rsid w:val="00010B25"/>
    <w:rsid w:val="000478D5"/>
    <w:rsid w:val="0005334C"/>
    <w:rsid w:val="000660A0"/>
    <w:rsid w:val="0008283F"/>
    <w:rsid w:val="000957A4"/>
    <w:rsid w:val="001312E6"/>
    <w:rsid w:val="001354D4"/>
    <w:rsid w:val="00145191"/>
    <w:rsid w:val="00151AD0"/>
    <w:rsid w:val="0015374D"/>
    <w:rsid w:val="001C49B6"/>
    <w:rsid w:val="0023171C"/>
    <w:rsid w:val="002C0267"/>
    <w:rsid w:val="003040EC"/>
    <w:rsid w:val="003135BB"/>
    <w:rsid w:val="00354A7A"/>
    <w:rsid w:val="00355957"/>
    <w:rsid w:val="00386BC7"/>
    <w:rsid w:val="003B44B5"/>
    <w:rsid w:val="003D679E"/>
    <w:rsid w:val="00440F30"/>
    <w:rsid w:val="004424C7"/>
    <w:rsid w:val="004879D6"/>
    <w:rsid w:val="004C70E3"/>
    <w:rsid w:val="0051175D"/>
    <w:rsid w:val="00534B4E"/>
    <w:rsid w:val="00557A05"/>
    <w:rsid w:val="00590049"/>
    <w:rsid w:val="00590FF5"/>
    <w:rsid w:val="005960EC"/>
    <w:rsid w:val="005C033A"/>
    <w:rsid w:val="00634694"/>
    <w:rsid w:val="006524CE"/>
    <w:rsid w:val="006D7145"/>
    <w:rsid w:val="0070432C"/>
    <w:rsid w:val="00720955"/>
    <w:rsid w:val="00771C39"/>
    <w:rsid w:val="0077566E"/>
    <w:rsid w:val="00797F13"/>
    <w:rsid w:val="007A4999"/>
    <w:rsid w:val="007B75AE"/>
    <w:rsid w:val="0080102C"/>
    <w:rsid w:val="008271F6"/>
    <w:rsid w:val="00836FEB"/>
    <w:rsid w:val="00864E2B"/>
    <w:rsid w:val="00877428"/>
    <w:rsid w:val="008A75EE"/>
    <w:rsid w:val="008E640B"/>
    <w:rsid w:val="00942A62"/>
    <w:rsid w:val="00973278"/>
    <w:rsid w:val="009856C3"/>
    <w:rsid w:val="009C34B0"/>
    <w:rsid w:val="009C59FB"/>
    <w:rsid w:val="009E1729"/>
    <w:rsid w:val="009E1732"/>
    <w:rsid w:val="009E500A"/>
    <w:rsid w:val="009F0D2F"/>
    <w:rsid w:val="00A4462B"/>
    <w:rsid w:val="00A46057"/>
    <w:rsid w:val="00AA4167"/>
    <w:rsid w:val="00AE60DC"/>
    <w:rsid w:val="00AF365C"/>
    <w:rsid w:val="00AF5856"/>
    <w:rsid w:val="00B4243F"/>
    <w:rsid w:val="00B50B47"/>
    <w:rsid w:val="00C34710"/>
    <w:rsid w:val="00CB6839"/>
    <w:rsid w:val="00CD3E17"/>
    <w:rsid w:val="00CE6CE3"/>
    <w:rsid w:val="00D11173"/>
    <w:rsid w:val="00D55FEB"/>
    <w:rsid w:val="00D94683"/>
    <w:rsid w:val="00DF1540"/>
    <w:rsid w:val="00DF59F7"/>
    <w:rsid w:val="00E427B2"/>
    <w:rsid w:val="00E42D46"/>
    <w:rsid w:val="00E44849"/>
    <w:rsid w:val="00E705FA"/>
    <w:rsid w:val="00EE1555"/>
    <w:rsid w:val="00F0208E"/>
    <w:rsid w:val="00F40572"/>
    <w:rsid w:val="00FD3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B27F"/>
  <w15:chartTrackingRefBased/>
  <w15:docId w15:val="{C0B84A3B-9C78-44DD-B11B-8E748F0A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0EC"/>
    <w:pPr>
      <w:spacing w:after="200" w:line="276" w:lineRule="auto"/>
    </w:pPr>
  </w:style>
  <w:style w:type="paragraph" w:styleId="1">
    <w:name w:val="heading 1"/>
    <w:basedOn w:val="a"/>
    <w:next w:val="a"/>
    <w:link w:val="10"/>
    <w:uiPriority w:val="9"/>
    <w:qFormat/>
    <w:rsid w:val="00E705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50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96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05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705FA"/>
    <w:pPr>
      <w:spacing w:before="480"/>
      <w:outlineLvl w:val="9"/>
    </w:pPr>
    <w:rPr>
      <w:b/>
      <w:bCs/>
      <w:sz w:val="28"/>
      <w:szCs w:val="28"/>
      <w:lang w:eastAsia="ru-RU"/>
    </w:rPr>
  </w:style>
  <w:style w:type="paragraph" w:styleId="11">
    <w:name w:val="toc 1"/>
    <w:basedOn w:val="a"/>
    <w:next w:val="a"/>
    <w:autoRedefine/>
    <w:uiPriority w:val="39"/>
    <w:unhideWhenUsed/>
    <w:rsid w:val="00E705FA"/>
    <w:pPr>
      <w:spacing w:after="100"/>
    </w:pPr>
  </w:style>
  <w:style w:type="character" w:styleId="a4">
    <w:name w:val="Hyperlink"/>
    <w:basedOn w:val="a0"/>
    <w:uiPriority w:val="99"/>
    <w:unhideWhenUsed/>
    <w:rsid w:val="00E705FA"/>
    <w:rPr>
      <w:color w:val="0563C1" w:themeColor="hyperlink"/>
      <w:u w:val="single"/>
    </w:rPr>
  </w:style>
  <w:style w:type="paragraph" w:styleId="a5">
    <w:name w:val="Normal (Web)"/>
    <w:basedOn w:val="a"/>
    <w:uiPriority w:val="99"/>
    <w:unhideWhenUsed/>
    <w:rsid w:val="00E427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E427B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E427B2"/>
    <w:rPr>
      <w:rFonts w:ascii="Segoe UI" w:hAnsi="Segoe UI" w:cs="Segoe UI"/>
      <w:sz w:val="18"/>
      <w:szCs w:val="18"/>
    </w:rPr>
  </w:style>
  <w:style w:type="paragraph" w:styleId="a8">
    <w:name w:val="List Paragraph"/>
    <w:basedOn w:val="a"/>
    <w:uiPriority w:val="34"/>
    <w:qFormat/>
    <w:rsid w:val="00D55FEB"/>
    <w:pPr>
      <w:ind w:left="720"/>
      <w:contextualSpacing/>
    </w:pPr>
  </w:style>
  <w:style w:type="character" w:customStyle="1" w:styleId="20">
    <w:name w:val="Заголовок 2 Знак"/>
    <w:basedOn w:val="a0"/>
    <w:link w:val="2"/>
    <w:uiPriority w:val="9"/>
    <w:rsid w:val="00B50B47"/>
    <w:rPr>
      <w:rFonts w:asciiTheme="majorHAnsi" w:eastAsiaTheme="majorEastAsia" w:hAnsiTheme="majorHAnsi" w:cstheme="majorBidi"/>
      <w:color w:val="2E74B5" w:themeColor="accent1" w:themeShade="BF"/>
      <w:sz w:val="26"/>
      <w:szCs w:val="26"/>
    </w:rPr>
  </w:style>
  <w:style w:type="character" w:styleId="a9">
    <w:name w:val="FollowedHyperlink"/>
    <w:basedOn w:val="a0"/>
    <w:uiPriority w:val="99"/>
    <w:semiHidden/>
    <w:unhideWhenUsed/>
    <w:rsid w:val="004879D6"/>
    <w:rPr>
      <w:color w:val="954F72" w:themeColor="followedHyperlink"/>
      <w:u w:val="single"/>
    </w:rPr>
  </w:style>
  <w:style w:type="character" w:customStyle="1" w:styleId="30">
    <w:name w:val="Заголовок 3 Знак"/>
    <w:basedOn w:val="a0"/>
    <w:link w:val="3"/>
    <w:uiPriority w:val="9"/>
    <w:semiHidden/>
    <w:rsid w:val="005960EC"/>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9F0D2F"/>
    <w:pPr>
      <w:tabs>
        <w:tab w:val="left" w:pos="880"/>
        <w:tab w:val="right" w:leader="dot" w:pos="9345"/>
      </w:tabs>
      <w:spacing w:after="100"/>
      <w:ind w:left="220" w:hanging="220"/>
    </w:pPr>
  </w:style>
  <w:style w:type="paragraph" w:styleId="31">
    <w:name w:val="toc 3"/>
    <w:basedOn w:val="a"/>
    <w:next w:val="a"/>
    <w:autoRedefine/>
    <w:uiPriority w:val="39"/>
    <w:unhideWhenUsed/>
    <w:rsid w:val="009F0D2F"/>
    <w:pPr>
      <w:tabs>
        <w:tab w:val="right" w:leader="dot" w:pos="9345"/>
      </w:tabs>
      <w:spacing w:after="100"/>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6691">
      <w:bodyDiv w:val="1"/>
      <w:marLeft w:val="0"/>
      <w:marRight w:val="0"/>
      <w:marTop w:val="0"/>
      <w:marBottom w:val="0"/>
      <w:divBdr>
        <w:top w:val="none" w:sz="0" w:space="0" w:color="auto"/>
        <w:left w:val="none" w:sz="0" w:space="0" w:color="auto"/>
        <w:bottom w:val="none" w:sz="0" w:space="0" w:color="auto"/>
        <w:right w:val="none" w:sz="0" w:space="0" w:color="auto"/>
      </w:divBdr>
    </w:div>
    <w:div w:id="296760608">
      <w:bodyDiv w:val="1"/>
      <w:marLeft w:val="0"/>
      <w:marRight w:val="0"/>
      <w:marTop w:val="0"/>
      <w:marBottom w:val="0"/>
      <w:divBdr>
        <w:top w:val="none" w:sz="0" w:space="0" w:color="auto"/>
        <w:left w:val="none" w:sz="0" w:space="0" w:color="auto"/>
        <w:bottom w:val="none" w:sz="0" w:space="0" w:color="auto"/>
        <w:right w:val="none" w:sz="0" w:space="0" w:color="auto"/>
      </w:divBdr>
    </w:div>
    <w:div w:id="357660934">
      <w:bodyDiv w:val="1"/>
      <w:marLeft w:val="0"/>
      <w:marRight w:val="0"/>
      <w:marTop w:val="0"/>
      <w:marBottom w:val="0"/>
      <w:divBdr>
        <w:top w:val="none" w:sz="0" w:space="0" w:color="auto"/>
        <w:left w:val="none" w:sz="0" w:space="0" w:color="auto"/>
        <w:bottom w:val="none" w:sz="0" w:space="0" w:color="auto"/>
        <w:right w:val="none" w:sz="0" w:space="0" w:color="auto"/>
      </w:divBdr>
    </w:div>
    <w:div w:id="423765121">
      <w:bodyDiv w:val="1"/>
      <w:marLeft w:val="0"/>
      <w:marRight w:val="0"/>
      <w:marTop w:val="0"/>
      <w:marBottom w:val="0"/>
      <w:divBdr>
        <w:top w:val="none" w:sz="0" w:space="0" w:color="auto"/>
        <w:left w:val="none" w:sz="0" w:space="0" w:color="auto"/>
        <w:bottom w:val="none" w:sz="0" w:space="0" w:color="auto"/>
        <w:right w:val="none" w:sz="0" w:space="0" w:color="auto"/>
      </w:divBdr>
    </w:div>
    <w:div w:id="472021844">
      <w:bodyDiv w:val="1"/>
      <w:marLeft w:val="0"/>
      <w:marRight w:val="0"/>
      <w:marTop w:val="0"/>
      <w:marBottom w:val="0"/>
      <w:divBdr>
        <w:top w:val="none" w:sz="0" w:space="0" w:color="auto"/>
        <w:left w:val="none" w:sz="0" w:space="0" w:color="auto"/>
        <w:bottom w:val="none" w:sz="0" w:space="0" w:color="auto"/>
        <w:right w:val="none" w:sz="0" w:space="0" w:color="auto"/>
      </w:divBdr>
    </w:div>
    <w:div w:id="595945833">
      <w:bodyDiv w:val="1"/>
      <w:marLeft w:val="0"/>
      <w:marRight w:val="0"/>
      <w:marTop w:val="0"/>
      <w:marBottom w:val="0"/>
      <w:divBdr>
        <w:top w:val="none" w:sz="0" w:space="0" w:color="auto"/>
        <w:left w:val="none" w:sz="0" w:space="0" w:color="auto"/>
        <w:bottom w:val="none" w:sz="0" w:space="0" w:color="auto"/>
        <w:right w:val="none" w:sz="0" w:space="0" w:color="auto"/>
      </w:divBdr>
    </w:div>
    <w:div w:id="809977522">
      <w:bodyDiv w:val="1"/>
      <w:marLeft w:val="0"/>
      <w:marRight w:val="0"/>
      <w:marTop w:val="0"/>
      <w:marBottom w:val="0"/>
      <w:divBdr>
        <w:top w:val="none" w:sz="0" w:space="0" w:color="auto"/>
        <w:left w:val="none" w:sz="0" w:space="0" w:color="auto"/>
        <w:bottom w:val="none" w:sz="0" w:space="0" w:color="auto"/>
        <w:right w:val="none" w:sz="0" w:space="0" w:color="auto"/>
      </w:divBdr>
    </w:div>
    <w:div w:id="858012134">
      <w:bodyDiv w:val="1"/>
      <w:marLeft w:val="0"/>
      <w:marRight w:val="0"/>
      <w:marTop w:val="0"/>
      <w:marBottom w:val="0"/>
      <w:divBdr>
        <w:top w:val="none" w:sz="0" w:space="0" w:color="auto"/>
        <w:left w:val="none" w:sz="0" w:space="0" w:color="auto"/>
        <w:bottom w:val="none" w:sz="0" w:space="0" w:color="auto"/>
        <w:right w:val="none" w:sz="0" w:space="0" w:color="auto"/>
      </w:divBdr>
    </w:div>
    <w:div w:id="888540868">
      <w:bodyDiv w:val="1"/>
      <w:marLeft w:val="0"/>
      <w:marRight w:val="0"/>
      <w:marTop w:val="0"/>
      <w:marBottom w:val="0"/>
      <w:divBdr>
        <w:top w:val="none" w:sz="0" w:space="0" w:color="auto"/>
        <w:left w:val="none" w:sz="0" w:space="0" w:color="auto"/>
        <w:bottom w:val="none" w:sz="0" w:space="0" w:color="auto"/>
        <w:right w:val="none" w:sz="0" w:space="0" w:color="auto"/>
      </w:divBdr>
    </w:div>
    <w:div w:id="1072922547">
      <w:bodyDiv w:val="1"/>
      <w:marLeft w:val="0"/>
      <w:marRight w:val="0"/>
      <w:marTop w:val="0"/>
      <w:marBottom w:val="0"/>
      <w:divBdr>
        <w:top w:val="none" w:sz="0" w:space="0" w:color="auto"/>
        <w:left w:val="none" w:sz="0" w:space="0" w:color="auto"/>
        <w:bottom w:val="none" w:sz="0" w:space="0" w:color="auto"/>
        <w:right w:val="none" w:sz="0" w:space="0" w:color="auto"/>
      </w:divBdr>
    </w:div>
    <w:div w:id="1099567638">
      <w:bodyDiv w:val="1"/>
      <w:marLeft w:val="0"/>
      <w:marRight w:val="0"/>
      <w:marTop w:val="0"/>
      <w:marBottom w:val="0"/>
      <w:divBdr>
        <w:top w:val="none" w:sz="0" w:space="0" w:color="auto"/>
        <w:left w:val="none" w:sz="0" w:space="0" w:color="auto"/>
        <w:bottom w:val="none" w:sz="0" w:space="0" w:color="auto"/>
        <w:right w:val="none" w:sz="0" w:space="0" w:color="auto"/>
      </w:divBdr>
    </w:div>
    <w:div w:id="1117482958">
      <w:bodyDiv w:val="1"/>
      <w:marLeft w:val="0"/>
      <w:marRight w:val="0"/>
      <w:marTop w:val="0"/>
      <w:marBottom w:val="0"/>
      <w:divBdr>
        <w:top w:val="none" w:sz="0" w:space="0" w:color="auto"/>
        <w:left w:val="none" w:sz="0" w:space="0" w:color="auto"/>
        <w:bottom w:val="none" w:sz="0" w:space="0" w:color="auto"/>
        <w:right w:val="none" w:sz="0" w:space="0" w:color="auto"/>
      </w:divBdr>
    </w:div>
    <w:div w:id="1320157278">
      <w:bodyDiv w:val="1"/>
      <w:marLeft w:val="0"/>
      <w:marRight w:val="0"/>
      <w:marTop w:val="0"/>
      <w:marBottom w:val="0"/>
      <w:divBdr>
        <w:top w:val="none" w:sz="0" w:space="0" w:color="auto"/>
        <w:left w:val="none" w:sz="0" w:space="0" w:color="auto"/>
        <w:bottom w:val="none" w:sz="0" w:space="0" w:color="auto"/>
        <w:right w:val="none" w:sz="0" w:space="0" w:color="auto"/>
      </w:divBdr>
    </w:div>
    <w:div w:id="1559902222">
      <w:bodyDiv w:val="1"/>
      <w:marLeft w:val="0"/>
      <w:marRight w:val="0"/>
      <w:marTop w:val="0"/>
      <w:marBottom w:val="0"/>
      <w:divBdr>
        <w:top w:val="none" w:sz="0" w:space="0" w:color="auto"/>
        <w:left w:val="none" w:sz="0" w:space="0" w:color="auto"/>
        <w:bottom w:val="none" w:sz="0" w:space="0" w:color="auto"/>
        <w:right w:val="none" w:sz="0" w:space="0" w:color="auto"/>
      </w:divBdr>
    </w:div>
    <w:div w:id="1581450958">
      <w:bodyDiv w:val="1"/>
      <w:marLeft w:val="0"/>
      <w:marRight w:val="0"/>
      <w:marTop w:val="0"/>
      <w:marBottom w:val="0"/>
      <w:divBdr>
        <w:top w:val="none" w:sz="0" w:space="0" w:color="auto"/>
        <w:left w:val="none" w:sz="0" w:space="0" w:color="auto"/>
        <w:bottom w:val="none" w:sz="0" w:space="0" w:color="auto"/>
        <w:right w:val="none" w:sz="0" w:space="0" w:color="auto"/>
      </w:divBdr>
    </w:div>
    <w:div w:id="1687169480">
      <w:bodyDiv w:val="1"/>
      <w:marLeft w:val="0"/>
      <w:marRight w:val="0"/>
      <w:marTop w:val="0"/>
      <w:marBottom w:val="0"/>
      <w:divBdr>
        <w:top w:val="none" w:sz="0" w:space="0" w:color="auto"/>
        <w:left w:val="none" w:sz="0" w:space="0" w:color="auto"/>
        <w:bottom w:val="none" w:sz="0" w:space="0" w:color="auto"/>
        <w:right w:val="none" w:sz="0" w:space="0" w:color="auto"/>
      </w:divBdr>
    </w:div>
    <w:div w:id="1894002702">
      <w:bodyDiv w:val="1"/>
      <w:marLeft w:val="0"/>
      <w:marRight w:val="0"/>
      <w:marTop w:val="0"/>
      <w:marBottom w:val="0"/>
      <w:divBdr>
        <w:top w:val="none" w:sz="0" w:space="0" w:color="auto"/>
        <w:left w:val="none" w:sz="0" w:space="0" w:color="auto"/>
        <w:bottom w:val="none" w:sz="0" w:space="0" w:color="auto"/>
        <w:right w:val="none" w:sz="0" w:space="0" w:color="auto"/>
      </w:divBdr>
    </w:div>
    <w:div w:id="1945963418">
      <w:bodyDiv w:val="1"/>
      <w:marLeft w:val="0"/>
      <w:marRight w:val="0"/>
      <w:marTop w:val="0"/>
      <w:marBottom w:val="0"/>
      <w:divBdr>
        <w:top w:val="none" w:sz="0" w:space="0" w:color="auto"/>
        <w:left w:val="none" w:sz="0" w:space="0" w:color="auto"/>
        <w:bottom w:val="none" w:sz="0" w:space="0" w:color="auto"/>
        <w:right w:val="none" w:sz="0" w:space="0" w:color="auto"/>
      </w:divBdr>
    </w:div>
    <w:div w:id="1983655414">
      <w:bodyDiv w:val="1"/>
      <w:marLeft w:val="0"/>
      <w:marRight w:val="0"/>
      <w:marTop w:val="0"/>
      <w:marBottom w:val="0"/>
      <w:divBdr>
        <w:top w:val="none" w:sz="0" w:space="0" w:color="auto"/>
        <w:left w:val="none" w:sz="0" w:space="0" w:color="auto"/>
        <w:bottom w:val="none" w:sz="0" w:space="0" w:color="auto"/>
        <w:right w:val="none" w:sz="0" w:space="0" w:color="auto"/>
      </w:divBdr>
    </w:div>
    <w:div w:id="1995452219">
      <w:bodyDiv w:val="1"/>
      <w:marLeft w:val="0"/>
      <w:marRight w:val="0"/>
      <w:marTop w:val="0"/>
      <w:marBottom w:val="0"/>
      <w:divBdr>
        <w:top w:val="none" w:sz="0" w:space="0" w:color="auto"/>
        <w:left w:val="none" w:sz="0" w:space="0" w:color="auto"/>
        <w:bottom w:val="none" w:sz="0" w:space="0" w:color="auto"/>
        <w:right w:val="none" w:sz="0" w:space="0" w:color="auto"/>
      </w:divBdr>
    </w:div>
    <w:div w:id="2003854909">
      <w:bodyDiv w:val="1"/>
      <w:marLeft w:val="0"/>
      <w:marRight w:val="0"/>
      <w:marTop w:val="0"/>
      <w:marBottom w:val="0"/>
      <w:divBdr>
        <w:top w:val="none" w:sz="0" w:space="0" w:color="auto"/>
        <w:left w:val="none" w:sz="0" w:space="0" w:color="auto"/>
        <w:bottom w:val="none" w:sz="0" w:space="0" w:color="auto"/>
        <w:right w:val="none" w:sz="0" w:space="0" w:color="auto"/>
      </w:divBdr>
    </w:div>
    <w:div w:id="203287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uir.by/m/12_100229_1_160836.pdf" TargetMode="External"/><Relationship Id="rId13" Type="http://schemas.openxmlformats.org/officeDocument/2006/relationships/hyperlink" Target="https://www.bsuir.by/m/12_100229_1_160836.pdf" TargetMode="External"/><Relationship Id="rId3" Type="http://schemas.openxmlformats.org/officeDocument/2006/relationships/styles" Target="styles.xml"/><Relationship Id="rId7" Type="http://schemas.openxmlformats.org/officeDocument/2006/relationships/hyperlink" Target="https://mintrud.gov.by/uploads/files/Post-MTSZ-i-ME-26.12.2017-91-53.pdf" TargetMode="External"/><Relationship Id="rId12" Type="http://schemas.openxmlformats.org/officeDocument/2006/relationships/hyperlink" Target="https://mintrud.gov.by/uploads/files/Post-MTSZ-i-ME-26.12.2017-91-5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ipk.ru/nashi%20proekti/instr-rza.pdf" TargetMode="External"/><Relationship Id="rId11" Type="http://schemas.openxmlformats.org/officeDocument/2006/relationships/hyperlink" Target="https://eipk.ru/nashi%20proekti/instr-rz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file.net/preview/5459024/page:2/" TargetMode="External"/><Relationship Id="rId4" Type="http://schemas.openxmlformats.org/officeDocument/2006/relationships/settings" Target="settings.xml"/><Relationship Id="rId9" Type="http://schemas.openxmlformats.org/officeDocument/2006/relationships/hyperlink" Target="http://tvupc.ru/docs/tp/po/&#1050;&#1086;&#1076;%2019854.%20&#1069;&#1083;&#1077;&#1082;&#1090;&#1088;&#1086;&#1084;&#1086;&#1085;&#1090;&#1077;&#1088;%20&#1087;&#1086;%20&#1088;&#1077;&#1084;&#1086;&#1085;&#1090;&#1091;%20&#1072;&#1087;&#1087;&#1072;&#1088;&#1072;&#1090;&#1091;&#1088;&#1099;%20&#1088;&#1077;&#1083;&#1077;&#1081;&#1085;&#1086;&#1081;%20&#1079;&#1072;&#1097;&#1080;&#1090;&#1099;%20&#1080;%20&#1072;&#1074;&#1090;&#1086;&#1084;&#1072;&#1090;&#1080;&#1082;&#1080;.pdf" TargetMode="External"/><Relationship Id="rId14" Type="http://schemas.openxmlformats.org/officeDocument/2006/relationships/hyperlink" Target="http://tvupc.ru/docs/tp/po/&#1050;&#1086;&#1076;%2019854.%20&#1069;&#1083;&#1077;&#1082;&#1090;&#1088;&#1086;&#1084;&#1086;&#1085;&#1090;&#1077;&#1088;%20&#1087;&#1086;%20&#1088;&#1077;&#1084;&#1086;&#1085;&#1090;&#1091;%20&#1072;&#1087;&#1087;&#1072;&#1088;&#1072;&#1090;&#1091;&#1088;&#1099;%20&#1088;&#1077;&#1083;&#1077;&#1081;&#1085;&#1086;&#1081;%20&#1079;&#1072;&#1097;&#1080;&#1090;&#1099;%20&#1080;%20&#1072;&#1074;&#1090;&#1086;&#1084;&#1072;&#1090;&#1080;&#1082;&#108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119E-92A1-4B93-9931-B13ACD513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4443</Words>
  <Characters>25329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cp:keywords/>
  <dc:description/>
  <cp:lastModifiedBy>САША</cp:lastModifiedBy>
  <cp:revision>114</cp:revision>
  <dcterms:created xsi:type="dcterms:W3CDTF">2023-12-02T14:37:00Z</dcterms:created>
  <dcterms:modified xsi:type="dcterms:W3CDTF">2023-12-02T18:46:00Z</dcterms:modified>
</cp:coreProperties>
</file>