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3205" w14:textId="2E6AD802" w:rsidR="004778B0" w:rsidRDefault="004778B0" w:rsidP="004778B0">
      <w:pPr>
        <w:rPr>
          <w:rFonts w:ascii="Calibri" w:eastAsia="Times New Roman" w:hAnsi="Calibri" w:cs="Calibri"/>
          <w:color w:val="000000"/>
          <w:sz w:val="22"/>
          <w:szCs w:val="22"/>
        </w:rPr>
      </w:pPr>
      <w:r>
        <w:rPr>
          <w:rFonts w:ascii="Calibri" w:eastAsia="Times New Roman" w:hAnsi="Calibri" w:cs="Calibri"/>
          <w:color w:val="000000"/>
          <w:sz w:val="22"/>
          <w:szCs w:val="22"/>
        </w:rPr>
        <w:t>SUB: KU Center for Genomics Symposium Information</w:t>
      </w:r>
    </w:p>
    <w:p w14:paraId="53ED8936" w14:textId="5F41AA14" w:rsidR="004778B0" w:rsidRDefault="004778B0" w:rsidP="004778B0">
      <w:pPr>
        <w:rPr>
          <w:rFonts w:ascii="Calibri" w:eastAsia="Times New Roman" w:hAnsi="Calibri" w:cs="Calibri"/>
          <w:color w:val="000000"/>
          <w:sz w:val="22"/>
          <w:szCs w:val="22"/>
        </w:rPr>
      </w:pPr>
      <w:r>
        <w:rPr>
          <w:rFonts w:ascii="Calibri" w:eastAsia="Times New Roman" w:hAnsi="Calibri" w:cs="Calibri"/>
          <w:color w:val="000000"/>
          <w:sz w:val="22"/>
          <w:szCs w:val="22"/>
        </w:rPr>
        <w:t>ATTACHMENT: KUCG_2022Symposium_InfoSheet.pdf</w:t>
      </w:r>
    </w:p>
    <w:p w14:paraId="070BBADD" w14:textId="77777777" w:rsidR="004778B0" w:rsidRDefault="004778B0" w:rsidP="004778B0">
      <w:pPr>
        <w:rPr>
          <w:rFonts w:ascii="Calibri" w:eastAsia="Times New Roman" w:hAnsi="Calibri" w:cs="Calibri"/>
          <w:color w:val="000000"/>
          <w:sz w:val="22"/>
          <w:szCs w:val="22"/>
        </w:rPr>
      </w:pPr>
    </w:p>
    <w:p w14:paraId="62B4FE99" w14:textId="14C5E5C0"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Dear colleagues, </w:t>
      </w:r>
    </w:p>
    <w:p w14:paraId="549821F3"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6B5B5678"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We are excited to welcome you to the KU Center for Genomics 1</w:t>
      </w:r>
      <w:r w:rsidRPr="004778B0">
        <w:rPr>
          <w:rFonts w:ascii="Calibri" w:eastAsia="Times New Roman" w:hAnsi="Calibri" w:cs="Calibri"/>
          <w:color w:val="000000"/>
          <w:sz w:val="22"/>
          <w:szCs w:val="22"/>
          <w:vertAlign w:val="superscript"/>
        </w:rPr>
        <w:t>st</w:t>
      </w:r>
      <w:r w:rsidRPr="004778B0">
        <w:rPr>
          <w:rFonts w:ascii="Calibri" w:eastAsia="Times New Roman" w:hAnsi="Calibri" w:cs="Calibri"/>
          <w:color w:val="000000"/>
          <w:sz w:val="22"/>
          <w:szCs w:val="22"/>
        </w:rPr>
        <w:t> Annual Symposium on May 20</w:t>
      </w:r>
      <w:r w:rsidRPr="004778B0">
        <w:rPr>
          <w:rFonts w:ascii="Calibri" w:eastAsia="Times New Roman" w:hAnsi="Calibri" w:cs="Calibri"/>
          <w:color w:val="000000"/>
          <w:sz w:val="22"/>
          <w:szCs w:val="22"/>
          <w:vertAlign w:val="superscript"/>
        </w:rPr>
        <w:t>th</w:t>
      </w:r>
      <w:r w:rsidRPr="004778B0">
        <w:rPr>
          <w:rFonts w:ascii="Calibri" w:eastAsia="Times New Roman" w:hAnsi="Calibri" w:cs="Calibri"/>
          <w:color w:val="000000"/>
          <w:sz w:val="22"/>
          <w:szCs w:val="22"/>
        </w:rPr>
        <w:t> in Lawrence, Kansas. This email aims to provide you with information about logistics, but if you have any outstanding questions, please let us know at </w:t>
      </w:r>
      <w:hyperlink r:id="rId4" w:history="1">
        <w:r w:rsidRPr="004778B0">
          <w:rPr>
            <w:rFonts w:ascii="Calibri" w:eastAsia="Times New Roman" w:hAnsi="Calibri" w:cs="Calibri"/>
            <w:color w:val="0563C1"/>
            <w:sz w:val="22"/>
            <w:szCs w:val="22"/>
            <w:u w:val="single"/>
          </w:rPr>
          <w:t>kucg@ku.edu</w:t>
        </w:r>
      </w:hyperlink>
      <w:r w:rsidRPr="004778B0">
        <w:rPr>
          <w:rFonts w:ascii="Calibri" w:eastAsia="Times New Roman" w:hAnsi="Calibri" w:cs="Calibri"/>
          <w:color w:val="000000"/>
          <w:sz w:val="22"/>
          <w:szCs w:val="22"/>
        </w:rPr>
        <w:t>. </w:t>
      </w:r>
    </w:p>
    <w:p w14:paraId="2A1128B7"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6F53B657"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Presenter information (for both talks and posters) can be found by scrolling down on the KU Center for Genomics Symposium </w:t>
      </w:r>
      <w:hyperlink r:id="rId5" w:history="1">
        <w:r w:rsidRPr="004778B0">
          <w:rPr>
            <w:rFonts w:ascii="Calibri" w:eastAsia="Times New Roman" w:hAnsi="Calibri" w:cs="Calibri"/>
            <w:color w:val="0563C1"/>
            <w:sz w:val="22"/>
            <w:szCs w:val="22"/>
            <w:u w:val="single"/>
          </w:rPr>
          <w:t>website</w:t>
        </w:r>
      </w:hyperlink>
      <w:r w:rsidRPr="004778B0">
        <w:rPr>
          <w:rFonts w:ascii="Calibri" w:eastAsia="Times New Roman" w:hAnsi="Calibri" w:cs="Calibri"/>
          <w:color w:val="000000"/>
          <w:sz w:val="22"/>
          <w:szCs w:val="22"/>
        </w:rPr>
        <w:t>. The final program can be found </w:t>
      </w:r>
      <w:hyperlink r:id="rId6" w:history="1">
        <w:r w:rsidRPr="004778B0">
          <w:rPr>
            <w:rFonts w:ascii="Calibri" w:eastAsia="Times New Roman" w:hAnsi="Calibri" w:cs="Calibri"/>
            <w:color w:val="0563C1"/>
            <w:sz w:val="22"/>
            <w:szCs w:val="22"/>
            <w:u w:val="single"/>
          </w:rPr>
          <w:t>here</w:t>
        </w:r>
      </w:hyperlink>
      <w:r w:rsidRPr="004778B0">
        <w:rPr>
          <w:rFonts w:ascii="Calibri" w:eastAsia="Times New Roman" w:hAnsi="Calibri" w:cs="Calibri"/>
          <w:color w:val="000000"/>
          <w:sz w:val="22"/>
          <w:szCs w:val="22"/>
        </w:rPr>
        <w:t>. Poster numbers will be posted on the website soon. If you are presenting a poster, please hang your poster before 9 am in the poster room at your assigned poster number. Odd numbered posters will be presented in Poster Session 1 at 11:45 am, while even numbered posters will be presented in Poster Session 2 at 2:45 pm. </w:t>
      </w:r>
    </w:p>
    <w:p w14:paraId="79871AD8"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4F1DB865"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xml:space="preserve">The symposium will be held at </w:t>
      </w:r>
      <w:proofErr w:type="spellStart"/>
      <w:r w:rsidRPr="004778B0">
        <w:rPr>
          <w:rFonts w:ascii="Calibri" w:eastAsia="Times New Roman" w:hAnsi="Calibri" w:cs="Calibri"/>
          <w:color w:val="000000"/>
          <w:sz w:val="22"/>
          <w:szCs w:val="22"/>
        </w:rPr>
        <w:t>Maceli’s</w:t>
      </w:r>
      <w:proofErr w:type="spellEnd"/>
      <w:r w:rsidRPr="004778B0">
        <w:rPr>
          <w:rFonts w:ascii="Calibri" w:eastAsia="Times New Roman" w:hAnsi="Calibri" w:cs="Calibri"/>
          <w:color w:val="000000"/>
          <w:sz w:val="22"/>
          <w:szCs w:val="22"/>
        </w:rPr>
        <w:t xml:space="preserve"> Banquet Hall at 1031 New Hampshire St. There is limited street parking. The nearest parking garage is a block north at 935 New Hampshire St., across from the Lawrence Arts Center. The top level is free, while the lower levels have 10-hour metered parking. See the attached information sheet for more parking options, including information on accessible parking. </w:t>
      </w:r>
    </w:p>
    <w:p w14:paraId="4237D222"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72853B37"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For those participating remotely, the talks will be presented on Zoom. Use the following link, meeting ID, and passcode. </w:t>
      </w:r>
      <w:hyperlink r:id="rId7" w:history="1">
        <w:r w:rsidRPr="004778B0">
          <w:rPr>
            <w:rFonts w:ascii="Calibri" w:eastAsia="Times New Roman" w:hAnsi="Calibri" w:cs="Calibri"/>
            <w:color w:val="0563C1"/>
            <w:sz w:val="22"/>
            <w:szCs w:val="22"/>
            <w:u w:val="single"/>
          </w:rPr>
          <w:t>https://kansas.zoom.us/j/92251784653</w:t>
        </w:r>
      </w:hyperlink>
      <w:r w:rsidRPr="004778B0">
        <w:rPr>
          <w:rFonts w:ascii="Calibri" w:eastAsia="Times New Roman" w:hAnsi="Calibri" w:cs="Calibri"/>
          <w:color w:val="000000"/>
          <w:sz w:val="22"/>
          <w:szCs w:val="22"/>
        </w:rPr>
        <w:t>; Meeting ID: 922 5178 4653; Passcode: 1953. </w:t>
      </w:r>
    </w:p>
    <w:p w14:paraId="7C3D9727"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61DC9BD7"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The information sheet attached also provides the zoom link for virtual attendees and locations of the venue, alternative parking lots, hotels, and suggested dining options. An interactive map of downtown Lawrence can be found </w:t>
      </w:r>
      <w:hyperlink r:id="rId8" w:history="1">
        <w:r w:rsidRPr="004778B0">
          <w:rPr>
            <w:rFonts w:ascii="Calibri" w:eastAsia="Times New Roman" w:hAnsi="Calibri" w:cs="Calibri"/>
            <w:color w:val="0563C1"/>
            <w:sz w:val="22"/>
            <w:szCs w:val="22"/>
            <w:u w:val="single"/>
          </w:rPr>
          <w:t>here</w:t>
        </w:r>
      </w:hyperlink>
      <w:r w:rsidRPr="004778B0">
        <w:rPr>
          <w:rFonts w:ascii="Calibri" w:eastAsia="Times New Roman" w:hAnsi="Calibri" w:cs="Calibri"/>
          <w:color w:val="000000"/>
          <w:sz w:val="22"/>
          <w:szCs w:val="22"/>
        </w:rPr>
        <w:t>. </w:t>
      </w:r>
    </w:p>
    <w:p w14:paraId="67537DDD"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091083AB"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Please note that the doors open at </w:t>
      </w:r>
      <w:r w:rsidRPr="004778B0">
        <w:rPr>
          <w:rFonts w:ascii="Calibri" w:eastAsia="Times New Roman" w:hAnsi="Calibri" w:cs="Calibri"/>
          <w:b/>
          <w:bCs/>
          <w:color w:val="000000"/>
          <w:sz w:val="22"/>
          <w:szCs w:val="22"/>
        </w:rPr>
        <w:t>8:00 am</w:t>
      </w:r>
      <w:r w:rsidRPr="004778B0">
        <w:rPr>
          <w:rFonts w:ascii="Calibri" w:eastAsia="Times New Roman" w:hAnsi="Calibri" w:cs="Calibri"/>
          <w:color w:val="000000"/>
          <w:sz w:val="22"/>
          <w:szCs w:val="22"/>
        </w:rPr>
        <w:t> for registration and breakfast. Sessions will start at 9:00 am, but make sure you arrive early to enjoy breakfast and register. </w:t>
      </w:r>
    </w:p>
    <w:p w14:paraId="5997FEAD"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37121E98"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Lunch and afternoon refreshments are provided. Drinks and appetizers will be served during the happy hour. Please bring identification, as we will have participants who are under 21. </w:t>
      </w:r>
    </w:p>
    <w:p w14:paraId="4D2C8EB3"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416B4EEE"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We are following to the most current </w:t>
      </w:r>
      <w:hyperlink r:id="rId9" w:history="1">
        <w:r w:rsidRPr="004778B0">
          <w:rPr>
            <w:rFonts w:ascii="Calibri" w:eastAsia="Times New Roman" w:hAnsi="Calibri" w:cs="Calibri"/>
            <w:color w:val="0563C1"/>
            <w:sz w:val="22"/>
            <w:szCs w:val="22"/>
            <w:u w:val="single"/>
          </w:rPr>
          <w:t>KU COVID-19 protocols</w:t>
        </w:r>
      </w:hyperlink>
      <w:r w:rsidRPr="004778B0">
        <w:rPr>
          <w:rFonts w:ascii="Calibri" w:eastAsia="Times New Roman" w:hAnsi="Calibri" w:cs="Calibri"/>
          <w:color w:val="000000"/>
          <w:sz w:val="22"/>
          <w:szCs w:val="22"/>
        </w:rPr>
        <w:t>, which currently encourage vaccination and the use of masks when not eating or drinking. We will update our recommendations if protocols change. </w:t>
      </w:r>
    </w:p>
    <w:p w14:paraId="4CBFDB80"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77548B92"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We are very excited to see you all.</w:t>
      </w:r>
    </w:p>
    <w:p w14:paraId="017B6A96"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76B4AA6C"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Sincerely, </w:t>
      </w:r>
    </w:p>
    <w:p w14:paraId="0BFAD857"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 </w:t>
      </w:r>
    </w:p>
    <w:p w14:paraId="314A3E39" w14:textId="77777777" w:rsidR="004778B0" w:rsidRPr="004778B0" w:rsidRDefault="004778B0" w:rsidP="004778B0">
      <w:pPr>
        <w:rPr>
          <w:rFonts w:ascii="Calibri" w:eastAsia="Times New Roman" w:hAnsi="Calibri" w:cs="Calibri"/>
          <w:color w:val="000000"/>
          <w:sz w:val="22"/>
          <w:szCs w:val="22"/>
        </w:rPr>
      </w:pPr>
      <w:r w:rsidRPr="004778B0">
        <w:rPr>
          <w:rFonts w:ascii="Calibri" w:eastAsia="Times New Roman" w:hAnsi="Calibri" w:cs="Calibri"/>
          <w:color w:val="000000"/>
          <w:sz w:val="22"/>
          <w:szCs w:val="22"/>
        </w:rPr>
        <w:t>The KUCG Symposium Organizing Committee</w:t>
      </w:r>
    </w:p>
    <w:p w14:paraId="4B2E94DD" w14:textId="77777777" w:rsidR="007C7BD5" w:rsidRDefault="007C7BD5"/>
    <w:sectPr w:rsidR="007C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B0"/>
    <w:rsid w:val="004778B0"/>
    <w:rsid w:val="00752383"/>
    <w:rsid w:val="007C7BD5"/>
    <w:rsid w:val="00E6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F9FBB"/>
  <w15:chartTrackingRefBased/>
  <w15:docId w15:val="{5715B2D0-0635-7448-8506-2C366B44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78B0"/>
  </w:style>
  <w:style w:type="character" w:styleId="Hyperlink">
    <w:name w:val="Hyperlink"/>
    <w:basedOn w:val="DefaultParagraphFont"/>
    <w:uiPriority w:val="99"/>
    <w:semiHidden/>
    <w:unhideWhenUsed/>
    <w:rsid w:val="00477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9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www.google.com%2Fmaps%2Fd%2Fu%2F0%2Fedit%3Fmid%3D1CnjZ4C2_TKj0UxErf7hWmf89PXdaSvo7%26usp%3Dsharing&amp;data=05%7C01%7Ce.everman%40ku.edu%7C6693b9d1895140c3fbe008da31c008ec%7C3c176536afe643f5b96636feabbe3c1a%7C0%7C0%7C637876998673744212%7CUnknown%7CTWFpbGZsb3d8eyJWIjoiMC4wLjAwMDAiLCJQIjoiV2luMzIiLCJBTiI6Ik1haWwiLCJXVCI6Mn0%3D%7C3000%7C%7C%7C&amp;sdata=QLazCHJwM95oRpSzmVb%2B4ThPyuwuumpCgAB7ZVvhXgk%3D&amp;reserved=0" TargetMode="External"/><Relationship Id="rId3" Type="http://schemas.openxmlformats.org/officeDocument/2006/relationships/webSettings" Target="webSettings.xml"/><Relationship Id="rId7" Type="http://schemas.openxmlformats.org/officeDocument/2006/relationships/hyperlink" Target="https://kansas.zoom.us/j/922517846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nomics.ku.edu/2022-kucg-symposium" TargetMode="External"/><Relationship Id="rId11" Type="http://schemas.openxmlformats.org/officeDocument/2006/relationships/theme" Target="theme/theme1.xml"/><Relationship Id="rId5" Type="http://schemas.openxmlformats.org/officeDocument/2006/relationships/hyperlink" Target="https://genomics.ku.edu/ku-center-genomics-symposium" TargetMode="External"/><Relationship Id="rId10" Type="http://schemas.openxmlformats.org/officeDocument/2006/relationships/fontTable" Target="fontTable.xml"/><Relationship Id="rId4" Type="http://schemas.openxmlformats.org/officeDocument/2006/relationships/hyperlink" Target="mailto:kucg@ku.edu" TargetMode="External"/><Relationship Id="rId9" Type="http://schemas.openxmlformats.org/officeDocument/2006/relationships/hyperlink" Target="https://protect.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Everman, Elizabeth Rose</dc:creator>
  <cp:keywords/>
  <dc:description/>
  <cp:lastModifiedBy>Everman, Elizabeth Rose</cp:lastModifiedBy>
  <cp:revision>1</cp:revision>
  <dcterms:created xsi:type="dcterms:W3CDTF">2022-06-01T15:34:00Z</dcterms:created>
  <dcterms:modified xsi:type="dcterms:W3CDTF">2022-06-01T15:35:00Z</dcterms:modified>
</cp:coreProperties>
</file>