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838" w:rsidRPr="005F3838" w:rsidRDefault="005F3838">
      <w:pPr>
        <w:rPr>
          <w:sz w:val="44"/>
        </w:rPr>
      </w:pPr>
      <w:r w:rsidRPr="005F3838">
        <w:rPr>
          <w:sz w:val="44"/>
        </w:rPr>
        <w:fldChar w:fldCharType="begin"/>
      </w:r>
      <w:r w:rsidRPr="005F3838">
        <w:rPr>
          <w:sz w:val="44"/>
        </w:rPr>
        <w:instrText xml:space="preserve"> HYPERLINK "https://spoonless.github.io/udev3-android" </w:instrText>
      </w:r>
      <w:r w:rsidRPr="005F3838">
        <w:rPr>
          <w:sz w:val="44"/>
        </w:rPr>
        <w:fldChar w:fldCharType="separate"/>
      </w:r>
      <w:r w:rsidRPr="005F3838">
        <w:rPr>
          <w:rStyle w:val="Lienhypertexte"/>
          <w:sz w:val="44"/>
        </w:rPr>
        <w:t>https://spoonless.github.io/udev3-android</w:t>
      </w:r>
      <w:r w:rsidRPr="005F3838">
        <w:rPr>
          <w:sz w:val="44"/>
        </w:rPr>
        <w:fldChar w:fldCharType="end"/>
      </w:r>
    </w:p>
    <w:p w:rsidR="00996DCE" w:rsidRDefault="00DC5047">
      <w:r>
        <w:rPr>
          <w:noProof/>
          <w:lang w:eastAsia="fr-FR"/>
        </w:rPr>
        <w:drawing>
          <wp:inline distT="0" distB="0" distL="0" distR="0" wp14:anchorId="6E483458" wp14:editId="53AE654D">
            <wp:extent cx="5760720" cy="3130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8" w:rsidRDefault="00706268">
      <w:proofErr w:type="spellStart"/>
      <w:r>
        <w:t>RecyclerView</w:t>
      </w:r>
      <w:proofErr w:type="spellEnd"/>
      <w:r>
        <w:t xml:space="preserve"> : Il recycle les composants graphiques, juste ce qu’il faut pour remplir l’écran et il va les recycler et donner l’illusion qu’on a </w:t>
      </w:r>
      <w:proofErr w:type="spellStart"/>
      <w:r>
        <w:t>charger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les composant </w:t>
      </w:r>
      <w:proofErr w:type="gramStart"/>
      <w:r>
        <w:t>a</w:t>
      </w:r>
      <w:proofErr w:type="gramEnd"/>
      <w:r>
        <w:t xml:space="preserve"> la base alors qu’on les charges au fur et </w:t>
      </w:r>
      <w:proofErr w:type="spellStart"/>
      <w:r>
        <w:t>a</w:t>
      </w:r>
      <w:proofErr w:type="spellEnd"/>
      <w:r>
        <w:t xml:space="preserve"> mesure</w:t>
      </w:r>
    </w:p>
    <w:p w:rsidR="00706268" w:rsidRDefault="00706268">
      <w:pPr>
        <w:rPr>
          <w:noProof/>
          <w:lang w:eastAsia="fr-FR"/>
        </w:rPr>
      </w:pPr>
    </w:p>
    <w:p w:rsidR="00706268" w:rsidRDefault="00706268">
      <w:r>
        <w:rPr>
          <w:noProof/>
          <w:lang w:eastAsia="fr-FR"/>
        </w:rPr>
        <w:drawing>
          <wp:inline distT="0" distB="0" distL="0" distR="0" wp14:anchorId="360A5EE0" wp14:editId="50873FDA">
            <wp:extent cx="4155375" cy="279169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75" t="9193" r="12578" b="4638"/>
                    <a:stretch/>
                  </pic:blipFill>
                  <pic:spPr bwMode="auto">
                    <a:xfrm>
                      <a:off x="0" y="0"/>
                      <a:ext cx="4156191" cy="279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268" w:rsidRDefault="00706268">
      <w:pPr>
        <w:rPr>
          <w:noProof/>
          <w:lang w:eastAsia="fr-FR"/>
        </w:rPr>
      </w:pPr>
    </w:p>
    <w:p w:rsidR="00706268" w:rsidRDefault="00706268">
      <w:pPr>
        <w:rPr>
          <w:noProof/>
          <w:lang w:eastAsia="fr-FR"/>
        </w:rPr>
      </w:pPr>
    </w:p>
    <w:p w:rsidR="00706268" w:rsidRDefault="00706268">
      <w:r>
        <w:rPr>
          <w:noProof/>
          <w:lang w:eastAsia="fr-FR"/>
        </w:rPr>
        <w:lastRenderedPageBreak/>
        <w:drawing>
          <wp:inline distT="0" distB="0" distL="0" distR="0" wp14:anchorId="37834660" wp14:editId="05B8671E">
            <wp:extent cx="4176170" cy="282632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32" t="9194" r="13661" b="3568"/>
                    <a:stretch/>
                  </pic:blipFill>
                  <pic:spPr bwMode="auto">
                    <a:xfrm>
                      <a:off x="0" y="0"/>
                      <a:ext cx="4176989" cy="282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905" w:rsidRDefault="00515905"/>
    <w:p w:rsidR="00515905" w:rsidRDefault="00515905">
      <w:r>
        <w:t xml:space="preserve">Les fragment, l’idée générale : </w:t>
      </w:r>
    </w:p>
    <w:p w:rsidR="00515905" w:rsidRDefault="00515905">
      <w:pPr>
        <w:rPr>
          <w:noProof/>
          <w:lang w:eastAsia="fr-FR"/>
        </w:rPr>
      </w:pPr>
    </w:p>
    <w:p w:rsidR="00515905" w:rsidRDefault="00515905"/>
    <w:p w:rsidR="00515905" w:rsidRDefault="00515905">
      <w:pPr>
        <w:rPr>
          <w:noProof/>
          <w:lang w:eastAsia="fr-FR"/>
        </w:rPr>
      </w:pPr>
    </w:p>
    <w:p w:rsidR="00515905" w:rsidRDefault="00515905">
      <w:r>
        <w:rPr>
          <w:noProof/>
          <w:lang w:eastAsia="fr-FR"/>
        </w:rPr>
        <w:drawing>
          <wp:inline distT="0" distB="0" distL="0" distR="0" wp14:anchorId="50164879" wp14:editId="717A4529">
            <wp:extent cx="4820452" cy="2985077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9" t="4490" r="12578" b="3372"/>
                    <a:stretch/>
                  </pic:blipFill>
                  <pic:spPr bwMode="auto">
                    <a:xfrm>
                      <a:off x="0" y="0"/>
                      <a:ext cx="4821342" cy="298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262" w:rsidRDefault="00BB2262"/>
    <w:p w:rsidR="00BB2262" w:rsidRDefault="00BB2262"/>
    <w:p w:rsidR="00BB2262" w:rsidRDefault="00BB2262" w:rsidP="00BB2262">
      <w:pPr>
        <w:pStyle w:val="Titre2"/>
      </w:pPr>
      <w:r>
        <w:lastRenderedPageBreak/>
        <w:t>La bibliothèque Volley :</w:t>
      </w:r>
    </w:p>
    <w:p w:rsidR="00BB2262" w:rsidRDefault="00BB2262">
      <w:r>
        <w:rPr>
          <w:noProof/>
          <w:lang w:eastAsia="fr-FR"/>
        </w:rPr>
        <w:drawing>
          <wp:inline distT="0" distB="0" distL="0" distR="0" wp14:anchorId="079D7871" wp14:editId="4C418673">
            <wp:extent cx="5760720" cy="24104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AF" w:rsidRDefault="000A30AF" w:rsidP="000A30AF">
      <w:pPr>
        <w:pStyle w:val="Titre2"/>
      </w:pPr>
      <w:r>
        <w:t>Les services :</w:t>
      </w:r>
    </w:p>
    <w:p w:rsidR="000A30AF" w:rsidRDefault="000A30AF" w:rsidP="000A30AF">
      <w:pPr>
        <w:rPr>
          <w:noProof/>
          <w:lang w:eastAsia="fr-FR"/>
        </w:rPr>
      </w:pPr>
    </w:p>
    <w:p w:rsidR="000A30AF" w:rsidRDefault="000A30AF" w:rsidP="000A30AF">
      <w:r>
        <w:rPr>
          <w:noProof/>
          <w:lang w:eastAsia="fr-FR"/>
        </w:rPr>
        <w:drawing>
          <wp:inline distT="0" distB="0" distL="0" distR="0" wp14:anchorId="39FD772B" wp14:editId="2E41CF0F">
            <wp:extent cx="3768196" cy="2251364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90" t="10048" r="29894" b="20470"/>
                    <a:stretch/>
                  </pic:blipFill>
                  <pic:spPr bwMode="auto">
                    <a:xfrm>
                      <a:off x="0" y="0"/>
                      <a:ext cx="3768420" cy="225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0AF" w:rsidRDefault="000A30AF" w:rsidP="000A30AF">
      <w:pPr>
        <w:pStyle w:val="Titre2"/>
      </w:pPr>
      <w:r>
        <w:lastRenderedPageBreak/>
        <w:t>Les services liés :</w:t>
      </w:r>
    </w:p>
    <w:p w:rsidR="000A30AF" w:rsidRDefault="000A30AF" w:rsidP="000A30AF">
      <w:pPr>
        <w:rPr>
          <w:noProof/>
          <w:lang w:eastAsia="fr-FR"/>
        </w:rPr>
      </w:pPr>
    </w:p>
    <w:p w:rsidR="000A30AF" w:rsidRPr="000A30AF" w:rsidRDefault="000A30AF" w:rsidP="000A30AF"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601DF33C" wp14:editId="37C5C5A3">
            <wp:extent cx="3214016" cy="2230582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30" t="10048" r="30375" b="21112"/>
                    <a:stretch/>
                  </pic:blipFill>
                  <pic:spPr bwMode="auto">
                    <a:xfrm>
                      <a:off x="0" y="0"/>
                      <a:ext cx="3214207" cy="223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30AF" w:rsidRPr="000A30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C8"/>
    <w:rsid w:val="000A30AF"/>
    <w:rsid w:val="002820AC"/>
    <w:rsid w:val="003B463B"/>
    <w:rsid w:val="004E1068"/>
    <w:rsid w:val="00515905"/>
    <w:rsid w:val="00587B65"/>
    <w:rsid w:val="005F3838"/>
    <w:rsid w:val="00706268"/>
    <w:rsid w:val="00BB2262"/>
    <w:rsid w:val="00CF254D"/>
    <w:rsid w:val="00DC5047"/>
    <w:rsid w:val="00F7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7DF57"/>
  <w15:chartTrackingRefBased/>
  <w15:docId w15:val="{BDE5E5AA-8A95-4A71-B850-30BF986D7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2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5F3838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B2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4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ROUX, Kénan</dc:creator>
  <cp:keywords/>
  <dc:description/>
  <cp:lastModifiedBy>ROUX, Kénan</cp:lastModifiedBy>
  <cp:revision>4</cp:revision>
  <dcterms:created xsi:type="dcterms:W3CDTF">2020-07-06T11:58:00Z</dcterms:created>
  <dcterms:modified xsi:type="dcterms:W3CDTF">2020-07-09T16:48:00Z</dcterms:modified>
</cp:coreProperties>
</file>