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D0" w:rsidRPr="005F2E82" w:rsidRDefault="00186AF5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AIIQ 3123: HUMAN-COMPUTER INTERACTION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PURPOSE OF THE COURSE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This course teaches students to design user interfaces based o</w:t>
      </w:r>
      <w:r w:rsidR="005F2E82" w:rsidRPr="005F2E82">
        <w:rPr>
          <w:sz w:val="24"/>
          <w:szCs w:val="24"/>
        </w:rPr>
        <w:t xml:space="preserve">n the capabilities of computer </w:t>
      </w:r>
      <w:r w:rsidRPr="005F2E82">
        <w:rPr>
          <w:sz w:val="24"/>
          <w:szCs w:val="24"/>
        </w:rPr>
        <w:t xml:space="preserve">technology and the needs of human factors. Students design a user interface for a system and implement a </w:t>
      </w:r>
      <w:r w:rsidR="005F2E82" w:rsidRPr="005F2E82">
        <w:rPr>
          <w:sz w:val="24"/>
          <w:szCs w:val="24"/>
        </w:rPr>
        <w:t>p</w:t>
      </w:r>
      <w:r w:rsidRPr="005F2E82">
        <w:rPr>
          <w:sz w:val="24"/>
          <w:szCs w:val="24"/>
        </w:rPr>
        <w:t xml:space="preserve">rototype from a list of informal requirements. The project is developed over three assignments by a design process based on current human–computer interaction principles.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EXPECTED LEARNING OUTCOMES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Upon completion of the course, Students will be able to: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Explain the capabilities of both humans and compute</w:t>
      </w:r>
      <w:r w:rsidR="005F2E82" w:rsidRPr="005F2E82">
        <w:rPr>
          <w:sz w:val="24"/>
          <w:szCs w:val="24"/>
        </w:rPr>
        <w:t xml:space="preserve">rs from the viewpoint of human </w:t>
      </w:r>
      <w:r w:rsidRPr="005F2E82">
        <w:rPr>
          <w:sz w:val="24"/>
          <w:szCs w:val="24"/>
        </w:rPr>
        <w:t xml:space="preserve">information processing.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Describe typical human–computer interaction (HCI) models</w:t>
      </w:r>
      <w:r w:rsidR="005F2E82" w:rsidRPr="005F2E82">
        <w:rPr>
          <w:sz w:val="24"/>
          <w:szCs w:val="24"/>
        </w:rPr>
        <w:t xml:space="preserve">, styles, and various historic </w:t>
      </w:r>
      <w:r w:rsidRPr="005F2E82">
        <w:rPr>
          <w:sz w:val="24"/>
          <w:szCs w:val="24"/>
        </w:rPr>
        <w:t xml:space="preserve">HCI paradigms.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Apply an interactive design process and universal desi</w:t>
      </w:r>
      <w:r w:rsidR="005F2E82" w:rsidRPr="005F2E82">
        <w:rPr>
          <w:sz w:val="24"/>
          <w:szCs w:val="24"/>
        </w:rPr>
        <w:t xml:space="preserve">gn principles to designing HCI </w:t>
      </w:r>
      <w:r w:rsidRPr="005F2E82">
        <w:rPr>
          <w:sz w:val="24"/>
          <w:szCs w:val="24"/>
        </w:rPr>
        <w:t xml:space="preserve">systems.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Describe and use HCI design principles, standards and guidelines.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Analyze and identify user models, user support, so</w:t>
      </w:r>
      <w:r w:rsidR="005F2E82" w:rsidRPr="005F2E82">
        <w:rPr>
          <w:sz w:val="24"/>
          <w:szCs w:val="24"/>
        </w:rPr>
        <w:t xml:space="preserve">cio-organizational issues, and stakeholder </w:t>
      </w:r>
      <w:r w:rsidRPr="005F2E82">
        <w:rPr>
          <w:sz w:val="24"/>
          <w:szCs w:val="24"/>
        </w:rPr>
        <w:t xml:space="preserve">requirements of HCI systems.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Discuss tasks and dialogs of relevant HCI systems bas</w:t>
      </w:r>
      <w:r w:rsidR="005F2E82" w:rsidRPr="005F2E82">
        <w:rPr>
          <w:sz w:val="24"/>
          <w:szCs w:val="24"/>
        </w:rPr>
        <w:t xml:space="preserve">ed on task analysis and dialog </w:t>
      </w:r>
      <w:r w:rsidRPr="005F2E82">
        <w:rPr>
          <w:sz w:val="24"/>
          <w:szCs w:val="24"/>
        </w:rPr>
        <w:t xml:space="preserve">design. </w:t>
      </w:r>
    </w:p>
    <w:p w:rsidR="00224AD0" w:rsidRPr="005F2E82" w:rsidRDefault="00224AD0" w:rsidP="005F2E8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Analyze and discuss HCI issues in groupware, ubiquito</w:t>
      </w:r>
      <w:r w:rsidR="005F2E82" w:rsidRPr="005F2E82">
        <w:rPr>
          <w:sz w:val="24"/>
          <w:szCs w:val="24"/>
        </w:rPr>
        <w:t xml:space="preserve">us computing, virtual reality, </w:t>
      </w:r>
      <w:r w:rsidRPr="005F2E82">
        <w:rPr>
          <w:sz w:val="24"/>
          <w:szCs w:val="24"/>
        </w:rPr>
        <w:t>multimedia, and Word Wide Web-related environments.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COURSE CONTENT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Foundations of Human–Computer Interaction, Human C</w:t>
      </w:r>
      <w:r w:rsidR="005F2E82" w:rsidRPr="005F2E82">
        <w:rPr>
          <w:sz w:val="24"/>
          <w:szCs w:val="24"/>
        </w:rPr>
        <w:t xml:space="preserve">apabilities, The Computer, The </w:t>
      </w:r>
      <w:r w:rsidRPr="005F2E82">
        <w:rPr>
          <w:sz w:val="24"/>
          <w:szCs w:val="24"/>
        </w:rPr>
        <w:t xml:space="preserve">Interaction, Paradigms. The Design Process; Interaction Design Basics, HCI in the Software Process, Design Rules, Universal Design. Implementation Support, Implementation Tools. </w:t>
      </w:r>
      <w:r w:rsidRPr="005F2E82">
        <w:rPr>
          <w:sz w:val="24"/>
          <w:szCs w:val="24"/>
        </w:rPr>
        <w:lastRenderedPageBreak/>
        <w:t>Evaluation and User Support, Evaluation, User Support, Users Models, Cognitive Models, Socio</w:t>
      </w:r>
      <w:r w:rsidRPr="005F2E82">
        <w:rPr>
          <w:sz w:val="24"/>
          <w:szCs w:val="24"/>
        </w:rPr>
        <w:t xml:space="preserve">organizational Issues and Stakeholder Requirements. Task Models and Dialogs; Analyzing Tasks, Dialog Notations and Design; Groupware, Ubiquitous Computing, Virtual and Augmented Reality, Hypertext and Multimedia; Groupware and Computer-supported Collaborative Work; Ubiquitous Computing; Virtual Reality and Augmented Reality; Hypertext, Multimedia and the World Wide Web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MODE DELIVERY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Lectures, tutorials, class discussions, seminars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INSTRUCTIONAL MATERIALS/EQUIPMENT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Computers, LCD projector, internet access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COURSE ASSESSMENT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Continuous Assessment Tests (CATs) = 30 marks </w:t>
      </w:r>
    </w:p>
    <w:p w:rsidR="00224AD0" w:rsidRPr="005F2E82" w:rsidRDefault="00224AD0" w:rsidP="005F2E82">
      <w:p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End Semester – Written Examination = 70 marks </w:t>
      </w: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t xml:space="preserve">CORE READING MATERIALS </w:t>
      </w:r>
    </w:p>
    <w:p w:rsidR="00224AD0" w:rsidRPr="005F2E82" w:rsidRDefault="00224AD0" w:rsidP="005F2E8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Ali, S., Md, H. S., &amp;Nor, A. I. (2014). Human computer interaction. </w:t>
      </w:r>
    </w:p>
    <w:p w:rsidR="00224AD0" w:rsidRPr="005F2E82" w:rsidRDefault="00224AD0" w:rsidP="005F2E8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Booth, P. A. (2015). An Introduction to Human-computer Interaction. </w:t>
      </w:r>
    </w:p>
    <w:p w:rsidR="00224AD0" w:rsidRPr="005F2E82" w:rsidRDefault="00224AD0" w:rsidP="005F2E8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Jacko, J. A. (2012). The human-computer interaction handbook: Fundamentals, evolving technologies and emerging applications. Boca Raton, Fla: CRC, Taylor &amp; Francis. </w:t>
      </w:r>
    </w:p>
    <w:p w:rsidR="00224AD0" w:rsidRPr="005F2E82" w:rsidRDefault="00224AD0" w:rsidP="005F2E8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Pfleger, S. (2015). Advances in human computer </w:t>
      </w:r>
      <w:r w:rsidR="005F2E82" w:rsidRPr="005F2E82">
        <w:rPr>
          <w:sz w:val="24"/>
          <w:szCs w:val="24"/>
        </w:rPr>
        <w:t xml:space="preserve">interaction: Human comfort and </w:t>
      </w:r>
      <w:r w:rsidRPr="005F2E82">
        <w:rPr>
          <w:sz w:val="24"/>
          <w:szCs w:val="24"/>
        </w:rPr>
        <w:t xml:space="preserve">security. Berlin [u.a.: Springer. </w:t>
      </w:r>
    </w:p>
    <w:p w:rsidR="00224AD0" w:rsidRDefault="00224AD0" w:rsidP="005F2E8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Salvendy, G. (2012). Handbook of human factors and erg</w:t>
      </w:r>
      <w:r w:rsidR="005F2E82" w:rsidRPr="005F2E82">
        <w:rPr>
          <w:sz w:val="24"/>
          <w:szCs w:val="24"/>
        </w:rPr>
        <w:t xml:space="preserve">onomics. Hoboken: John Wiley </w:t>
      </w:r>
      <w:r w:rsidRPr="005F2E82">
        <w:rPr>
          <w:sz w:val="24"/>
          <w:szCs w:val="24"/>
        </w:rPr>
        <w:t xml:space="preserve">&amp; Sons. </w:t>
      </w:r>
    </w:p>
    <w:p w:rsidR="00E26081" w:rsidRDefault="00E26081" w:rsidP="00E26081">
      <w:pPr>
        <w:spacing w:line="360" w:lineRule="auto"/>
        <w:jc w:val="both"/>
        <w:rPr>
          <w:sz w:val="24"/>
          <w:szCs w:val="24"/>
        </w:rPr>
      </w:pPr>
    </w:p>
    <w:p w:rsidR="00E26081" w:rsidRPr="00E26081" w:rsidRDefault="00E26081" w:rsidP="00E26081">
      <w:pPr>
        <w:spacing w:line="360" w:lineRule="auto"/>
        <w:jc w:val="both"/>
        <w:rPr>
          <w:sz w:val="24"/>
          <w:szCs w:val="24"/>
        </w:rPr>
      </w:pPr>
    </w:p>
    <w:p w:rsidR="00224AD0" w:rsidRPr="005F2E82" w:rsidRDefault="00224AD0" w:rsidP="005F2E82">
      <w:pPr>
        <w:spacing w:line="360" w:lineRule="auto"/>
        <w:jc w:val="both"/>
        <w:rPr>
          <w:b/>
          <w:sz w:val="24"/>
          <w:szCs w:val="24"/>
        </w:rPr>
      </w:pPr>
      <w:r w:rsidRPr="005F2E82">
        <w:rPr>
          <w:b/>
          <w:sz w:val="24"/>
          <w:szCs w:val="24"/>
        </w:rPr>
        <w:lastRenderedPageBreak/>
        <w:t xml:space="preserve">ADDITIONAL READING MATERIALS </w:t>
      </w:r>
    </w:p>
    <w:p w:rsidR="00224AD0" w:rsidRPr="005F2E82" w:rsidRDefault="00224AD0" w:rsidP="005F2E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In Barrier, T. B. (2012). Human computer interaction development and management. Hershey: IRM Press. </w:t>
      </w:r>
    </w:p>
    <w:p w:rsidR="00224AD0" w:rsidRPr="005F2E82" w:rsidRDefault="00224AD0" w:rsidP="005F2E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In Paternò, F. (2012). Human computer interaction with mobile devices: 4th international symposium, Mobile HCI 2002, Pis</w:t>
      </w:r>
      <w:r w:rsidR="00E26081">
        <w:rPr>
          <w:sz w:val="24"/>
          <w:szCs w:val="24"/>
        </w:rPr>
        <w:t>a, Italy, September 18-20, 2002</w:t>
      </w:r>
      <w:bookmarkStart w:id="0" w:name="_GoBack"/>
      <w:bookmarkEnd w:id="0"/>
      <w:r w:rsidRPr="005F2E82">
        <w:rPr>
          <w:sz w:val="24"/>
          <w:szCs w:val="24"/>
        </w:rPr>
        <w:t xml:space="preserve">: proceedings. Berlin: Springer. </w:t>
      </w:r>
    </w:p>
    <w:p w:rsidR="00224AD0" w:rsidRPr="005F2E82" w:rsidRDefault="00224AD0" w:rsidP="005F2E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Sears, A., &amp; Jacko, J. A. (2016). Human-computer interaction. Boca Raton, FL: CRC Press.</w:t>
      </w:r>
    </w:p>
    <w:p w:rsidR="00224AD0" w:rsidRPr="005F2E82" w:rsidRDefault="00224AD0" w:rsidP="005F2E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 xml:space="preserve">Te'eni, D., Carey, J., &amp; Zhang, P. (2013). Human computer interaction: Developing effective organizational information systems. Hoboken: John Wiley &amp; Sons. </w:t>
      </w:r>
    </w:p>
    <w:p w:rsidR="001D207A" w:rsidRPr="005F2E82" w:rsidRDefault="00224AD0" w:rsidP="005F2E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5F2E82">
        <w:rPr>
          <w:sz w:val="24"/>
          <w:szCs w:val="24"/>
        </w:rPr>
        <w:t>Zaphiris, P. (2012). Human computer interaction: Concepts, methodologies, tools, and applications. Hershey: Information Science Reference.</w:t>
      </w:r>
    </w:p>
    <w:sectPr w:rsidR="001D207A" w:rsidRPr="005F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7347"/>
    <w:multiLevelType w:val="hybridMultilevel"/>
    <w:tmpl w:val="9460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A615A"/>
    <w:multiLevelType w:val="hybridMultilevel"/>
    <w:tmpl w:val="0C58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C1D61"/>
    <w:multiLevelType w:val="hybridMultilevel"/>
    <w:tmpl w:val="9D9E3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D1C17"/>
    <w:multiLevelType w:val="hybridMultilevel"/>
    <w:tmpl w:val="A1D0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D0"/>
    <w:rsid w:val="00186AF5"/>
    <w:rsid w:val="001D207A"/>
    <w:rsid w:val="00224AD0"/>
    <w:rsid w:val="005F2E82"/>
    <w:rsid w:val="00E2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OGOLLA</dc:creator>
  <cp:lastModifiedBy>MR OGOLLA</cp:lastModifiedBy>
  <cp:revision>4</cp:revision>
  <dcterms:created xsi:type="dcterms:W3CDTF">2022-10-24T11:37:00Z</dcterms:created>
  <dcterms:modified xsi:type="dcterms:W3CDTF">2022-10-24T11:42:00Z</dcterms:modified>
</cp:coreProperties>
</file>