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b/>
          <w:sz w:val="24"/>
          <w:szCs w:val="24"/>
        </w:rPr>
      </w:pPr>
      <w:r>
        <w:rPr>
          <w:rFonts w:ascii="Times New Roman" w:hAnsi="Times New Roman" w:cs="Times New Roman"/>
          <w:b/>
          <w:sz w:val="24"/>
          <w:szCs w:val="24"/>
        </w:rPr>
        <w:t>NAME:</w:t>
      </w:r>
      <w:bookmarkStart w:id="0" w:name="_GoBack"/>
      <w:r>
        <w:rPr>
          <w:rFonts w:ascii="Times New Roman" w:hAnsi="Times New Roman" w:cs="Times New Roman"/>
          <w:b/>
          <w:sz w:val="24"/>
          <w:szCs w:val="24"/>
        </w:rPr>
        <w:t xml:space="preserve"> PHILIP MUSUMBA</w:t>
      </w:r>
      <w:bookmarkEnd w:id="0"/>
    </w:p>
    <w:p>
      <w:pPr>
        <w:spacing w:line="480" w:lineRule="auto"/>
        <w:rPr>
          <w:rFonts w:ascii="Times New Roman" w:hAnsi="Times New Roman" w:cs="Times New Roman"/>
          <w:b/>
          <w:sz w:val="24"/>
          <w:szCs w:val="24"/>
        </w:rPr>
      </w:pPr>
      <w:r>
        <w:rPr>
          <w:rFonts w:ascii="Times New Roman" w:hAnsi="Times New Roman" w:cs="Times New Roman"/>
          <w:b/>
          <w:sz w:val="24"/>
          <w:szCs w:val="24"/>
        </w:rPr>
        <w:t>ADM NO: AIIM/00770/2022</w:t>
      </w:r>
    </w:p>
    <w:p>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 Describe any FIVE advantages of Graphical User Interface </w:t>
      </w:r>
      <w:r>
        <w:rPr>
          <w:rFonts w:ascii="Times New Roman" w:hAnsi="Times New Roman" w:cs="Times New Roman"/>
          <w:b/>
          <w:iCs/>
          <w:sz w:val="24"/>
          <w:szCs w:val="24"/>
          <w:u w:val="single"/>
        </w:rPr>
        <w:t>GUI over other forms of HCI</w:t>
      </w:r>
      <w:r>
        <w:rPr>
          <w:rFonts w:ascii="Times New Roman" w:hAnsi="Times New Roman" w:cs="Times New Roman"/>
          <w:b/>
          <w:sz w:val="24"/>
          <w:szCs w:val="24"/>
          <w:u w:val="single"/>
        </w:rPr>
        <w:t>.</w:t>
      </w:r>
      <w:r>
        <w:rPr>
          <w:rFonts w:ascii="Times New Roman" w:hAnsi="Times New Roman" w:cs="Times New Roman"/>
          <w:b/>
          <w:sz w:val="24"/>
          <w:szCs w:val="24"/>
          <w:u w:val="single"/>
        </w:rPr>
        <w:tab/>
      </w:r>
    </w:p>
    <w:p>
      <w:pPr>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Usability</w:t>
      </w:r>
      <w:r>
        <w:rPr>
          <w:rFonts w:ascii="Times New Roman" w:hAnsi="Times New Roman" w:cs="Times New Roman"/>
          <w:sz w:val="24"/>
          <w:szCs w:val="24"/>
          <w:lang w:val="en-US"/>
        </w:rPr>
        <w:br w:type="textWrapping"/>
      </w:r>
      <w:r>
        <w:rPr>
          <w:rFonts w:ascii="Times New Roman" w:hAnsi="Times New Roman" w:cs="Times New Roman"/>
          <w:sz w:val="24"/>
          <w:szCs w:val="24"/>
          <w:lang w:val="en-US"/>
        </w:rPr>
        <w:t>GUIs leverage visual elements like icons, menus, and buttons, making interactions more </w:t>
      </w:r>
      <w:r>
        <w:rPr>
          <w:rFonts w:ascii="Times New Roman" w:hAnsi="Times New Roman" w:cs="Times New Roman"/>
          <w:bCs/>
          <w:sz w:val="24"/>
          <w:szCs w:val="24"/>
          <w:lang w:val="en-US"/>
        </w:rPr>
        <w:t>user-friendly</w:t>
      </w:r>
      <w:r>
        <w:rPr>
          <w:rFonts w:ascii="Times New Roman" w:hAnsi="Times New Roman" w:cs="Times New Roman"/>
          <w:sz w:val="24"/>
          <w:szCs w:val="24"/>
          <w:lang w:val="en-US"/>
        </w:rPr>
        <w:t> and reducing the learning curve. Users can perform tasks by recognizing symbols rather than memorizing text commands.</w:t>
      </w:r>
    </w:p>
    <w:p>
      <w:pPr>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Enhanced Accessibility</w:t>
      </w:r>
      <w:r>
        <w:rPr>
          <w:rFonts w:ascii="Times New Roman" w:hAnsi="Times New Roman" w:cs="Times New Roman"/>
          <w:sz w:val="24"/>
          <w:szCs w:val="24"/>
          <w:lang w:val="en-US"/>
        </w:rPr>
        <w:br w:type="textWrapping"/>
      </w:r>
      <w:r>
        <w:rPr>
          <w:rFonts w:ascii="Times New Roman" w:hAnsi="Times New Roman" w:cs="Times New Roman"/>
          <w:sz w:val="24"/>
          <w:szCs w:val="24"/>
          <w:lang w:val="en-US"/>
        </w:rPr>
        <w:t>GUIs support </w:t>
      </w:r>
      <w:r>
        <w:rPr>
          <w:rFonts w:ascii="Times New Roman" w:hAnsi="Times New Roman" w:cs="Times New Roman"/>
          <w:bCs/>
          <w:sz w:val="24"/>
          <w:szCs w:val="24"/>
          <w:lang w:val="en-US"/>
        </w:rPr>
        <w:t>assisting technologies</w:t>
      </w:r>
      <w:r>
        <w:rPr>
          <w:rFonts w:ascii="Times New Roman" w:hAnsi="Times New Roman" w:cs="Times New Roman"/>
          <w:sz w:val="24"/>
          <w:szCs w:val="24"/>
          <w:lang w:val="en-US"/>
        </w:rPr>
        <w:t> and provide navigation, improving accessibility for users with disabilities. This contrasts with text-based interfaces, which may require precise command inputs that are less adaptable.</w:t>
      </w:r>
    </w:p>
    <w:p>
      <w:pPr>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Multitasking Efficiency</w:t>
      </w:r>
      <w:r>
        <w:rPr>
          <w:rFonts w:ascii="Times New Roman" w:hAnsi="Times New Roman" w:cs="Times New Roman"/>
          <w:sz w:val="24"/>
          <w:szCs w:val="24"/>
          <w:lang w:val="en-US"/>
        </w:rPr>
        <w:br w:type="textWrapping"/>
      </w:r>
      <w:r>
        <w:rPr>
          <w:rFonts w:ascii="Times New Roman" w:hAnsi="Times New Roman" w:cs="Times New Roman"/>
          <w:sz w:val="24"/>
          <w:szCs w:val="24"/>
          <w:lang w:val="en-US"/>
        </w:rPr>
        <w:t>GUIs enable </w:t>
      </w:r>
      <w:r>
        <w:rPr>
          <w:rFonts w:ascii="Times New Roman" w:hAnsi="Times New Roman" w:cs="Times New Roman"/>
          <w:bCs/>
          <w:sz w:val="24"/>
          <w:szCs w:val="24"/>
          <w:lang w:val="en-US"/>
        </w:rPr>
        <w:t>simultaneous task management</w:t>
      </w:r>
      <w:r>
        <w:rPr>
          <w:rFonts w:ascii="Times New Roman" w:hAnsi="Times New Roman" w:cs="Times New Roman"/>
          <w:sz w:val="24"/>
          <w:szCs w:val="24"/>
          <w:lang w:val="en-US"/>
        </w:rPr>
        <w:t> through windows and tabs. Users can interact with multiple applications or documents at once (e.g., a browser, spreadsheet, and messaging app), streamlining workflows compared to linear.</w:t>
      </w:r>
    </w:p>
    <w:p>
      <w:pPr>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Immediate Visual Feedback</w:t>
      </w:r>
      <w:r>
        <w:rPr>
          <w:rFonts w:ascii="Times New Roman" w:hAnsi="Times New Roman" w:cs="Times New Roman"/>
          <w:sz w:val="24"/>
          <w:szCs w:val="24"/>
          <w:lang w:val="en-US"/>
        </w:rPr>
        <w:br w:type="textWrapping"/>
      </w:r>
      <w:r>
        <w:rPr>
          <w:rFonts w:ascii="Times New Roman" w:hAnsi="Times New Roman" w:cs="Times New Roman"/>
          <w:sz w:val="24"/>
          <w:szCs w:val="24"/>
          <w:lang w:val="en-US"/>
        </w:rPr>
        <w:t>Actions in GUIs trigger </w:t>
      </w:r>
      <w:r>
        <w:rPr>
          <w:rFonts w:ascii="Times New Roman" w:hAnsi="Times New Roman" w:cs="Times New Roman"/>
          <w:bCs/>
          <w:sz w:val="24"/>
          <w:szCs w:val="24"/>
          <w:lang w:val="en-US"/>
        </w:rPr>
        <w:t>real-time responses</w:t>
      </w:r>
      <w:r>
        <w:rPr>
          <w:rFonts w:ascii="Times New Roman" w:hAnsi="Times New Roman" w:cs="Times New Roman"/>
          <w:sz w:val="24"/>
          <w:szCs w:val="24"/>
          <w:lang w:val="en-US"/>
        </w:rPr>
        <w:t> (e.g., highlighting a button on hover, opening a dialog box). This direct feedback reassures users that their input was registered, whereas CLI or voice systems might require explicit confirmation messages.</w:t>
      </w:r>
    </w:p>
    <w:p>
      <w:pPr>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Discoverability of Features</w:t>
      </w:r>
      <w:r>
        <w:rPr>
          <w:rFonts w:ascii="Times New Roman" w:hAnsi="Times New Roman" w:cs="Times New Roman"/>
          <w:sz w:val="24"/>
          <w:szCs w:val="24"/>
          <w:lang w:val="en-US"/>
        </w:rPr>
        <w:br w:type="textWrapping"/>
      </w:r>
      <w:r>
        <w:rPr>
          <w:rFonts w:ascii="Times New Roman" w:hAnsi="Times New Roman" w:cs="Times New Roman"/>
          <w:sz w:val="24"/>
          <w:szCs w:val="24"/>
          <w:lang w:val="en-US"/>
        </w:rPr>
        <w:t>GUIs expose functionality through </w:t>
      </w:r>
      <w:r>
        <w:rPr>
          <w:rFonts w:ascii="Times New Roman" w:hAnsi="Times New Roman" w:cs="Times New Roman"/>
          <w:bCs/>
          <w:sz w:val="24"/>
          <w:szCs w:val="24"/>
          <w:lang w:val="en-US"/>
        </w:rPr>
        <w:t>visible menus, toolbars, and icons</w:t>
      </w:r>
      <w:r>
        <w:rPr>
          <w:rFonts w:ascii="Times New Roman" w:hAnsi="Times New Roman" w:cs="Times New Roman"/>
          <w:sz w:val="24"/>
          <w:szCs w:val="24"/>
          <w:lang w:val="en-US"/>
        </w:rPr>
        <w:t>, allowing users to explore options without prior knowledge of commands. In contrast, CLI users must recall specific syntax, and voice systems depend on knowing correct verbal cues.</w:t>
      </w:r>
    </w:p>
    <w:p>
      <w:pPr>
        <w:spacing w:line="480" w:lineRule="auto"/>
        <w:ind w:left="720"/>
        <w:rPr>
          <w:rFonts w:ascii="Times New Roman" w:hAnsi="Times New Roman" w:cs="Times New Roman"/>
          <w:sz w:val="24"/>
          <w:szCs w:val="24"/>
        </w:rPr>
      </w:pPr>
    </w:p>
    <w:p>
      <w:pPr>
        <w:spacing w:line="480" w:lineRule="auto"/>
        <w:rPr>
          <w:rFonts w:ascii="Times New Roman" w:hAnsi="Times New Roman" w:cs="Times New Roman"/>
          <w:b/>
          <w:sz w:val="24"/>
          <w:szCs w:val="24"/>
          <w:u w:val="single"/>
          <w:lang w:val="en-US"/>
        </w:rPr>
      </w:pPr>
      <w:r>
        <w:rPr>
          <w:rFonts w:ascii="Times New Roman" w:hAnsi="Times New Roman" w:cs="Times New Roman"/>
          <w:b/>
          <w:sz w:val="24"/>
          <w:szCs w:val="24"/>
          <w:u w:val="single"/>
        </w:rPr>
        <w:t>2. Describe any TWO emerging HCI styles.</w:t>
      </w:r>
    </w:p>
    <w:p>
      <w:pPr>
        <w:spacing w:line="480" w:lineRule="auto"/>
        <w:rPr>
          <w:rFonts w:ascii="Times New Roman" w:hAnsi="Times New Roman" w:cs="Times New Roman"/>
          <w:sz w:val="24"/>
          <w:szCs w:val="24"/>
        </w:rPr>
      </w:pPr>
      <w:r>
        <w:rPr>
          <w:rFonts w:ascii="Times New Roman" w:hAnsi="Times New Roman" w:cs="Times New Roman"/>
          <w:sz w:val="24"/>
          <w:szCs w:val="24"/>
        </w:rPr>
        <w:t>Visual User Interfaces (VUIs)</w:t>
      </w:r>
    </w:p>
    <w:p>
      <w:pPr>
        <w:spacing w:line="480" w:lineRule="auto"/>
        <w:rPr>
          <w:rFonts w:ascii="Times New Roman" w:hAnsi="Times New Roman" w:cs="Times New Roman"/>
          <w:sz w:val="24"/>
          <w:szCs w:val="24"/>
        </w:rPr>
      </w:pPr>
      <w:r>
        <w:rPr>
          <w:rFonts w:ascii="Times New Roman" w:hAnsi="Times New Roman" w:cs="Times New Roman"/>
          <w:sz w:val="24"/>
          <w:szCs w:val="24"/>
        </w:rPr>
        <w:t>VUIs enable users to communicate with computers via natural language voice commands, thanks to advances in speech recognition and artificial intelligence (e.g., machine learning).</w:t>
      </w:r>
    </w:p>
    <w:p>
      <w:pPr>
        <w:spacing w:line="480" w:lineRule="auto"/>
        <w:rPr>
          <w:rFonts w:ascii="Times New Roman" w:hAnsi="Times New Roman" w:cs="Times New Roman"/>
          <w:sz w:val="24"/>
          <w:szCs w:val="24"/>
        </w:rPr>
      </w:pPr>
      <w:r>
        <w:rPr>
          <w:rFonts w:ascii="Times New Roman" w:hAnsi="Times New Roman" w:cs="Times New Roman"/>
          <w:sz w:val="24"/>
          <w:szCs w:val="24"/>
        </w:rPr>
        <w:t>Key features:</w:t>
      </w:r>
    </w:p>
    <w:p>
      <w:pPr>
        <w:spacing w:line="480" w:lineRule="auto"/>
        <w:rPr>
          <w:rFonts w:ascii="Times New Roman" w:hAnsi="Times New Roman" w:cs="Times New Roman"/>
          <w:sz w:val="24"/>
          <w:szCs w:val="24"/>
        </w:rPr>
      </w:pPr>
      <w:r>
        <w:rPr>
          <w:rFonts w:ascii="Times New Roman" w:hAnsi="Times New Roman" w:cs="Times New Roman"/>
          <w:sz w:val="24"/>
          <w:szCs w:val="24"/>
        </w:rPr>
        <w:t>Hands-free, eyes-free engagement (for example, using smart speakers such as Amazon Alexa or Google Home).</w:t>
      </w:r>
    </w:p>
    <w:p>
      <w:pPr>
        <w:spacing w:line="480" w:lineRule="auto"/>
        <w:rPr>
          <w:rFonts w:ascii="Times New Roman" w:hAnsi="Times New Roman" w:cs="Times New Roman"/>
          <w:sz w:val="24"/>
          <w:szCs w:val="24"/>
        </w:rPr>
      </w:pPr>
      <w:r>
        <w:rPr>
          <w:rFonts w:ascii="Times New Roman" w:hAnsi="Times New Roman" w:cs="Times New Roman"/>
          <w:sz w:val="24"/>
          <w:szCs w:val="24"/>
        </w:rPr>
        <w:t>Context-aware responses (for example, asking "What's the weather?" and receiving location-specific answers).</w:t>
      </w:r>
    </w:p>
    <w:p>
      <w:pPr>
        <w:spacing w:line="480" w:lineRule="auto"/>
        <w:rPr>
          <w:rFonts w:ascii="Times New Roman" w:hAnsi="Times New Roman" w:cs="Times New Roman"/>
          <w:sz w:val="24"/>
          <w:szCs w:val="24"/>
        </w:rPr>
      </w:pPr>
      <w:r>
        <w:rPr>
          <w:rFonts w:ascii="Times New Roman" w:hAnsi="Times New Roman" w:cs="Times New Roman"/>
          <w:sz w:val="24"/>
          <w:szCs w:val="24"/>
        </w:rPr>
        <w:t>Integration with Internet of Things devices (for example, voice control of lights or thermostats).</w:t>
      </w:r>
    </w:p>
    <w:p>
      <w:pPr>
        <w:spacing w:line="480" w:lineRule="auto"/>
        <w:rPr>
          <w:rFonts w:ascii="Times New Roman" w:hAnsi="Times New Roman" w:cs="Times New Roman"/>
          <w:sz w:val="24"/>
          <w:szCs w:val="24"/>
        </w:rPr>
      </w:pPr>
      <w:r>
        <w:rPr>
          <w:rFonts w:ascii="Times New Roman" w:hAnsi="Times New Roman" w:cs="Times New Roman"/>
          <w:sz w:val="24"/>
          <w:szCs w:val="24"/>
        </w:rPr>
        <w:t>Emerging applications:</w:t>
      </w:r>
    </w:p>
    <w:p>
      <w:pPr>
        <w:spacing w:line="480" w:lineRule="auto"/>
        <w:rPr>
          <w:rFonts w:ascii="Times New Roman" w:hAnsi="Times New Roman" w:cs="Times New Roman"/>
          <w:sz w:val="24"/>
          <w:szCs w:val="24"/>
        </w:rPr>
      </w:pPr>
      <w:r>
        <w:rPr>
          <w:rFonts w:ascii="Times New Roman" w:hAnsi="Times New Roman" w:cs="Times New Roman"/>
          <w:sz w:val="24"/>
          <w:szCs w:val="24"/>
        </w:rPr>
        <w:t>Healthcare (voice-activated medical record systems).</w:t>
      </w:r>
    </w:p>
    <w:p>
      <w:pPr>
        <w:spacing w:line="480" w:lineRule="auto"/>
        <w:rPr>
          <w:rFonts w:ascii="Times New Roman" w:hAnsi="Times New Roman" w:cs="Times New Roman"/>
          <w:sz w:val="24"/>
          <w:szCs w:val="24"/>
        </w:rPr>
      </w:pPr>
      <w:r>
        <w:rPr>
          <w:rFonts w:ascii="Times New Roman" w:hAnsi="Times New Roman" w:cs="Times New Roman"/>
          <w:sz w:val="24"/>
          <w:szCs w:val="24"/>
        </w:rPr>
        <w:t>Automotive systems (in-car voice assistants for navigation and entertainment).</w:t>
      </w:r>
    </w:p>
    <w:p>
      <w:pPr>
        <w:spacing w:line="480" w:lineRule="auto"/>
        <w:rPr>
          <w:rFonts w:ascii="Times New Roman" w:hAnsi="Times New Roman" w:cs="Times New Roman"/>
          <w:sz w:val="24"/>
          <w:szCs w:val="24"/>
        </w:rPr>
      </w:pPr>
      <w:r>
        <w:rPr>
          <w:rFonts w:ascii="Times New Roman" w:hAnsi="Times New Roman" w:cs="Times New Roman"/>
          <w:sz w:val="24"/>
          <w:szCs w:val="24"/>
        </w:rPr>
        <w:t>Accessibility aids for individuals with motor or visual disabilities.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3. Explain any FOUR Rules of user interface design.</w:t>
      </w:r>
    </w:p>
    <w:p>
      <w:pPr>
        <w:spacing w:line="480" w:lineRule="auto"/>
        <w:rPr>
          <w:rFonts w:ascii="Times New Roman" w:hAnsi="Times New Roman" w:cs="Times New Roman"/>
          <w:b/>
          <w:sz w:val="24"/>
          <w:szCs w:val="24"/>
          <w:u w:val="single"/>
        </w:rPr>
      </w:pPr>
      <w:r>
        <w:rPr>
          <w:rFonts w:ascii="Times New Roman" w:hAnsi="Times New Roman" w:eastAsia="Times New Roman" w:cs="Times New Roman"/>
          <w:sz w:val="24"/>
          <w:szCs w:val="24"/>
          <w:lang w:val="en-US"/>
        </w:rPr>
        <w:t xml:space="preserve">Consistency- Consistency guarantees that design components like colors, fonts, buttons, and language are consistent throughout the interface. This minimizes the learning curve and allows users to predict how components will behave. For example, if "Save" buttons are constantly green and near the top-right corner, users will save time looking for them. Consistency also extends to functional activities, such as employing the same gesture (e.g., swiping left) to delete objects across an app. </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User Control and Freedom- Users should feel in control, with easy means to reverse or fix errors. Features such as "Undo/Redo," clear navigation pathways, and escape alternatives (for example, a "Cancel" button during a procedure) help to reduce aggravation. For example, a photo-editing app may enable users to</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Visibility of System Status -The interface should provide timely feedback on what is happening. This includes loading indicators, progress bars, and confirmation messages after activities (for example, "File saved successfully"). For example, a download manager that displays a progress bar and the projected time remaining keeps users informed rather than leaving them wondering. </w:t>
      </w:r>
      <w:r>
        <w:rPr>
          <w:rFonts w:ascii="Times New Roman" w:hAnsi="Times New Roman" w:cs="Times New Roman"/>
          <w:sz w:val="24"/>
          <w:szCs w:val="24"/>
          <w:lang w:val="en-US"/>
        </w:rPr>
        <w:br w:type="textWrapping"/>
      </w:r>
      <w:r>
        <w:rPr>
          <w:rFonts w:ascii="Times New Roman" w:hAnsi="Times New Roman" w:cs="Times New Roman"/>
          <w:sz w:val="24"/>
          <w:szCs w:val="24"/>
          <w:lang w:val="en-US"/>
        </w:rPr>
        <w:br w:type="textWrapping"/>
      </w:r>
      <w:r>
        <w:rPr>
          <w:rFonts w:ascii="Times New Roman" w:hAnsi="Times New Roman" w:cs="Times New Roman"/>
          <w:sz w:val="24"/>
          <w:szCs w:val="24"/>
          <w:lang w:val="en-US"/>
        </w:rPr>
        <w:t>Error Prevention and Handling- Design should proactively reduce errors by implementing limits (such as blocking invalid form submissions) and providing clear instructions. When mistakes occur, messaging should be user-friendly, outlining the problem and offering solutions. For example, a form may highlight empty necessary fields in red and say, "Please enter your email address is name@example.com format."</w:t>
      </w:r>
    </w:p>
    <w:p>
      <w:pPr>
        <w:spacing w:line="480" w:lineRule="auto"/>
        <w:rPr>
          <w:rFonts w:ascii="Times New Roman" w:hAnsi="Times New Roman" w:cs="Times New Roman"/>
          <w:b/>
          <w:sz w:val="24"/>
          <w:szCs w:val="24"/>
          <w:u w:val="single"/>
          <w:lang w:val="en-US"/>
        </w:rPr>
      </w:pPr>
      <w:r>
        <w:rPr>
          <w:rFonts w:ascii="Times New Roman" w:hAnsi="Times New Roman" w:cs="Times New Roman"/>
          <w:b/>
          <w:sz w:val="24"/>
          <w:szCs w:val="24"/>
          <w:u w:val="single"/>
        </w:rPr>
        <w:t>4. Explain how you can achieve ‘usability’ in HCI design for any FIVE categories of users.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Children's challenges include limited reading skills and short attention spans.</w:t>
      </w:r>
      <w:r>
        <w:rPr>
          <w:rFonts w:ascii="Times New Roman" w:hAnsi="Times New Roman" w:cs="Times New Roman"/>
          <w:sz w:val="24"/>
          <w:szCs w:val="24"/>
          <w:lang w:val="en-US"/>
        </w:rPr>
        <w:br w:type="textWrapping"/>
      </w:r>
      <w:r>
        <w:rPr>
          <w:rFonts w:ascii="Times New Roman" w:hAnsi="Times New Roman" w:cs="Times New Roman"/>
          <w:sz w:val="24"/>
          <w:szCs w:val="24"/>
          <w:lang w:val="en-US"/>
        </w:rPr>
        <w:t>Solution: Create simple visual interfaces with huge icons, vibrant colors, and animations to engage people.</w:t>
      </w:r>
      <w:r>
        <w:rPr>
          <w:rFonts w:ascii="Times New Roman" w:hAnsi="Times New Roman" w:cs="Times New Roman"/>
          <w:sz w:val="24"/>
          <w:szCs w:val="24"/>
          <w:lang w:val="en-US"/>
        </w:rPr>
        <w:br w:type="textWrapping"/>
      </w:r>
      <w:r>
        <w:rPr>
          <w:rFonts w:ascii="Times New Roman" w:hAnsi="Times New Roman" w:cs="Times New Roman"/>
          <w:sz w:val="24"/>
          <w:szCs w:val="24"/>
          <w:lang w:val="en-US"/>
        </w:rPr>
        <w:t>Elderly users face challenges such as reduced vision. Solutions: Large fonts and buttons: Improve readability and minimize mis-clicks.</w:t>
      </w:r>
      <w:r>
        <w:rPr>
          <w:rFonts w:ascii="Times New Roman" w:hAnsi="Times New Roman" w:cs="Times New Roman"/>
          <w:sz w:val="24"/>
          <w:szCs w:val="24"/>
          <w:lang w:val="en-US"/>
        </w:rPr>
        <w:br w:type="textWrapping"/>
      </w:r>
      <w:r>
        <w:rPr>
          <w:rFonts w:ascii="Times New Roman" w:hAnsi="Times New Roman" w:cs="Times New Roman"/>
          <w:sz w:val="24"/>
          <w:szCs w:val="24"/>
          <w:lang w:val="en-US"/>
        </w:rPr>
        <w:t xml:space="preserve">Challenges for non-tech users include uneasiness about technology and being unfamiliar with digital conventions. Solution: Guided Tutorials. Provide step-by-step onboarding for Professionals. Challenges: Need for Efficiency. Solutions: Data Visualization: To analyze complex data, use graphs, charts, and dashboards. </w:t>
      </w:r>
      <w:r>
        <w:rPr>
          <w:rFonts w:ascii="Times New Roman" w:hAnsi="Times New Roman" w:cs="Times New Roman"/>
          <w:sz w:val="24"/>
          <w:szCs w:val="24"/>
          <w:lang w:val="en-US"/>
        </w:rPr>
        <w:br w:type="textWrapp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727A3E"/>
    <w:multiLevelType w:val="multilevel"/>
    <w:tmpl w:val="45727A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C9"/>
    <w:rsid w:val="00482C49"/>
    <w:rsid w:val="00485303"/>
    <w:rsid w:val="006B11E9"/>
    <w:rsid w:val="00A046C9"/>
    <w:rsid w:val="00AD133E"/>
    <w:rsid w:val="00D74A36"/>
    <w:rsid w:val="00DB4433"/>
    <w:rsid w:val="7FFF8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688</Words>
  <Characters>3922</Characters>
  <Lines>32</Lines>
  <Paragraphs>9</Paragraphs>
  <TotalTime>840</TotalTime>
  <ScaleCrop>false</ScaleCrop>
  <LinksUpToDate>false</LinksUpToDate>
  <CharactersWithSpaces>4601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2025-01-29T18:05:00Z</dcterms:created>
  <dc:creator>Microsoft account</dc:creator>
  <cp:lastModifiedBy>kenjin</cp:lastModifiedBy>
  <dcterms:modified xsi:type="dcterms:W3CDTF">2025-01-30T11:06:08Z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