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691" w:rsidRPr="003F1691" w:rsidRDefault="003F1691" w:rsidP="003F1691">
      <w:pPr>
        <w:shd w:val="clear" w:color="auto" w:fill="FFFFFF"/>
        <w:spacing w:line="600" w:lineRule="atLeast"/>
        <w:rPr>
          <w:rFonts w:ascii="Arial" w:hAnsi="Arial" w:cs="Arial"/>
          <w:sz w:val="48"/>
          <w:szCs w:val="48"/>
        </w:rPr>
      </w:pPr>
      <w:bookmarkStart w:id="0" w:name="_GoBack"/>
      <w:r w:rsidRPr="003F1691">
        <w:rPr>
          <w:rFonts w:ascii="Arial" w:hAnsi="Arial" w:cs="Arial"/>
          <w:sz w:val="48"/>
          <w:szCs w:val="48"/>
        </w:rPr>
        <w:t>All-Flash-Array and Hybrid Storage Appliances</w:t>
      </w:r>
    </w:p>
    <w:p w:rsidR="003F1691" w:rsidRDefault="003F1691" w:rsidP="003F1691">
      <w:pPr>
        <w:shd w:val="clear" w:color="auto" w:fill="FFFFFF"/>
        <w:spacing w:line="600" w:lineRule="atLeast"/>
        <w:rPr>
          <w:rFonts w:ascii="Arial" w:hAnsi="Arial" w:cs="Arial"/>
          <w:sz w:val="48"/>
          <w:szCs w:val="48"/>
        </w:rPr>
      </w:pPr>
      <w:r w:rsidRPr="003F1691">
        <w:rPr>
          <w:rFonts w:ascii="Arial" w:hAnsi="Arial" w:cs="Arial"/>
          <w:sz w:val="48"/>
          <w:szCs w:val="48"/>
        </w:rPr>
        <w:t>Unified Storage Arrays</w:t>
      </w:r>
    </w:p>
    <w:p w:rsidR="00F24009" w:rsidRDefault="00F24009" w:rsidP="003F1691">
      <w:pPr>
        <w:shd w:val="clear" w:color="auto" w:fill="FFFFFF"/>
        <w:spacing w:line="600" w:lineRule="atLeast"/>
        <w:rPr>
          <w:rStyle w:val="shorttext"/>
          <w:rFonts w:ascii="MS Mincho" w:eastAsia="MS Mincho" w:hAnsi="MS Mincho" w:cs="MS Mincho" w:hint="eastAsia"/>
          <w:sz w:val="48"/>
          <w:szCs w:val="48"/>
          <w:lang w:eastAsia="ja-JP"/>
        </w:rPr>
      </w:pPr>
      <w:r w:rsidRPr="00F24009">
        <w:rPr>
          <w:rStyle w:val="shorttext"/>
          <w:rFonts w:ascii="MS Mincho" w:eastAsia="MS Mincho" w:hAnsi="MS Mincho" w:hint="eastAsia"/>
          <w:sz w:val="48"/>
          <w:szCs w:val="48"/>
        </w:rPr>
        <w:t>オール</w:t>
      </w:r>
      <w:r w:rsidRPr="00F24009">
        <w:rPr>
          <w:rStyle w:val="shorttext"/>
          <w:rFonts w:ascii="MS Mincho" w:eastAsia="MS Mincho" w:hAnsi="MS Mincho" w:hint="eastAsia"/>
          <w:sz w:val="48"/>
          <w:szCs w:val="48"/>
          <w:lang w:eastAsia="ja-JP"/>
        </w:rPr>
        <w:t>・</w:t>
      </w:r>
      <w:r w:rsidRPr="00F24009">
        <w:rPr>
          <w:rStyle w:val="shorttext"/>
          <w:rFonts w:ascii="MS Mincho" w:eastAsia="MS Mincho" w:hAnsi="MS Mincho" w:hint="eastAsia"/>
          <w:sz w:val="48"/>
          <w:szCs w:val="48"/>
        </w:rPr>
        <w:t>フラッシュ</w:t>
      </w:r>
      <w:r w:rsidRPr="00F24009">
        <w:rPr>
          <w:rStyle w:val="shorttext"/>
          <w:rFonts w:ascii="MS Mincho" w:eastAsia="MS Mincho" w:hAnsi="MS Mincho" w:hint="eastAsia"/>
          <w:sz w:val="48"/>
          <w:szCs w:val="48"/>
          <w:lang w:eastAsia="ja-JP"/>
        </w:rPr>
        <w:t>・</w:t>
      </w:r>
      <w:r w:rsidRPr="00F24009">
        <w:rPr>
          <w:rStyle w:val="shorttext"/>
          <w:rFonts w:ascii="MS Mincho" w:eastAsia="MS Mincho" w:hAnsi="MS Mincho" w:hint="eastAsia"/>
          <w:sz w:val="48"/>
          <w:szCs w:val="48"/>
        </w:rPr>
        <w:t>アレイおよびハイブリッド</w:t>
      </w:r>
      <w:r w:rsidRPr="00F24009">
        <w:rPr>
          <w:rStyle w:val="shorttext"/>
          <w:rFonts w:ascii="MS Mincho" w:eastAsia="MS Mincho" w:hAnsi="MS Mincho" w:hint="eastAsia"/>
          <w:sz w:val="48"/>
          <w:szCs w:val="48"/>
          <w:lang w:eastAsia="ja-JP"/>
        </w:rPr>
        <w:t>・</w:t>
      </w:r>
      <w:r w:rsidRPr="00F24009">
        <w:rPr>
          <w:rStyle w:val="shorttext"/>
          <w:rFonts w:ascii="MS Mincho" w:eastAsia="MS Mincho" w:hAnsi="MS Mincho" w:hint="eastAsia"/>
          <w:sz w:val="48"/>
          <w:szCs w:val="48"/>
        </w:rPr>
        <w:t>ストレージ</w:t>
      </w:r>
      <w:r w:rsidRPr="00F24009">
        <w:rPr>
          <w:rStyle w:val="shorttext"/>
          <w:rFonts w:ascii="MS Mincho" w:eastAsia="MS Mincho" w:hAnsi="MS Mincho" w:hint="eastAsia"/>
          <w:sz w:val="48"/>
          <w:szCs w:val="48"/>
          <w:lang w:eastAsia="ja-JP"/>
        </w:rPr>
        <w:t>・</w:t>
      </w:r>
      <w:r w:rsidRPr="00F24009">
        <w:rPr>
          <w:rStyle w:val="shorttext"/>
          <w:rFonts w:ascii="MS Mincho" w:eastAsia="MS Mincho" w:hAnsi="MS Mincho" w:hint="eastAsia"/>
          <w:sz w:val="48"/>
          <w:szCs w:val="48"/>
        </w:rPr>
        <w:t>アプライアンス</w:t>
      </w:r>
      <w:r w:rsidRPr="00F24009">
        <w:rPr>
          <w:rFonts w:ascii="MS Mincho" w:eastAsia="MS Mincho" w:hAnsi="MS Mincho" w:hint="eastAsia"/>
          <w:sz w:val="48"/>
          <w:szCs w:val="48"/>
        </w:rPr>
        <w:br/>
      </w:r>
      <w:r w:rsidRPr="00F24009">
        <w:rPr>
          <w:rStyle w:val="shorttext"/>
          <w:rFonts w:ascii="MS Mincho" w:eastAsia="MS Mincho" w:hAnsi="MS Mincho" w:hint="eastAsia"/>
          <w:sz w:val="48"/>
          <w:szCs w:val="48"/>
        </w:rPr>
        <w:t>ユニファイドストレージアレ</w:t>
      </w:r>
      <w:r w:rsidRPr="00F24009">
        <w:rPr>
          <w:rStyle w:val="shorttext"/>
          <w:rFonts w:ascii="MS Mincho" w:eastAsia="MS Mincho" w:hAnsi="MS Mincho" w:cs="MS Mincho" w:hint="eastAsia"/>
          <w:sz w:val="48"/>
          <w:szCs w:val="48"/>
        </w:rPr>
        <w:t>イ</w:t>
      </w:r>
    </w:p>
    <w:p w:rsidR="00F24009" w:rsidRPr="00F24009" w:rsidRDefault="00F24009" w:rsidP="003F1691">
      <w:pPr>
        <w:shd w:val="clear" w:color="auto" w:fill="FFFFFF"/>
        <w:spacing w:line="600" w:lineRule="atLeast"/>
        <w:rPr>
          <w:rFonts w:ascii="MS Mincho" w:eastAsia="MS Mincho" w:hAnsi="MS Mincho"/>
          <w:sz w:val="48"/>
          <w:szCs w:val="48"/>
          <w:lang w:eastAsia="ja-JP"/>
        </w:rPr>
      </w:pPr>
    </w:p>
    <w:p w:rsidR="003F1691" w:rsidRPr="003F1691" w:rsidRDefault="003F1691" w:rsidP="003F1691">
      <w:pPr>
        <w:pStyle w:val="NormalWeb"/>
        <w:shd w:val="clear" w:color="auto" w:fill="FFFFFF"/>
        <w:spacing w:before="0" w:beforeAutospacing="0" w:after="0" w:afterAutospacing="0" w:line="315" w:lineRule="atLeast"/>
        <w:rPr>
          <w:rFonts w:ascii="Roboto" w:hAnsi="Roboto" w:cs="Arial"/>
          <w:sz w:val="21"/>
          <w:szCs w:val="21"/>
        </w:rPr>
      </w:pPr>
      <w:proofErr w:type="spellStart"/>
      <w:r w:rsidRPr="003F1691">
        <w:rPr>
          <w:rFonts w:ascii="Verdana" w:hAnsi="Verdana" w:cs="Arial"/>
        </w:rPr>
        <w:t>StellarFlash</w:t>
      </w:r>
      <w:proofErr w:type="spellEnd"/>
      <w:r w:rsidRPr="003F1691">
        <w:rPr>
          <w:rFonts w:ascii="Verdana" w:hAnsi="Verdana" w:cs="Arial"/>
        </w:rPr>
        <w:t xml:space="preserve"> appliances deliver powerful and flexible storage systems offering enterprise class data services. With built in storage optimization technologies, </w:t>
      </w:r>
      <w:proofErr w:type="spellStart"/>
      <w:r w:rsidRPr="003F1691">
        <w:rPr>
          <w:rFonts w:ascii="Verdana" w:hAnsi="Verdana" w:cs="Arial"/>
        </w:rPr>
        <w:t>StellarFlash</w:t>
      </w:r>
      <w:proofErr w:type="spellEnd"/>
      <w:r w:rsidRPr="003F1691">
        <w:rPr>
          <w:rFonts w:ascii="Verdana" w:hAnsi="Verdana" w:cs="Arial"/>
        </w:rPr>
        <w:t xml:space="preserve"> offers businesses a high performance scalable storage infrastructure at unbeatable prices.</w:t>
      </w:r>
    </w:p>
    <w:p w:rsidR="003F1691" w:rsidRPr="003F1691" w:rsidRDefault="003F1691" w:rsidP="003F1691">
      <w:pPr>
        <w:pStyle w:val="NormalWeb"/>
        <w:shd w:val="clear" w:color="auto" w:fill="FFFFFF"/>
        <w:spacing w:before="360" w:beforeAutospacing="0" w:after="240" w:afterAutospacing="0" w:line="315" w:lineRule="atLeast"/>
        <w:rPr>
          <w:rFonts w:ascii="Verdana" w:hAnsi="Verdana" w:cs="Arial"/>
        </w:rPr>
      </w:pPr>
      <w:proofErr w:type="spellStart"/>
      <w:r w:rsidRPr="003F1691">
        <w:rPr>
          <w:rFonts w:ascii="Verdana" w:hAnsi="Verdana" w:cs="Arial"/>
        </w:rPr>
        <w:t>StellarFlash</w:t>
      </w:r>
      <w:proofErr w:type="spellEnd"/>
      <w:r w:rsidRPr="003F1691">
        <w:rPr>
          <w:rFonts w:ascii="Verdana" w:hAnsi="Verdana" w:cs="Arial"/>
        </w:rPr>
        <w:t xml:space="preserve"> appliances are available in all-flash-array (AFA) configuration that delivers unprecedented user experiences or as a hybrid combination of both SSDs and hard disks offering a blend of capacity and performance.</w:t>
      </w:r>
    </w:p>
    <w:p w:rsidR="003F1691" w:rsidRDefault="003F1691" w:rsidP="003F1691">
      <w:pPr>
        <w:pStyle w:val="NormalWeb"/>
        <w:shd w:val="clear" w:color="auto" w:fill="FFFFFF"/>
        <w:spacing w:before="360" w:beforeAutospacing="0" w:after="240" w:afterAutospacing="0" w:line="315" w:lineRule="atLeast"/>
        <w:rPr>
          <w:rFonts w:ascii="Verdana" w:eastAsia="MS Mincho" w:hAnsi="Verdana" w:cs="Arial" w:hint="eastAsia"/>
          <w:lang w:eastAsia="ja-JP"/>
        </w:rPr>
      </w:pPr>
      <w:r w:rsidRPr="003F1691">
        <w:rPr>
          <w:rFonts w:ascii="Verdana" w:hAnsi="Verdana" w:cs="Arial"/>
        </w:rPr>
        <w:t xml:space="preserve">With the </w:t>
      </w:r>
      <w:proofErr w:type="spellStart"/>
      <w:r w:rsidRPr="003F1691">
        <w:rPr>
          <w:rFonts w:ascii="Verdana" w:hAnsi="Verdana" w:cs="Arial"/>
        </w:rPr>
        <w:t>StellarFlash</w:t>
      </w:r>
      <w:proofErr w:type="spellEnd"/>
      <w:r w:rsidRPr="003F1691">
        <w:rPr>
          <w:rFonts w:ascii="Verdana" w:hAnsi="Verdana" w:cs="Arial"/>
        </w:rPr>
        <w:t>, digital business services are given a new lease of life.</w:t>
      </w:r>
    </w:p>
    <w:p w:rsidR="00F24009" w:rsidRPr="00224712" w:rsidRDefault="00F24009" w:rsidP="003F1691">
      <w:pPr>
        <w:pStyle w:val="NormalWeb"/>
        <w:shd w:val="clear" w:color="auto" w:fill="FFFFFF"/>
        <w:spacing w:before="360" w:beforeAutospacing="0" w:after="240" w:afterAutospacing="0" w:line="315" w:lineRule="atLeast"/>
        <w:rPr>
          <w:rFonts w:ascii="MS Mincho" w:eastAsia="MS Mincho" w:hAnsi="MS Mincho" w:cs="MS Mincho" w:hint="eastAsia"/>
          <w:lang w:eastAsia="ja-JP"/>
        </w:rPr>
      </w:pPr>
      <w:proofErr w:type="spellStart"/>
      <w:r>
        <w:rPr>
          <w:rFonts w:hint="eastAsia"/>
        </w:rPr>
        <w:t>StellarFlash</w:t>
      </w:r>
      <w:proofErr w:type="spellEnd"/>
      <w:r>
        <w:rPr>
          <w:rFonts w:ascii="MS Mincho" w:eastAsia="MS Mincho" w:hAnsi="MS Mincho" w:cs="MS Mincho" w:hint="eastAsia"/>
        </w:rPr>
        <w:t>アプライアンスは、</w:t>
      </w:r>
      <w:r w:rsidR="00A215EB">
        <w:rPr>
          <w:rFonts w:ascii="MS Mincho" w:eastAsia="MS Mincho" w:hAnsi="MS Mincho" w:cs="MS Mincho" w:hint="eastAsia"/>
          <w:lang w:eastAsia="ja-JP"/>
        </w:rPr>
        <w:t>企業</w:t>
      </w:r>
      <w:r w:rsidR="00A215EB">
        <w:rPr>
          <w:rFonts w:ascii="MS Mincho" w:eastAsia="MS Mincho" w:hAnsi="MS Mincho" w:cs="MS Mincho" w:hint="eastAsia"/>
        </w:rPr>
        <w:t>クラスのデータサービスを提供す</w:t>
      </w:r>
      <w:r w:rsidR="00A215EB">
        <w:rPr>
          <w:rFonts w:ascii="MS Mincho" w:eastAsia="MS Mincho" w:hAnsi="MS Mincho" w:cs="MS Mincho" w:hint="eastAsia"/>
          <w:lang w:eastAsia="ja-JP"/>
        </w:rPr>
        <w:t>る、</w:t>
      </w:r>
      <w:r>
        <w:rPr>
          <w:rFonts w:ascii="MS Mincho" w:eastAsia="MS Mincho" w:hAnsi="MS Mincho" w:cs="MS Mincho" w:hint="eastAsia"/>
        </w:rPr>
        <w:t>強力で柔軟なストレージシステム</w:t>
      </w:r>
      <w:r w:rsidR="00A215EB">
        <w:rPr>
          <w:rFonts w:ascii="MS Mincho" w:eastAsia="MS Mincho" w:hAnsi="MS Mincho" w:cs="MS Mincho" w:hint="eastAsia"/>
          <w:lang w:eastAsia="ja-JP"/>
        </w:rPr>
        <w:t>で</w:t>
      </w:r>
      <w:r>
        <w:rPr>
          <w:rFonts w:ascii="MS Mincho" w:eastAsia="MS Mincho" w:hAnsi="MS Mincho" w:cs="MS Mincho" w:hint="eastAsia"/>
        </w:rPr>
        <w:t>す。</w:t>
      </w:r>
      <w:proofErr w:type="spellStart"/>
      <w:r>
        <w:t>StellarFlash</w:t>
      </w:r>
      <w:proofErr w:type="spellEnd"/>
      <w:r w:rsidR="00A215EB">
        <w:rPr>
          <w:rFonts w:ascii="MS Mincho" w:eastAsia="MS Mincho" w:hAnsi="MS Mincho" w:hint="eastAsia"/>
          <w:lang w:eastAsia="ja-JP"/>
        </w:rPr>
        <w:t>に</w:t>
      </w:r>
      <w:r>
        <w:rPr>
          <w:rFonts w:ascii="MS Mincho" w:eastAsia="MS Mincho" w:hAnsi="MS Mincho" w:cs="MS Mincho" w:hint="eastAsia"/>
        </w:rPr>
        <w:t>は、ストレージ最適化技術が組み込まれており、比類のない価格で</w:t>
      </w:r>
      <w:r w:rsidR="00C124BF">
        <w:rPr>
          <w:rFonts w:ascii="MS Mincho" w:eastAsia="MS Mincho" w:hAnsi="MS Mincho" w:cs="MS Mincho" w:hint="eastAsia"/>
          <w:lang w:eastAsia="ja-JP"/>
        </w:rPr>
        <w:t>拡張性のある</w:t>
      </w:r>
      <w:r>
        <w:rPr>
          <w:rFonts w:ascii="MS Mincho" w:eastAsia="MS Mincho" w:hAnsi="MS Mincho" w:cs="MS Mincho" w:hint="eastAsia"/>
        </w:rPr>
        <w:t>ストレージ</w:t>
      </w:r>
      <w:r w:rsidR="00A215EB">
        <w:rPr>
          <w:rFonts w:ascii="MS Mincho" w:eastAsia="MS Mincho" w:hAnsi="MS Mincho" w:cs="MS Mincho" w:hint="eastAsia"/>
          <w:lang w:eastAsia="ja-JP"/>
        </w:rPr>
        <w:t>の基盤</w:t>
      </w:r>
      <w:r>
        <w:rPr>
          <w:rFonts w:ascii="MS Mincho" w:eastAsia="MS Mincho" w:hAnsi="MS Mincho" w:cs="MS Mincho" w:hint="eastAsia"/>
        </w:rPr>
        <w:t>を提供します。</w:t>
      </w:r>
      <w:r>
        <w:br/>
      </w:r>
      <w:proofErr w:type="spellStart"/>
      <w:r>
        <w:rPr>
          <w:rFonts w:hint="eastAsia"/>
        </w:rPr>
        <w:t>StellarFlash</w:t>
      </w:r>
      <w:proofErr w:type="spellEnd"/>
      <w:r>
        <w:rPr>
          <w:rFonts w:ascii="MS Mincho" w:eastAsia="MS Mincho" w:hAnsi="MS Mincho" w:cs="MS Mincho" w:hint="eastAsia"/>
        </w:rPr>
        <w:t>アプライアンスは、前例のないユーザーエクスペリエンスを提供するオール</w:t>
      </w:r>
      <w:r w:rsidR="000C5A7D">
        <w:rPr>
          <w:rFonts w:ascii="MS Mincho" w:eastAsia="MS Mincho" w:hAnsi="MS Mincho" w:cs="MS Mincho" w:hint="eastAsia"/>
          <w:lang w:eastAsia="ja-JP"/>
        </w:rPr>
        <w:t>・</w:t>
      </w:r>
      <w:r>
        <w:rPr>
          <w:rFonts w:ascii="MS Mincho" w:eastAsia="MS Mincho" w:hAnsi="MS Mincho" w:cs="MS Mincho" w:hint="eastAsia"/>
        </w:rPr>
        <w:t>フラッシュ</w:t>
      </w:r>
      <w:r w:rsidR="000C5A7D">
        <w:rPr>
          <w:rFonts w:ascii="MS Mincho" w:eastAsia="MS Mincho" w:hAnsi="MS Mincho" w:cs="MS Mincho" w:hint="eastAsia"/>
          <w:lang w:eastAsia="ja-JP"/>
        </w:rPr>
        <w:t>・</w:t>
      </w:r>
      <w:r>
        <w:rPr>
          <w:rFonts w:ascii="MS Mincho" w:eastAsia="MS Mincho" w:hAnsi="MS Mincho" w:cs="MS Mincho" w:hint="eastAsia"/>
        </w:rPr>
        <w:t>アレイ（</w:t>
      </w:r>
      <w:r>
        <w:t>AFA</w:t>
      </w:r>
      <w:r>
        <w:rPr>
          <w:rFonts w:ascii="MS Mincho" w:eastAsia="MS Mincho" w:hAnsi="MS Mincho" w:cs="MS Mincho" w:hint="eastAsia"/>
        </w:rPr>
        <w:t>）構成で、または容量とパフォーマンスが</w:t>
      </w:r>
      <w:r w:rsidR="00C275F0">
        <w:rPr>
          <w:rFonts w:ascii="MS Mincho" w:eastAsia="MS Mincho" w:hAnsi="MS Mincho" w:cs="MS Mincho" w:hint="eastAsia"/>
          <w:lang w:eastAsia="ja-JP"/>
        </w:rPr>
        <w:t>組み合わ</w:t>
      </w:r>
      <w:r>
        <w:rPr>
          <w:rFonts w:ascii="MS Mincho" w:eastAsia="MS Mincho" w:hAnsi="MS Mincho" w:cs="MS Mincho" w:hint="eastAsia"/>
        </w:rPr>
        <w:t>された</w:t>
      </w:r>
      <w:r>
        <w:t>SSD</w:t>
      </w:r>
      <w:r>
        <w:rPr>
          <w:rFonts w:ascii="MS Mincho" w:eastAsia="MS Mincho" w:hAnsi="MS Mincho" w:cs="MS Mincho" w:hint="eastAsia"/>
        </w:rPr>
        <w:t>とハードディスクのハイブリッドの組み合わせとして</w:t>
      </w:r>
      <w:r w:rsidR="00CE2212">
        <w:rPr>
          <w:rFonts w:ascii="MS Mincho" w:eastAsia="MS Mincho" w:hAnsi="MS Mincho" w:cs="MS Mincho" w:hint="eastAsia"/>
          <w:lang w:eastAsia="ja-JP"/>
        </w:rPr>
        <w:t>ご</w:t>
      </w:r>
      <w:r>
        <w:rPr>
          <w:rFonts w:ascii="MS Mincho" w:eastAsia="MS Mincho" w:hAnsi="MS Mincho" w:cs="MS Mincho" w:hint="eastAsia"/>
        </w:rPr>
        <w:t>利用</w:t>
      </w:r>
      <w:r w:rsidR="00CE2212">
        <w:rPr>
          <w:rFonts w:ascii="MS Mincho" w:eastAsia="MS Mincho" w:hAnsi="MS Mincho" w:cs="MS Mincho" w:hint="eastAsia"/>
          <w:lang w:eastAsia="ja-JP"/>
        </w:rPr>
        <w:t>いただけ</w:t>
      </w:r>
      <w:r>
        <w:rPr>
          <w:rFonts w:ascii="MS Mincho" w:eastAsia="MS Mincho" w:hAnsi="MS Mincho" w:cs="MS Mincho" w:hint="eastAsia"/>
        </w:rPr>
        <w:t>ます。</w:t>
      </w:r>
      <w:r>
        <w:br/>
      </w:r>
      <w:proofErr w:type="spellStart"/>
      <w:r>
        <w:t>StellarFlash</w:t>
      </w:r>
      <w:proofErr w:type="spellEnd"/>
      <w:r w:rsidR="006D46EE">
        <w:rPr>
          <w:rFonts w:ascii="MS Mincho" w:eastAsia="MS Mincho" w:hAnsi="MS Mincho" w:cs="MS Mincho" w:hint="eastAsia"/>
          <w:lang w:eastAsia="ja-JP"/>
        </w:rPr>
        <w:t>の</w:t>
      </w:r>
      <w:r>
        <w:rPr>
          <w:rFonts w:ascii="MS Mincho" w:eastAsia="MS Mincho" w:hAnsi="MS Mincho" w:cs="MS Mincho" w:hint="eastAsia"/>
        </w:rPr>
        <w:t>使用</w:t>
      </w:r>
      <w:r w:rsidR="006D46EE">
        <w:rPr>
          <w:rFonts w:ascii="MS Mincho" w:eastAsia="MS Mincho" w:hAnsi="MS Mincho" w:cs="MS Mincho" w:hint="eastAsia"/>
          <w:lang w:eastAsia="ja-JP"/>
        </w:rPr>
        <w:t>により</w:t>
      </w:r>
      <w:r w:rsidR="00224712">
        <w:rPr>
          <w:rFonts w:ascii="MS Mincho" w:eastAsia="MS Mincho" w:hAnsi="MS Mincho" w:cs="MS Mincho" w:hint="eastAsia"/>
        </w:rPr>
        <w:t>、デジタルビジネスサービス</w:t>
      </w:r>
      <w:r w:rsidR="00224712">
        <w:rPr>
          <w:rFonts w:ascii="MS Mincho" w:eastAsia="MS Mincho" w:hAnsi="MS Mincho" w:cs="MS Mincho" w:hint="eastAsia"/>
          <w:lang w:eastAsia="ja-JP"/>
        </w:rPr>
        <w:t>を</w:t>
      </w:r>
      <w:r w:rsidR="00224712">
        <w:rPr>
          <w:rFonts w:ascii="MS Mincho" w:eastAsia="MS Mincho" w:hAnsi="MS Mincho" w:cs="MS Mincho" w:hint="eastAsia"/>
        </w:rPr>
        <w:t>新</w:t>
      </w:r>
      <w:r w:rsidR="00224712">
        <w:rPr>
          <w:rFonts w:ascii="MS Mincho" w:eastAsia="MS Mincho" w:hAnsi="MS Mincho" w:cs="MS Mincho" w:hint="eastAsia"/>
          <w:lang w:eastAsia="ja-JP"/>
        </w:rPr>
        <w:t>しく</w:t>
      </w:r>
      <w:r w:rsidR="00224712">
        <w:rPr>
          <w:rFonts w:ascii="MS Mincho" w:eastAsia="MS Mincho" w:hAnsi="MS Mincho" w:cs="MS Mincho" w:hint="eastAsia"/>
        </w:rPr>
        <w:t>リース</w:t>
      </w:r>
      <w:r w:rsidR="00224712">
        <w:rPr>
          <w:rFonts w:ascii="MS Mincho" w:eastAsia="MS Mincho" w:hAnsi="MS Mincho" w:cs="MS Mincho" w:hint="eastAsia"/>
          <w:lang w:eastAsia="ja-JP"/>
        </w:rPr>
        <w:t>したようにご利用いただけます</w:t>
      </w:r>
      <w:r>
        <w:rPr>
          <w:rFonts w:ascii="MS Mincho" w:eastAsia="MS Mincho" w:hAnsi="MS Mincho" w:cs="MS Mincho" w:hint="eastAsia"/>
        </w:rPr>
        <w:t>。</w:t>
      </w:r>
    </w:p>
    <w:p w:rsidR="003F1691" w:rsidRDefault="003F1691" w:rsidP="003F1691">
      <w:pPr>
        <w:shd w:val="clear" w:color="auto" w:fill="FFFFFF"/>
        <w:spacing w:line="600" w:lineRule="atLeast"/>
        <w:rPr>
          <w:rFonts w:ascii="Arial" w:eastAsia="MS Mincho" w:hAnsi="Arial" w:cs="Arial" w:hint="eastAsia"/>
          <w:sz w:val="36"/>
          <w:szCs w:val="36"/>
          <w:lang w:eastAsia="ja-JP"/>
        </w:rPr>
      </w:pPr>
      <w:proofErr w:type="spellStart"/>
      <w:r w:rsidRPr="003F1691">
        <w:rPr>
          <w:rFonts w:ascii="Arial" w:hAnsi="Arial" w:cs="Arial"/>
          <w:sz w:val="36"/>
          <w:szCs w:val="36"/>
        </w:rPr>
        <w:t>StellarFlash</w:t>
      </w:r>
      <w:proofErr w:type="spellEnd"/>
      <w:r w:rsidRPr="003F1691">
        <w:rPr>
          <w:rFonts w:ascii="Arial" w:hAnsi="Arial" w:cs="Arial"/>
          <w:sz w:val="36"/>
          <w:szCs w:val="36"/>
        </w:rPr>
        <w:t xml:space="preserve"> in a glimpse!</w:t>
      </w:r>
    </w:p>
    <w:p w:rsidR="00B2376F" w:rsidRPr="00B2376F" w:rsidRDefault="00B2376F" w:rsidP="003F1691">
      <w:pPr>
        <w:shd w:val="clear" w:color="auto" w:fill="FFFFFF"/>
        <w:spacing w:line="600" w:lineRule="atLeast"/>
        <w:rPr>
          <w:rFonts w:ascii="Arial" w:eastAsia="MS Mincho" w:hAnsi="Arial" w:cs="Arial" w:hint="eastAsia"/>
          <w:sz w:val="48"/>
          <w:szCs w:val="48"/>
          <w:lang w:eastAsia="ja-JP"/>
        </w:rPr>
      </w:pPr>
      <w:proofErr w:type="spellStart"/>
      <w:r w:rsidRPr="003F1691">
        <w:rPr>
          <w:rFonts w:ascii="Arial" w:hAnsi="Arial" w:cs="Arial"/>
          <w:sz w:val="36"/>
          <w:szCs w:val="36"/>
        </w:rPr>
        <w:lastRenderedPageBreak/>
        <w:t>StellarFlash</w:t>
      </w:r>
      <w:proofErr w:type="spellEnd"/>
      <w:r>
        <w:rPr>
          <w:rFonts w:ascii="MS Mincho" w:eastAsia="MS Mincho" w:hAnsi="MS Mincho" w:cs="Arial" w:hint="eastAsia"/>
          <w:sz w:val="36"/>
          <w:szCs w:val="36"/>
          <w:lang w:eastAsia="ja-JP"/>
        </w:rPr>
        <w:t>一目瞭然！</w:t>
      </w:r>
    </w:p>
    <w:p w:rsidR="003F1691" w:rsidRPr="003F1691" w:rsidRDefault="003F1691" w:rsidP="003F1691">
      <w:pPr>
        <w:pStyle w:val="NormalWeb"/>
        <w:shd w:val="clear" w:color="auto" w:fill="FFFFFF"/>
        <w:spacing w:before="0" w:beforeAutospacing="0" w:after="0" w:afterAutospacing="0" w:line="315" w:lineRule="atLeast"/>
        <w:rPr>
          <w:rFonts w:ascii="Raleway" w:hAnsi="Raleway" w:cs="Arial"/>
          <w:sz w:val="21"/>
          <w:szCs w:val="21"/>
        </w:rPr>
      </w:pPr>
    </w:p>
    <w:p w:rsidR="003F1691" w:rsidRPr="003F1691" w:rsidRDefault="003F1691" w:rsidP="003F1691">
      <w:pPr>
        <w:shd w:val="clear" w:color="auto" w:fill="FFFFFF"/>
        <w:rPr>
          <w:rFonts w:ascii="Arial" w:hAnsi="Arial" w:cs="Arial"/>
          <w:sz w:val="21"/>
          <w:szCs w:val="21"/>
        </w:rPr>
      </w:pPr>
      <w:r w:rsidRPr="003F1691">
        <w:rPr>
          <w:rFonts w:ascii="Arial" w:hAnsi="Arial" w:cs="Arial"/>
          <w:noProof/>
          <w:sz w:val="21"/>
          <w:szCs w:val="21"/>
          <w:lang w:eastAsia="ja-JP"/>
        </w:rPr>
        <w:drawing>
          <wp:inline distT="0" distB="0" distL="0" distR="0">
            <wp:extent cx="666750" cy="666750"/>
            <wp:effectExtent l="0" t="0" r="0" b="0"/>
            <wp:docPr id="3" name="图片 3" descr="http://www.prophetstor.com/wp-content/themes/massive-dynamic/assets/img/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rophetstor.com/wp-content/themes/massive-dynamic/assets/img/play.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66750" cy="666750"/>
                    </a:xfrm>
                    <a:prstGeom prst="rect">
                      <a:avLst/>
                    </a:prstGeom>
                    <a:noFill/>
                    <a:ln>
                      <a:noFill/>
                    </a:ln>
                  </pic:spPr>
                </pic:pic>
              </a:graphicData>
            </a:graphic>
          </wp:inline>
        </w:drawing>
      </w:r>
    </w:p>
    <w:p w:rsidR="003F1691" w:rsidRDefault="003F1691" w:rsidP="003F1691">
      <w:pPr>
        <w:shd w:val="clear" w:color="auto" w:fill="FFFFFF"/>
        <w:spacing w:line="600" w:lineRule="atLeast"/>
        <w:jc w:val="center"/>
        <w:rPr>
          <w:rFonts w:ascii="Montserrat" w:eastAsia="MS Mincho" w:hAnsi="Montserrat" w:cs="Arial" w:hint="eastAsia"/>
          <w:b/>
          <w:bCs/>
          <w:spacing w:val="-15"/>
          <w:sz w:val="53"/>
          <w:szCs w:val="53"/>
          <w:lang w:eastAsia="ja-JP"/>
        </w:rPr>
      </w:pPr>
      <w:r w:rsidRPr="003F1691">
        <w:rPr>
          <w:rFonts w:ascii="Montserrat" w:hAnsi="Montserrat" w:cs="Arial"/>
          <w:b/>
          <w:bCs/>
          <w:spacing w:val="-15"/>
          <w:sz w:val="53"/>
          <w:szCs w:val="53"/>
        </w:rPr>
        <w:t>Key Features</w:t>
      </w:r>
    </w:p>
    <w:p w:rsidR="000126BB" w:rsidRPr="000126BB" w:rsidRDefault="000126BB" w:rsidP="003F1691">
      <w:pPr>
        <w:shd w:val="clear" w:color="auto" w:fill="FFFFFF"/>
        <w:spacing w:line="600" w:lineRule="atLeast"/>
        <w:jc w:val="center"/>
        <w:rPr>
          <w:rFonts w:ascii="Montserrat" w:eastAsia="MS Mincho" w:hAnsi="Montserrat" w:cs="Arial" w:hint="eastAsia"/>
          <w:b/>
          <w:bCs/>
          <w:spacing w:val="-15"/>
          <w:sz w:val="53"/>
          <w:szCs w:val="53"/>
          <w:lang w:eastAsia="ja-JP"/>
        </w:rPr>
      </w:pPr>
      <w:r>
        <w:rPr>
          <w:rFonts w:ascii="Montserrat" w:eastAsia="MS Mincho" w:hAnsi="Montserrat" w:cs="Arial" w:hint="eastAsia"/>
          <w:b/>
          <w:bCs/>
          <w:spacing w:val="-15"/>
          <w:sz w:val="53"/>
          <w:szCs w:val="53"/>
          <w:lang w:eastAsia="ja-JP"/>
        </w:rPr>
        <w:t>主な特徴</w:t>
      </w:r>
    </w:p>
    <w:p w:rsidR="003F1691" w:rsidRPr="003F1691" w:rsidRDefault="003F1691" w:rsidP="003F1691">
      <w:pPr>
        <w:pStyle w:val="NormalWeb"/>
        <w:shd w:val="clear" w:color="auto" w:fill="FFFFFF"/>
        <w:spacing w:before="0" w:beforeAutospacing="0" w:after="0" w:afterAutospacing="0" w:line="345" w:lineRule="atLeast"/>
        <w:jc w:val="center"/>
        <w:rPr>
          <w:rFonts w:ascii="Raleway" w:hAnsi="Raleway" w:cs="Arial"/>
        </w:rPr>
      </w:pPr>
    </w:p>
    <w:p w:rsidR="003F1691" w:rsidRDefault="003F1691" w:rsidP="003F1691">
      <w:pPr>
        <w:pStyle w:val="Heading5"/>
        <w:shd w:val="clear" w:color="auto" w:fill="FFFFFF"/>
        <w:spacing w:before="0" w:after="150" w:line="450" w:lineRule="atLeast"/>
        <w:rPr>
          <w:rFonts w:ascii="Raleway" w:eastAsia="MS Mincho" w:hAnsi="Raleway" w:cs="Arial" w:hint="eastAsia"/>
          <w:color w:val="auto"/>
          <w:sz w:val="30"/>
          <w:szCs w:val="30"/>
          <w:lang w:eastAsia="ja-JP"/>
        </w:rPr>
      </w:pPr>
      <w:r w:rsidRPr="003F1691">
        <w:rPr>
          <w:rFonts w:ascii="Raleway" w:hAnsi="Raleway" w:cs="Arial"/>
          <w:color w:val="auto"/>
          <w:sz w:val="30"/>
          <w:szCs w:val="30"/>
        </w:rPr>
        <w:t>Smart Caching</w:t>
      </w:r>
    </w:p>
    <w:p w:rsidR="00CD2145" w:rsidRDefault="00CD2145" w:rsidP="003F1691">
      <w:pPr>
        <w:pStyle w:val="description"/>
        <w:shd w:val="clear" w:color="auto" w:fill="FFFFFF"/>
        <w:spacing w:before="0" w:beforeAutospacing="0" w:after="375" w:afterAutospacing="0" w:line="315" w:lineRule="atLeast"/>
        <w:rPr>
          <w:rFonts w:ascii="MS Mincho" w:eastAsia="MS Mincho" w:hAnsi="MS Mincho" w:cs="MS Mincho" w:hint="eastAsia"/>
          <w:lang w:eastAsia="ja-JP"/>
        </w:rPr>
      </w:pPr>
      <w:r>
        <w:rPr>
          <w:rFonts w:ascii="MS Mincho" w:eastAsia="MS Mincho" w:hAnsi="MS Mincho" w:cs="MS Mincho" w:hint="eastAsia"/>
        </w:rPr>
        <w:t>スマートキャッシング</w:t>
      </w:r>
    </w:p>
    <w:p w:rsidR="003F1691" w:rsidRDefault="003F1691"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r w:rsidRPr="003F1691">
        <w:rPr>
          <w:rFonts w:ascii="Raleway" w:hAnsi="Raleway" w:cs="Arial"/>
          <w:sz w:val="20"/>
          <w:szCs w:val="20"/>
        </w:rPr>
        <w:t xml:space="preserve">Based on </w:t>
      </w:r>
      <w:proofErr w:type="spellStart"/>
      <w:r w:rsidRPr="003F1691">
        <w:rPr>
          <w:rFonts w:ascii="Raleway" w:hAnsi="Raleway" w:cs="Arial"/>
          <w:sz w:val="20"/>
          <w:szCs w:val="20"/>
        </w:rPr>
        <w:t>ProphetStor’s</w:t>
      </w:r>
      <w:proofErr w:type="spellEnd"/>
      <w:r w:rsidRPr="003F1691">
        <w:rPr>
          <w:rFonts w:ascii="Raleway" w:hAnsi="Raleway" w:cs="Arial"/>
          <w:sz w:val="20"/>
          <w:szCs w:val="20"/>
        </w:rPr>
        <w:t xml:space="preserve"> patent pending Smart Cache technology,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automatically utilizes predictive analysis of IO operations to dynamically design optimized cache policies based on workloads, making it more than 45% more efficient than hybrid storage solutions.</w:t>
      </w:r>
    </w:p>
    <w:p w:rsidR="00EA6965" w:rsidRPr="00CE1734" w:rsidRDefault="00EA6965"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proofErr w:type="spellStart"/>
      <w:r w:rsidRPr="00CE1734">
        <w:rPr>
          <w:rFonts w:hint="eastAsia"/>
          <w:sz w:val="20"/>
          <w:szCs w:val="20"/>
        </w:rPr>
        <w:t>StellarFlash</w:t>
      </w:r>
      <w:proofErr w:type="spellEnd"/>
      <w:r w:rsidRPr="00CE1734">
        <w:rPr>
          <w:rFonts w:ascii="MS Mincho" w:eastAsia="MS Mincho" w:hAnsi="MS Mincho" w:cs="MS Mincho" w:hint="eastAsia"/>
          <w:sz w:val="20"/>
          <w:szCs w:val="20"/>
        </w:rPr>
        <w:t>は</w:t>
      </w:r>
      <w:proofErr w:type="spellStart"/>
      <w:r w:rsidRPr="00CE1734">
        <w:rPr>
          <w:sz w:val="20"/>
          <w:szCs w:val="20"/>
        </w:rPr>
        <w:t>ProphetStor</w:t>
      </w:r>
      <w:proofErr w:type="spellEnd"/>
      <w:r w:rsidRPr="00CE1734">
        <w:rPr>
          <w:rFonts w:ascii="MS Mincho" w:eastAsia="MS Mincho" w:hAnsi="MS Mincho" w:cs="MS Mincho" w:hint="eastAsia"/>
          <w:sz w:val="20"/>
          <w:szCs w:val="20"/>
        </w:rPr>
        <w:t>の特許申請中の</w:t>
      </w:r>
      <w:r w:rsidR="00AD3C65" w:rsidRPr="00CE1734">
        <w:rPr>
          <w:rFonts w:ascii="MS Mincho" w:eastAsia="MS Mincho" w:hAnsi="MS Mincho" w:hint="eastAsia"/>
          <w:sz w:val="20"/>
          <w:szCs w:val="20"/>
          <w:lang w:eastAsia="ja-JP"/>
        </w:rPr>
        <w:t>スマートキャッシュ</w:t>
      </w:r>
      <w:r w:rsidRPr="00CE1734">
        <w:rPr>
          <w:rFonts w:ascii="MS Mincho" w:eastAsia="MS Mincho" w:hAnsi="MS Mincho" w:cs="MS Mincho" w:hint="eastAsia"/>
          <w:sz w:val="20"/>
          <w:szCs w:val="20"/>
        </w:rPr>
        <w:t>テクノロジ</w:t>
      </w:r>
      <w:r w:rsidR="00B71ED3" w:rsidRPr="00CE1734">
        <w:rPr>
          <w:rFonts w:ascii="MS Mincho" w:eastAsia="MS Mincho" w:hAnsi="MS Mincho" w:cs="MS Mincho" w:hint="eastAsia"/>
          <w:sz w:val="20"/>
          <w:szCs w:val="20"/>
          <w:lang w:eastAsia="ja-JP"/>
        </w:rPr>
        <w:t>ー</w:t>
      </w:r>
      <w:r w:rsidRPr="00CE1734">
        <w:rPr>
          <w:rFonts w:ascii="MS Mincho" w:eastAsia="MS Mincho" w:hAnsi="MS Mincho" w:cs="MS Mincho" w:hint="eastAsia"/>
          <w:sz w:val="20"/>
          <w:szCs w:val="20"/>
        </w:rPr>
        <w:t>に基づいて、</w:t>
      </w:r>
      <w:r w:rsidRPr="00CE1734">
        <w:rPr>
          <w:sz w:val="20"/>
          <w:szCs w:val="20"/>
        </w:rPr>
        <w:t>IO</w:t>
      </w:r>
      <w:r w:rsidRPr="00CE1734">
        <w:rPr>
          <w:rFonts w:ascii="MS Mincho" w:eastAsia="MS Mincho" w:hAnsi="MS Mincho" w:cs="MS Mincho" w:hint="eastAsia"/>
          <w:sz w:val="20"/>
          <w:szCs w:val="20"/>
        </w:rPr>
        <w:t>操作の予測分析を自動的に使用し、ワークロードに基づいて最適化されたキャッシュポリシーを動的に設計し、ハイブリッドストレージソリューションよりも</w:t>
      </w:r>
      <w:r w:rsidRPr="00CE1734">
        <w:rPr>
          <w:sz w:val="20"/>
          <w:szCs w:val="20"/>
        </w:rPr>
        <w:t>45</w:t>
      </w:r>
      <w:r w:rsidRPr="00CE1734">
        <w:rPr>
          <w:rFonts w:ascii="MS Mincho" w:eastAsia="MS Mincho" w:hAnsi="MS Mincho" w:cs="MS Mincho" w:hint="eastAsia"/>
          <w:sz w:val="20"/>
          <w:szCs w:val="20"/>
        </w:rPr>
        <w:t>％</w:t>
      </w:r>
      <w:r w:rsidR="002F07A1" w:rsidRPr="00CE1734">
        <w:rPr>
          <w:rFonts w:ascii="MS Mincho" w:eastAsia="MS Mincho" w:hAnsi="MS Mincho" w:cs="MS Mincho" w:hint="eastAsia"/>
          <w:sz w:val="20"/>
          <w:szCs w:val="20"/>
          <w:lang w:eastAsia="ja-JP"/>
        </w:rPr>
        <w:t>効率的にします。</w:t>
      </w:r>
    </w:p>
    <w:p w:rsidR="003F1691" w:rsidRDefault="003F1691" w:rsidP="003F1691">
      <w:pPr>
        <w:pStyle w:val="Heading5"/>
        <w:shd w:val="clear" w:color="auto" w:fill="FFFFFF"/>
        <w:spacing w:before="0" w:after="150" w:line="450" w:lineRule="atLeast"/>
        <w:rPr>
          <w:rFonts w:ascii="Raleway" w:eastAsia="MS Mincho" w:hAnsi="Raleway" w:cs="Arial" w:hint="eastAsia"/>
          <w:color w:val="auto"/>
          <w:sz w:val="30"/>
          <w:szCs w:val="30"/>
          <w:lang w:eastAsia="ja-JP"/>
        </w:rPr>
      </w:pPr>
      <w:r w:rsidRPr="003F1691">
        <w:rPr>
          <w:rFonts w:ascii="Raleway" w:hAnsi="Raleway" w:cs="Arial"/>
          <w:color w:val="auto"/>
          <w:sz w:val="30"/>
          <w:szCs w:val="30"/>
        </w:rPr>
        <w:t>Optimized Storage Utilization</w:t>
      </w:r>
    </w:p>
    <w:p w:rsidR="00CE1734" w:rsidRPr="00CE1734" w:rsidRDefault="00CE1734" w:rsidP="00CE1734">
      <w:pPr>
        <w:rPr>
          <w:rFonts w:ascii="MS Mincho" w:eastAsia="MS Mincho" w:hAnsi="MS Mincho" w:hint="eastAsia"/>
          <w:lang w:eastAsia="ja-JP"/>
        </w:rPr>
      </w:pPr>
      <w:r w:rsidRPr="00CE1734">
        <w:rPr>
          <w:rStyle w:val="shorttext"/>
          <w:rFonts w:ascii="MS Mincho" w:eastAsia="MS Mincho" w:hAnsi="MS Mincho" w:hint="eastAsia"/>
        </w:rPr>
        <w:t>最適化されたストレージ使用</w:t>
      </w:r>
      <w:r w:rsidRPr="00CE1734">
        <w:rPr>
          <w:rStyle w:val="shorttext"/>
          <w:rFonts w:ascii="MS Mincho" w:eastAsia="MS Mincho" w:hAnsi="MS Mincho" w:cs="MS Mincho" w:hint="eastAsia"/>
        </w:rPr>
        <w:t>率</w:t>
      </w:r>
    </w:p>
    <w:p w:rsidR="003F1691" w:rsidRDefault="003F1691"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r w:rsidRPr="003F1691">
        <w:rPr>
          <w:rFonts w:ascii="Raleway" w:hAnsi="Raleway" w:cs="Arial"/>
          <w:sz w:val="20"/>
          <w:szCs w:val="20"/>
        </w:rPr>
        <w:t xml:space="preserve">While flash is expensive,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includes native </w:t>
      </w:r>
      <w:proofErr w:type="spellStart"/>
      <w:r w:rsidRPr="003F1691">
        <w:rPr>
          <w:rFonts w:ascii="Raleway" w:hAnsi="Raleway" w:cs="Arial"/>
          <w:sz w:val="20"/>
          <w:szCs w:val="20"/>
        </w:rPr>
        <w:t>deduplication</w:t>
      </w:r>
      <w:proofErr w:type="spellEnd"/>
      <w:r w:rsidRPr="003F1691">
        <w:rPr>
          <w:rFonts w:ascii="Raleway" w:hAnsi="Raleway" w:cs="Arial"/>
          <w:sz w:val="20"/>
          <w:szCs w:val="20"/>
        </w:rPr>
        <w:t xml:space="preserve"> and compression technologies that makes efficient use of space, reducing the storage footprint dramatically. Together with Smart Cache, savings of over 90% can be achieved, making the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array a truly unique value proposition.</w:t>
      </w:r>
    </w:p>
    <w:p w:rsidR="00CE1734" w:rsidRPr="00CE1734" w:rsidRDefault="00CE1734"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r w:rsidRPr="00CE1734">
        <w:rPr>
          <w:rFonts w:ascii="MS Mincho" w:eastAsia="MS Mincho" w:hAnsi="MS Mincho" w:cs="MS Mincho" w:hint="eastAsia"/>
          <w:sz w:val="20"/>
          <w:szCs w:val="20"/>
        </w:rPr>
        <w:t>フラッシュは高価ですが、</w:t>
      </w:r>
      <w:proofErr w:type="spellStart"/>
      <w:r w:rsidRPr="00CE1734">
        <w:rPr>
          <w:sz w:val="20"/>
          <w:szCs w:val="20"/>
        </w:rPr>
        <w:t>StellarFlash</w:t>
      </w:r>
      <w:proofErr w:type="spellEnd"/>
      <w:r w:rsidRPr="00CE1734">
        <w:rPr>
          <w:rFonts w:ascii="MS Mincho" w:eastAsia="MS Mincho" w:hAnsi="MS Mincho" w:cs="MS Mincho" w:hint="eastAsia"/>
          <w:sz w:val="20"/>
          <w:szCs w:val="20"/>
        </w:rPr>
        <w:t>には、スペースを効率的に使用できるネイティブの重複除外と圧縮テクノロジが含まれているため、ストレージのフットプリントが大幅に削減されます。スマートキャッシュと</w:t>
      </w:r>
      <w:r w:rsidRPr="00CE1734">
        <w:rPr>
          <w:rFonts w:ascii="MS Mincho" w:eastAsia="MS Mincho" w:hAnsi="MS Mincho" w:cs="MS Mincho" w:hint="eastAsia"/>
          <w:sz w:val="20"/>
          <w:szCs w:val="20"/>
          <w:lang w:eastAsia="ja-JP"/>
        </w:rPr>
        <w:t>合わせて</w:t>
      </w:r>
      <w:r w:rsidRPr="00CE1734">
        <w:rPr>
          <w:rFonts w:ascii="MS Mincho" w:eastAsia="MS Mincho" w:hAnsi="MS Mincho" w:cs="MS Mincho" w:hint="eastAsia"/>
          <w:sz w:val="20"/>
          <w:szCs w:val="20"/>
        </w:rPr>
        <w:t>、</w:t>
      </w:r>
      <w:r w:rsidRPr="00CE1734">
        <w:rPr>
          <w:sz w:val="20"/>
          <w:szCs w:val="20"/>
        </w:rPr>
        <w:t>90</w:t>
      </w:r>
      <w:r w:rsidRPr="00CE1734">
        <w:rPr>
          <w:rFonts w:ascii="MS Mincho" w:eastAsia="MS Mincho" w:hAnsi="MS Mincho" w:cs="MS Mincho" w:hint="eastAsia"/>
          <w:sz w:val="20"/>
          <w:szCs w:val="20"/>
        </w:rPr>
        <w:t>％以上の節約</w:t>
      </w:r>
      <w:r w:rsidRPr="00CE1734">
        <w:rPr>
          <w:rFonts w:ascii="MS Mincho" w:eastAsia="MS Mincho" w:hAnsi="MS Mincho" w:cs="MS Mincho" w:hint="eastAsia"/>
          <w:sz w:val="20"/>
          <w:szCs w:val="20"/>
          <w:lang w:eastAsia="ja-JP"/>
        </w:rPr>
        <w:t>を</w:t>
      </w:r>
      <w:r w:rsidRPr="00CE1734">
        <w:rPr>
          <w:rFonts w:ascii="MS Mincho" w:eastAsia="MS Mincho" w:hAnsi="MS Mincho" w:cs="MS Mincho" w:hint="eastAsia"/>
          <w:sz w:val="20"/>
          <w:szCs w:val="20"/>
        </w:rPr>
        <w:t>達成</w:t>
      </w:r>
      <w:r w:rsidRPr="00CE1734">
        <w:rPr>
          <w:rFonts w:ascii="MS Mincho" w:eastAsia="MS Mincho" w:hAnsi="MS Mincho" w:cs="MS Mincho" w:hint="eastAsia"/>
          <w:sz w:val="20"/>
          <w:szCs w:val="20"/>
          <w:lang w:eastAsia="ja-JP"/>
        </w:rPr>
        <w:t>することで</w:t>
      </w:r>
      <w:r w:rsidRPr="00CE1734">
        <w:rPr>
          <w:rFonts w:ascii="MS Mincho" w:eastAsia="MS Mincho" w:hAnsi="MS Mincho" w:cs="MS Mincho" w:hint="eastAsia"/>
          <w:sz w:val="20"/>
          <w:szCs w:val="20"/>
        </w:rPr>
        <w:t>、</w:t>
      </w:r>
      <w:proofErr w:type="spellStart"/>
      <w:r w:rsidRPr="00CE1734">
        <w:rPr>
          <w:sz w:val="20"/>
          <w:szCs w:val="20"/>
        </w:rPr>
        <w:t>StellarFlash</w:t>
      </w:r>
      <w:proofErr w:type="spellEnd"/>
      <w:r w:rsidRPr="00CE1734">
        <w:rPr>
          <w:rFonts w:ascii="MS Mincho" w:eastAsia="MS Mincho" w:hAnsi="MS Mincho" w:cs="MS Mincho" w:hint="eastAsia"/>
          <w:sz w:val="20"/>
          <w:szCs w:val="20"/>
          <w:lang w:eastAsia="ja-JP"/>
        </w:rPr>
        <w:t>を</w:t>
      </w:r>
      <w:r w:rsidRPr="00CE1734">
        <w:rPr>
          <w:rFonts w:ascii="MS Mincho" w:eastAsia="MS Mincho" w:hAnsi="MS Mincho" w:cs="MS Mincho" w:hint="eastAsia"/>
          <w:sz w:val="20"/>
          <w:szCs w:val="20"/>
        </w:rPr>
        <w:t>真にユニークな価値</w:t>
      </w:r>
      <w:r w:rsidRPr="00CE1734">
        <w:rPr>
          <w:rFonts w:ascii="MS Mincho" w:eastAsia="MS Mincho" w:hAnsi="MS Mincho" w:cs="MS Mincho" w:hint="eastAsia"/>
          <w:sz w:val="20"/>
          <w:szCs w:val="20"/>
          <w:lang w:eastAsia="ja-JP"/>
        </w:rPr>
        <w:t>のある</w:t>
      </w:r>
      <w:r w:rsidRPr="00CE1734">
        <w:rPr>
          <w:rFonts w:ascii="MS Mincho" w:eastAsia="MS Mincho" w:hAnsi="MS Mincho" w:cs="MS Mincho" w:hint="eastAsia"/>
          <w:sz w:val="20"/>
          <w:szCs w:val="20"/>
        </w:rPr>
        <w:t>提案</w:t>
      </w:r>
      <w:r w:rsidRPr="00CE1734">
        <w:rPr>
          <w:rFonts w:ascii="MS Mincho" w:eastAsia="MS Mincho" w:hAnsi="MS Mincho" w:cs="MS Mincho" w:hint="eastAsia"/>
          <w:sz w:val="20"/>
          <w:szCs w:val="20"/>
          <w:lang w:eastAsia="ja-JP"/>
        </w:rPr>
        <w:t>にしました。</w:t>
      </w:r>
    </w:p>
    <w:p w:rsidR="003F1691" w:rsidRDefault="003F1691" w:rsidP="003F1691">
      <w:pPr>
        <w:pStyle w:val="Heading5"/>
        <w:shd w:val="clear" w:color="auto" w:fill="FFFFFF"/>
        <w:spacing w:before="0" w:after="150" w:line="450" w:lineRule="atLeast"/>
        <w:rPr>
          <w:rFonts w:ascii="Raleway" w:eastAsia="MS Mincho" w:hAnsi="Raleway" w:cs="Arial" w:hint="eastAsia"/>
          <w:color w:val="auto"/>
          <w:sz w:val="30"/>
          <w:szCs w:val="30"/>
          <w:lang w:eastAsia="ja-JP"/>
        </w:rPr>
      </w:pPr>
      <w:r w:rsidRPr="003F1691">
        <w:rPr>
          <w:rFonts w:ascii="Raleway" w:hAnsi="Raleway" w:cs="Arial"/>
          <w:color w:val="auto"/>
          <w:sz w:val="30"/>
          <w:szCs w:val="30"/>
        </w:rPr>
        <w:lastRenderedPageBreak/>
        <w:t>Predictive Analytics</w:t>
      </w:r>
    </w:p>
    <w:p w:rsidR="00DE118D" w:rsidRPr="00DE118D" w:rsidRDefault="00DE118D" w:rsidP="00DE118D">
      <w:pPr>
        <w:rPr>
          <w:rFonts w:eastAsia="MS Mincho" w:hint="eastAsia"/>
          <w:lang w:eastAsia="ja-JP"/>
        </w:rPr>
      </w:pPr>
      <w:r>
        <w:rPr>
          <w:rFonts w:ascii="MS Mincho" w:eastAsia="MS Mincho" w:hAnsi="MS Mincho" w:cs="MS Mincho" w:hint="eastAsia"/>
        </w:rPr>
        <w:t>予測分析</w:t>
      </w:r>
    </w:p>
    <w:p w:rsidR="003F1691" w:rsidRDefault="003F1691"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is supported by a patented analytics service that addresses data loss prevention in a unique way. </w:t>
      </w:r>
      <w:proofErr w:type="spellStart"/>
      <w:r w:rsidRPr="003F1691">
        <w:rPr>
          <w:rFonts w:ascii="Raleway" w:hAnsi="Raleway" w:cs="Arial"/>
          <w:sz w:val="20"/>
          <w:szCs w:val="20"/>
        </w:rPr>
        <w:t>StellarFlash’s</w:t>
      </w:r>
      <w:proofErr w:type="spellEnd"/>
      <w:r w:rsidRPr="003F1691">
        <w:rPr>
          <w:rFonts w:ascii="Raleway" w:hAnsi="Raleway" w:cs="Arial"/>
          <w:sz w:val="20"/>
          <w:szCs w:val="20"/>
        </w:rPr>
        <w:t xml:space="preserve"> predictive analytics service accesses operational data of hard disks and SSDs to accurately predict when disk failures will occur and generates actionable prescriptions to determine the best time for replacement without impacting service levels.</w:t>
      </w:r>
    </w:p>
    <w:p w:rsidR="00DE118D" w:rsidRPr="00DE118D" w:rsidRDefault="00DE118D"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proofErr w:type="spellStart"/>
      <w:r w:rsidRPr="00DE118D">
        <w:rPr>
          <w:sz w:val="20"/>
          <w:szCs w:val="20"/>
        </w:rPr>
        <w:t>StellarFlash</w:t>
      </w:r>
      <w:proofErr w:type="spellEnd"/>
      <w:r w:rsidRPr="00DE118D">
        <w:rPr>
          <w:sz w:val="20"/>
          <w:szCs w:val="20"/>
        </w:rPr>
        <w:t xml:space="preserve"> </w:t>
      </w:r>
      <w:r w:rsidRPr="00DE118D">
        <w:rPr>
          <w:rFonts w:ascii="MS Mincho" w:eastAsia="MS Mincho" w:hAnsi="MS Mincho" w:cs="MS Mincho" w:hint="eastAsia"/>
          <w:sz w:val="20"/>
          <w:szCs w:val="20"/>
        </w:rPr>
        <w:t>は、独自の方法でデータ損失防止に対応する特許分析サービスによってサポートされています。</w:t>
      </w:r>
      <w:proofErr w:type="spellStart"/>
      <w:r w:rsidRPr="00DE118D">
        <w:rPr>
          <w:sz w:val="20"/>
          <w:szCs w:val="20"/>
        </w:rPr>
        <w:t>StellarFlash</w:t>
      </w:r>
      <w:proofErr w:type="spellEnd"/>
      <w:r w:rsidRPr="00DE118D">
        <w:rPr>
          <w:rFonts w:ascii="MS Mincho" w:eastAsia="MS Mincho" w:hAnsi="MS Mincho" w:cs="MS Mincho" w:hint="eastAsia"/>
          <w:sz w:val="20"/>
          <w:szCs w:val="20"/>
        </w:rPr>
        <w:t>の予測分析サービスは、</w:t>
      </w:r>
      <w:r w:rsidRPr="00DE118D">
        <w:rPr>
          <w:sz w:val="20"/>
          <w:szCs w:val="20"/>
        </w:rPr>
        <w:t>SSD</w:t>
      </w:r>
      <w:r w:rsidRPr="00DE118D">
        <w:rPr>
          <w:rFonts w:ascii="MS Mincho" w:eastAsia="MS Mincho" w:hAnsi="MS Mincho" w:cs="MS Mincho" w:hint="eastAsia"/>
          <w:sz w:val="20"/>
          <w:szCs w:val="20"/>
        </w:rPr>
        <w:t>の運用データにアクセスし、ディスク障害</w:t>
      </w:r>
      <w:r w:rsidRPr="00DE118D">
        <w:rPr>
          <w:rFonts w:ascii="MS Mincho" w:eastAsia="MS Mincho" w:hAnsi="MS Mincho" w:cs="MS Mincho" w:hint="eastAsia"/>
          <w:sz w:val="20"/>
          <w:szCs w:val="20"/>
          <w:lang w:eastAsia="ja-JP"/>
        </w:rPr>
        <w:t>の</w:t>
      </w:r>
      <w:r w:rsidRPr="00DE118D">
        <w:rPr>
          <w:rFonts w:ascii="MS Mincho" w:eastAsia="MS Mincho" w:hAnsi="MS Mincho" w:cs="MS Mincho" w:hint="eastAsia"/>
          <w:sz w:val="20"/>
          <w:szCs w:val="20"/>
        </w:rPr>
        <w:t>発生を正確に予測し、実行可能な</w:t>
      </w:r>
      <w:r w:rsidRPr="00DE118D">
        <w:rPr>
          <w:rFonts w:ascii="MS Mincho" w:eastAsia="MS Mincho" w:hAnsi="MS Mincho" w:cs="MS Mincho" w:hint="eastAsia"/>
          <w:sz w:val="20"/>
          <w:szCs w:val="20"/>
          <w:lang w:eastAsia="ja-JP"/>
        </w:rPr>
        <w:t>対処法</w:t>
      </w:r>
      <w:r w:rsidRPr="00DE118D">
        <w:rPr>
          <w:rFonts w:ascii="MS Mincho" w:eastAsia="MS Mincho" w:hAnsi="MS Mincho" w:cs="MS Mincho" w:hint="eastAsia"/>
          <w:sz w:val="20"/>
          <w:szCs w:val="20"/>
        </w:rPr>
        <w:t>を生成し、サービスレベルに影響を与えずに最適な交換時期を決定します。</w:t>
      </w:r>
    </w:p>
    <w:p w:rsidR="003F1691" w:rsidRDefault="003F1691" w:rsidP="003F1691">
      <w:pPr>
        <w:pStyle w:val="Heading5"/>
        <w:shd w:val="clear" w:color="auto" w:fill="FFFFFF"/>
        <w:spacing w:before="0" w:after="150" w:line="450" w:lineRule="atLeast"/>
        <w:rPr>
          <w:rFonts w:ascii="Raleway" w:eastAsia="MS Mincho" w:hAnsi="Raleway" w:cs="Arial" w:hint="eastAsia"/>
          <w:color w:val="auto"/>
          <w:sz w:val="30"/>
          <w:szCs w:val="30"/>
          <w:lang w:eastAsia="ja-JP"/>
        </w:rPr>
      </w:pPr>
      <w:r w:rsidRPr="003F1691">
        <w:rPr>
          <w:rFonts w:ascii="Raleway" w:hAnsi="Raleway" w:cs="Arial"/>
          <w:color w:val="auto"/>
          <w:sz w:val="30"/>
          <w:szCs w:val="30"/>
        </w:rPr>
        <w:t>Data Protection</w:t>
      </w:r>
    </w:p>
    <w:p w:rsidR="00895F82" w:rsidRPr="00895F82" w:rsidRDefault="00895F82" w:rsidP="00895F82">
      <w:pPr>
        <w:rPr>
          <w:rFonts w:eastAsia="MS Mincho" w:hint="eastAsia"/>
          <w:lang w:eastAsia="ja-JP"/>
        </w:rPr>
      </w:pPr>
      <w:r>
        <w:rPr>
          <w:rFonts w:ascii="MS Mincho" w:eastAsia="MS Mincho" w:hAnsi="MS Mincho" w:cs="MS Mincho" w:hint="eastAsia"/>
        </w:rPr>
        <w:t>データ保護</w:t>
      </w:r>
    </w:p>
    <w:p w:rsidR="003F1691" w:rsidRDefault="003F1691"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r w:rsidRPr="003F1691">
        <w:rPr>
          <w:rFonts w:ascii="Raleway" w:hAnsi="Raleway" w:cs="Arial"/>
          <w:sz w:val="20"/>
          <w:szCs w:val="20"/>
        </w:rPr>
        <w:t xml:space="preserve">As businesses come to rely on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for its mission critical data,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offers unrivalled data protection technologies built in. With high availability, snapshots and replication,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protects your investment against hardware, software and site level failures.</w:t>
      </w:r>
    </w:p>
    <w:p w:rsidR="00895F82" w:rsidRPr="00895F82" w:rsidRDefault="00D62DB3"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r w:rsidRPr="00D62DB3">
        <w:rPr>
          <w:rFonts w:ascii="MS Mincho" w:eastAsia="MS Mincho" w:hAnsi="MS Mincho" w:cs="MS Mincho" w:hint="eastAsia"/>
          <w:sz w:val="20"/>
          <w:szCs w:val="20"/>
          <w:lang w:eastAsia="ja-JP"/>
        </w:rPr>
        <w:t>事業者が</w:t>
      </w:r>
      <w:r w:rsidRPr="00D62DB3">
        <w:rPr>
          <w:rFonts w:ascii="MS Mincho" w:eastAsia="MS Mincho" w:hAnsi="MS Mincho" w:cs="MS Mincho" w:hint="eastAsia"/>
          <w:sz w:val="20"/>
          <w:szCs w:val="20"/>
        </w:rPr>
        <w:t>ミッションクリティカルなデータ</w:t>
      </w:r>
      <w:r w:rsidRPr="00D62DB3">
        <w:rPr>
          <w:rFonts w:ascii="MS Mincho" w:eastAsia="MS Mincho" w:hAnsi="MS Mincho" w:cs="MS Mincho" w:hint="eastAsia"/>
          <w:sz w:val="20"/>
          <w:szCs w:val="20"/>
          <w:lang w:eastAsia="ja-JP"/>
        </w:rPr>
        <w:t>に関し</w:t>
      </w:r>
      <w:proofErr w:type="spellStart"/>
      <w:r w:rsidRPr="00D62DB3">
        <w:rPr>
          <w:sz w:val="20"/>
          <w:szCs w:val="20"/>
        </w:rPr>
        <w:t>StellarFlash</w:t>
      </w:r>
      <w:proofErr w:type="spellEnd"/>
      <w:r w:rsidRPr="00D62DB3">
        <w:rPr>
          <w:rFonts w:ascii="MS Mincho" w:eastAsia="MS Mincho" w:hAnsi="MS Mincho" w:cs="MS Mincho" w:hint="eastAsia"/>
          <w:sz w:val="20"/>
          <w:szCs w:val="20"/>
        </w:rPr>
        <w:t>に依存す</w:t>
      </w:r>
      <w:r w:rsidRPr="00D62DB3">
        <w:rPr>
          <w:rFonts w:ascii="MS Mincho" w:eastAsia="MS Mincho" w:hAnsi="MS Mincho" w:cs="MS Mincho" w:hint="eastAsia"/>
          <w:sz w:val="20"/>
          <w:szCs w:val="20"/>
          <w:lang w:eastAsia="ja-JP"/>
        </w:rPr>
        <w:t>るため</w:t>
      </w:r>
      <w:r w:rsidRPr="00D62DB3">
        <w:rPr>
          <w:rFonts w:ascii="MS Mincho" w:eastAsia="MS Mincho" w:hAnsi="MS Mincho" w:cs="MS Mincho" w:hint="eastAsia"/>
          <w:sz w:val="20"/>
          <w:szCs w:val="20"/>
        </w:rPr>
        <w:t>、</w:t>
      </w:r>
      <w:proofErr w:type="spellStart"/>
      <w:r w:rsidRPr="00D62DB3">
        <w:rPr>
          <w:sz w:val="20"/>
          <w:szCs w:val="20"/>
        </w:rPr>
        <w:t>StellarFlash</w:t>
      </w:r>
      <w:proofErr w:type="spellEnd"/>
      <w:r w:rsidRPr="00D62DB3">
        <w:rPr>
          <w:rFonts w:ascii="MS Mincho" w:eastAsia="MS Mincho" w:hAnsi="MS Mincho" w:cs="MS Mincho" w:hint="eastAsia"/>
          <w:sz w:val="20"/>
          <w:szCs w:val="20"/>
          <w:lang w:eastAsia="ja-JP"/>
        </w:rPr>
        <w:t>には</w:t>
      </w:r>
      <w:r w:rsidRPr="00D62DB3">
        <w:rPr>
          <w:rFonts w:ascii="MS Mincho" w:eastAsia="MS Mincho" w:hAnsi="MS Mincho" w:cs="MS Mincho" w:hint="eastAsia"/>
          <w:sz w:val="20"/>
          <w:szCs w:val="20"/>
        </w:rPr>
        <w:t>比類のないデータ保護技術</w:t>
      </w:r>
      <w:r w:rsidRPr="00D62DB3">
        <w:rPr>
          <w:rFonts w:ascii="MS Mincho" w:eastAsia="MS Mincho" w:hAnsi="MS Mincho" w:cs="MS Mincho" w:hint="eastAsia"/>
          <w:sz w:val="20"/>
          <w:szCs w:val="20"/>
          <w:lang w:eastAsia="ja-JP"/>
        </w:rPr>
        <w:t>が</w:t>
      </w:r>
      <w:r w:rsidRPr="00D62DB3">
        <w:rPr>
          <w:rFonts w:ascii="MS Mincho" w:eastAsia="MS Mincho" w:hAnsi="MS Mincho" w:cs="MS Mincho" w:hint="eastAsia"/>
          <w:sz w:val="20"/>
          <w:szCs w:val="20"/>
        </w:rPr>
        <w:t>内蔵</w:t>
      </w:r>
      <w:r w:rsidRPr="00D62DB3">
        <w:rPr>
          <w:rFonts w:ascii="MS Mincho" w:eastAsia="MS Mincho" w:hAnsi="MS Mincho" w:cs="MS Mincho" w:hint="eastAsia"/>
          <w:sz w:val="20"/>
          <w:szCs w:val="20"/>
          <w:lang w:eastAsia="ja-JP"/>
        </w:rPr>
        <w:t>され</w:t>
      </w:r>
      <w:r w:rsidRPr="00D62DB3">
        <w:rPr>
          <w:rFonts w:ascii="MS Mincho" w:eastAsia="MS Mincho" w:hAnsi="MS Mincho" w:cs="MS Mincho" w:hint="eastAsia"/>
          <w:sz w:val="20"/>
          <w:szCs w:val="20"/>
        </w:rPr>
        <w:t>ています</w:t>
      </w:r>
      <w:r>
        <w:rPr>
          <w:rFonts w:ascii="MS Mincho" w:eastAsia="MS Mincho" w:hAnsi="MS Mincho" w:cs="MS Mincho" w:hint="eastAsia"/>
          <w:lang w:eastAsia="ja-JP"/>
        </w:rPr>
        <w:t>。</w:t>
      </w:r>
      <w:r w:rsidR="00895F82" w:rsidRPr="00895F82">
        <w:rPr>
          <w:rFonts w:ascii="MS Mincho" w:eastAsia="MS Mincho" w:hAnsi="MS Mincho" w:cs="MS Mincho" w:hint="eastAsia"/>
          <w:sz w:val="20"/>
          <w:szCs w:val="20"/>
          <w:lang w:eastAsia="ja-JP"/>
        </w:rPr>
        <w:t>高</w:t>
      </w:r>
      <w:r w:rsidR="00895F82" w:rsidRPr="00895F82">
        <w:rPr>
          <w:rFonts w:ascii="MS Mincho" w:eastAsia="MS Mincho" w:hAnsi="MS Mincho" w:cs="MS Mincho" w:hint="eastAsia"/>
          <w:sz w:val="20"/>
          <w:szCs w:val="20"/>
        </w:rPr>
        <w:t>可用性、スナップショット、レプリケーション</w:t>
      </w:r>
      <w:r w:rsidR="00895F82" w:rsidRPr="00895F82">
        <w:rPr>
          <w:rFonts w:ascii="MS Mincho" w:eastAsia="MS Mincho" w:hAnsi="MS Mincho" w:cs="MS Mincho" w:hint="eastAsia"/>
          <w:sz w:val="20"/>
          <w:szCs w:val="20"/>
          <w:lang w:eastAsia="ja-JP"/>
        </w:rPr>
        <w:t>により、</w:t>
      </w:r>
      <w:proofErr w:type="spellStart"/>
      <w:r w:rsidR="00895F82" w:rsidRPr="00895F82">
        <w:rPr>
          <w:sz w:val="20"/>
          <w:szCs w:val="20"/>
        </w:rPr>
        <w:t>StellarFlash</w:t>
      </w:r>
      <w:proofErr w:type="spellEnd"/>
      <w:r w:rsidR="00895F82" w:rsidRPr="00895F82">
        <w:rPr>
          <w:rFonts w:ascii="MS Mincho" w:eastAsia="MS Mincho" w:hAnsi="MS Mincho" w:cs="MS Mincho" w:hint="eastAsia"/>
          <w:sz w:val="20"/>
          <w:szCs w:val="20"/>
        </w:rPr>
        <w:t>はハードウェア、ソフトウェア、サイトレベルの障害から</w:t>
      </w:r>
      <w:r w:rsidR="00895F82" w:rsidRPr="00895F82">
        <w:rPr>
          <w:rFonts w:ascii="MS Mincho" w:eastAsia="MS Mincho" w:hAnsi="MS Mincho" w:cs="MS Mincho" w:hint="eastAsia"/>
          <w:sz w:val="20"/>
          <w:szCs w:val="20"/>
          <w:lang w:eastAsia="ja-JP"/>
        </w:rPr>
        <w:t>資産</w:t>
      </w:r>
      <w:r w:rsidR="00895F82" w:rsidRPr="00895F82">
        <w:rPr>
          <w:rFonts w:ascii="MS Mincho" w:eastAsia="MS Mincho" w:hAnsi="MS Mincho" w:cs="MS Mincho" w:hint="eastAsia"/>
          <w:sz w:val="20"/>
          <w:szCs w:val="20"/>
        </w:rPr>
        <w:t>を保護します。</w:t>
      </w:r>
    </w:p>
    <w:p w:rsidR="003F1691" w:rsidRDefault="003F1691" w:rsidP="003F1691">
      <w:pPr>
        <w:pStyle w:val="Heading5"/>
        <w:shd w:val="clear" w:color="auto" w:fill="FFFFFF"/>
        <w:spacing w:before="0" w:after="150" w:line="450" w:lineRule="atLeast"/>
        <w:rPr>
          <w:rFonts w:ascii="Raleway" w:eastAsia="MS Mincho" w:hAnsi="Raleway" w:cs="Arial" w:hint="eastAsia"/>
          <w:color w:val="auto"/>
          <w:sz w:val="30"/>
          <w:szCs w:val="30"/>
          <w:lang w:eastAsia="ja-JP"/>
        </w:rPr>
      </w:pPr>
      <w:r w:rsidRPr="003F1691">
        <w:rPr>
          <w:rFonts w:ascii="Raleway" w:hAnsi="Raleway" w:cs="Arial"/>
          <w:color w:val="auto"/>
          <w:sz w:val="30"/>
          <w:szCs w:val="30"/>
        </w:rPr>
        <w:t>Faster Development</w:t>
      </w:r>
    </w:p>
    <w:p w:rsidR="005D1B4E" w:rsidRPr="005D1B4E" w:rsidRDefault="005D1B4E" w:rsidP="005D1B4E">
      <w:pPr>
        <w:pStyle w:val="description"/>
        <w:shd w:val="clear" w:color="auto" w:fill="FFFFFF"/>
        <w:spacing w:before="0" w:beforeAutospacing="0" w:after="375" w:afterAutospacing="0" w:line="375" w:lineRule="atLeast"/>
        <w:rPr>
          <w:rFonts w:ascii="MS Mincho" w:eastAsia="MS Mincho" w:hAnsi="MS Mincho" w:cs="MS Mincho" w:hint="eastAsia"/>
          <w:lang w:eastAsia="ja-JP"/>
        </w:rPr>
      </w:pPr>
      <w:r>
        <w:rPr>
          <w:rStyle w:val="shorttext"/>
          <w:rFonts w:ascii="MS Mincho" w:eastAsia="MS Mincho" w:hAnsi="MS Mincho" w:cs="MS Mincho" w:hint="eastAsia"/>
        </w:rPr>
        <w:t>迅速な導入</w:t>
      </w:r>
    </w:p>
    <w:p w:rsidR="003F1691" w:rsidRDefault="003F1691"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includes a web based interface for centralized management of the entire storage environment through a single pane that simplifies and speeds up the process of deployment in data centers. In addition, </w:t>
      </w:r>
      <w:proofErr w:type="spellStart"/>
      <w:r w:rsidRPr="003F1691">
        <w:rPr>
          <w:rFonts w:ascii="Raleway" w:hAnsi="Raleway" w:cs="Arial"/>
          <w:sz w:val="20"/>
          <w:szCs w:val="20"/>
        </w:rPr>
        <w:t>StellarFlash</w:t>
      </w:r>
      <w:proofErr w:type="spellEnd"/>
      <w:r w:rsidRPr="003F1691">
        <w:rPr>
          <w:rFonts w:ascii="Raleway" w:hAnsi="Raleway" w:cs="Arial"/>
          <w:sz w:val="20"/>
          <w:szCs w:val="20"/>
        </w:rPr>
        <w:t xml:space="preserve"> include feature rich REST APIs for integration, allowing for rapid provisioning of flash resources for workloads.</w:t>
      </w:r>
    </w:p>
    <w:p w:rsidR="005D1B4E" w:rsidRPr="005D1B4E" w:rsidRDefault="005D1B4E" w:rsidP="005D1B4E">
      <w:pPr>
        <w:pStyle w:val="description"/>
        <w:shd w:val="clear" w:color="auto" w:fill="FFFFFF"/>
        <w:spacing w:before="0" w:beforeAutospacing="0" w:after="375" w:afterAutospacing="0" w:line="375" w:lineRule="atLeast"/>
        <w:rPr>
          <w:rFonts w:ascii="Raleway" w:hAnsi="Raleway" w:cs="Arial"/>
          <w:sz w:val="20"/>
          <w:szCs w:val="20"/>
        </w:rPr>
      </w:pPr>
      <w:proofErr w:type="spellStart"/>
      <w:r w:rsidRPr="005D1B4E">
        <w:rPr>
          <w:rFonts w:ascii="Raleway" w:hAnsi="Raleway" w:cs="Arial"/>
          <w:sz w:val="20"/>
          <w:szCs w:val="20"/>
        </w:rPr>
        <w:t>StellarFlash</w:t>
      </w:r>
      <w:proofErr w:type="spellEnd"/>
      <w:r w:rsidRPr="005D1B4E">
        <w:rPr>
          <w:rFonts w:ascii="MS Mincho" w:eastAsia="MS Mincho" w:hAnsi="MS Mincho" w:cs="MS Mincho" w:hint="eastAsia"/>
          <w:sz w:val="20"/>
          <w:szCs w:val="20"/>
        </w:rPr>
        <w:t>には、データセンターでの展開プロセスを簡素化</w:t>
      </w:r>
      <w:r w:rsidRPr="005D1B4E">
        <w:rPr>
          <w:rFonts w:ascii="MS Mincho" w:eastAsia="MS Mincho" w:hAnsi="MS Mincho" w:cs="MS Mincho" w:hint="eastAsia"/>
          <w:sz w:val="20"/>
          <w:szCs w:val="20"/>
          <w:lang w:eastAsia="ja-JP"/>
        </w:rPr>
        <w:t>かつ迅速化</w:t>
      </w:r>
      <w:r w:rsidRPr="005D1B4E">
        <w:rPr>
          <w:rFonts w:ascii="MS Mincho" w:eastAsia="MS Mincho" w:hAnsi="MS Mincho" w:cs="MS Mincho" w:hint="eastAsia"/>
          <w:sz w:val="20"/>
          <w:szCs w:val="20"/>
        </w:rPr>
        <w:t>する</w:t>
      </w:r>
      <w:r w:rsidRPr="005D1B4E">
        <w:rPr>
          <w:rFonts w:ascii="MS Mincho" w:eastAsia="MS Mincho" w:hAnsi="MS Mincho" w:cs="MS Mincho" w:hint="eastAsia"/>
          <w:sz w:val="20"/>
          <w:szCs w:val="20"/>
          <w:lang w:eastAsia="ja-JP"/>
        </w:rPr>
        <w:t>、</w:t>
      </w:r>
      <w:r w:rsidRPr="005D1B4E">
        <w:rPr>
          <w:rFonts w:ascii="MS Mincho" w:eastAsia="MS Mincho" w:hAnsi="MS Mincho" w:cs="MS Mincho" w:hint="eastAsia"/>
          <w:sz w:val="20"/>
          <w:szCs w:val="20"/>
        </w:rPr>
        <w:t>単一の</w:t>
      </w:r>
      <w:r w:rsidRPr="005D1B4E">
        <w:rPr>
          <w:rFonts w:ascii="MS Mincho" w:eastAsia="MS Mincho" w:hAnsi="MS Mincho" w:cs="MS Mincho" w:hint="eastAsia"/>
          <w:sz w:val="20"/>
          <w:szCs w:val="20"/>
          <w:lang w:eastAsia="ja-JP"/>
        </w:rPr>
        <w:t>ガラス</w:t>
      </w:r>
      <w:r w:rsidRPr="005D1B4E">
        <w:rPr>
          <w:rFonts w:ascii="MS Mincho" w:eastAsia="MS Mincho" w:hAnsi="MS Mincho" w:cs="MS Mincho" w:hint="eastAsia"/>
          <w:sz w:val="20"/>
          <w:szCs w:val="20"/>
        </w:rPr>
        <w:t>を介</w:t>
      </w:r>
      <w:r w:rsidRPr="005D1B4E">
        <w:rPr>
          <w:rFonts w:ascii="MS Mincho" w:eastAsia="MS Mincho" w:hAnsi="MS Mincho" w:cs="MS Mincho" w:hint="eastAsia"/>
          <w:sz w:val="20"/>
          <w:szCs w:val="20"/>
          <w:lang w:eastAsia="ja-JP"/>
        </w:rPr>
        <w:t>する、</w:t>
      </w:r>
      <w:r w:rsidRPr="005D1B4E">
        <w:rPr>
          <w:rFonts w:ascii="MS Mincho" w:eastAsia="MS Mincho" w:hAnsi="MS Mincho" w:cs="MS Mincho" w:hint="eastAsia"/>
          <w:sz w:val="20"/>
          <w:szCs w:val="20"/>
        </w:rPr>
        <w:t>ストレージ環境全体を集中管理するための</w:t>
      </w:r>
      <w:r w:rsidRPr="005D1B4E">
        <w:rPr>
          <w:sz w:val="20"/>
          <w:szCs w:val="20"/>
        </w:rPr>
        <w:t>Web</w:t>
      </w:r>
      <w:r w:rsidRPr="005D1B4E">
        <w:rPr>
          <w:rFonts w:ascii="MS Mincho" w:eastAsia="MS Mincho" w:hAnsi="MS Mincho" w:cs="MS Mincho" w:hint="eastAsia"/>
          <w:sz w:val="20"/>
          <w:szCs w:val="20"/>
        </w:rPr>
        <w:t>ベースのインターフェイスが含まれています。</w:t>
      </w:r>
      <w:r w:rsidRPr="005D1B4E">
        <w:rPr>
          <w:rFonts w:ascii="MS Mincho" w:eastAsia="MS Mincho" w:hAnsi="MS Mincho" w:cs="MS Mincho" w:hint="eastAsia"/>
          <w:sz w:val="20"/>
          <w:szCs w:val="20"/>
          <w:lang w:eastAsia="ja-JP"/>
        </w:rPr>
        <w:t>また</w:t>
      </w:r>
      <w:r w:rsidRPr="005D1B4E">
        <w:rPr>
          <w:rFonts w:ascii="MS Mincho" w:eastAsia="MS Mincho" w:hAnsi="MS Mincho" w:cs="MS Mincho" w:hint="eastAsia"/>
          <w:sz w:val="20"/>
          <w:szCs w:val="20"/>
        </w:rPr>
        <w:t>、</w:t>
      </w:r>
      <w:proofErr w:type="spellStart"/>
      <w:r w:rsidRPr="005D1B4E">
        <w:rPr>
          <w:rFonts w:ascii="Raleway" w:hAnsi="Raleway" w:cs="Arial"/>
          <w:sz w:val="20"/>
          <w:szCs w:val="20"/>
        </w:rPr>
        <w:t>StellarFlash</w:t>
      </w:r>
      <w:proofErr w:type="spellEnd"/>
      <w:r w:rsidRPr="005D1B4E">
        <w:rPr>
          <w:rFonts w:ascii="MS Mincho" w:eastAsia="MS Mincho" w:hAnsi="MS Mincho" w:cs="MS Mincho" w:hint="eastAsia"/>
          <w:sz w:val="20"/>
          <w:szCs w:val="20"/>
        </w:rPr>
        <w:t>には、機能豊富な統合用</w:t>
      </w:r>
      <w:r w:rsidRPr="005D1B4E">
        <w:rPr>
          <w:sz w:val="20"/>
          <w:szCs w:val="20"/>
        </w:rPr>
        <w:t>REST API</w:t>
      </w:r>
      <w:r w:rsidRPr="005D1B4E">
        <w:rPr>
          <w:rFonts w:ascii="MS Mincho" w:eastAsia="MS Mincho" w:hAnsi="MS Mincho" w:cs="MS Mincho" w:hint="eastAsia"/>
          <w:sz w:val="20"/>
          <w:szCs w:val="20"/>
        </w:rPr>
        <w:t>が含まれて</w:t>
      </w:r>
      <w:r w:rsidRPr="005D1B4E">
        <w:rPr>
          <w:rFonts w:ascii="MS Mincho" w:eastAsia="MS Mincho" w:hAnsi="MS Mincho" w:cs="MS Mincho" w:hint="eastAsia"/>
          <w:sz w:val="20"/>
          <w:szCs w:val="20"/>
          <w:lang w:eastAsia="ja-JP"/>
        </w:rPr>
        <w:t>おり</w:t>
      </w:r>
      <w:r w:rsidRPr="005D1B4E">
        <w:rPr>
          <w:rFonts w:ascii="MS Mincho" w:eastAsia="MS Mincho" w:hAnsi="MS Mincho" w:cs="MS Mincho" w:hint="eastAsia"/>
          <w:sz w:val="20"/>
          <w:szCs w:val="20"/>
        </w:rPr>
        <w:t>、ワークロードのリソース</w:t>
      </w:r>
      <w:r w:rsidRPr="005D1B4E">
        <w:rPr>
          <w:rFonts w:ascii="MS Mincho" w:eastAsia="MS Mincho" w:hAnsi="MS Mincho" w:cs="MS Mincho" w:hint="eastAsia"/>
          <w:sz w:val="20"/>
          <w:szCs w:val="20"/>
          <w:lang w:eastAsia="ja-JP"/>
        </w:rPr>
        <w:t>の</w:t>
      </w:r>
      <w:r w:rsidRPr="005D1B4E">
        <w:rPr>
          <w:rFonts w:ascii="MS Mincho" w:eastAsia="MS Mincho" w:hAnsi="MS Mincho" w:cs="MS Mincho" w:hint="eastAsia"/>
          <w:sz w:val="20"/>
          <w:szCs w:val="20"/>
        </w:rPr>
        <w:t>迅速</w:t>
      </w:r>
      <w:r w:rsidRPr="005D1B4E">
        <w:rPr>
          <w:rFonts w:ascii="MS Mincho" w:eastAsia="MS Mincho" w:hAnsi="MS Mincho" w:cs="MS Mincho" w:hint="eastAsia"/>
          <w:sz w:val="20"/>
          <w:szCs w:val="20"/>
          <w:lang w:eastAsia="ja-JP"/>
        </w:rPr>
        <w:t>な準備を可能にします</w:t>
      </w:r>
      <w:r w:rsidRPr="005D1B4E">
        <w:rPr>
          <w:rFonts w:ascii="MS Mincho" w:eastAsia="MS Mincho" w:hAnsi="MS Mincho" w:cs="MS Mincho" w:hint="eastAsia"/>
          <w:sz w:val="20"/>
          <w:szCs w:val="20"/>
        </w:rPr>
        <w:t>。</w:t>
      </w:r>
    </w:p>
    <w:p w:rsidR="005D1B4E" w:rsidRPr="005D1B4E" w:rsidRDefault="005D1B4E" w:rsidP="003F1691">
      <w:pPr>
        <w:pStyle w:val="description"/>
        <w:shd w:val="clear" w:color="auto" w:fill="FFFFFF"/>
        <w:spacing w:before="0" w:beforeAutospacing="0" w:after="375" w:afterAutospacing="0" w:line="315" w:lineRule="atLeast"/>
        <w:rPr>
          <w:rFonts w:ascii="Raleway" w:eastAsia="MS Mincho" w:hAnsi="Raleway" w:cs="Arial" w:hint="eastAsia"/>
          <w:sz w:val="20"/>
          <w:szCs w:val="20"/>
          <w:lang w:eastAsia="ja-JP"/>
        </w:rPr>
      </w:pPr>
    </w:p>
    <w:bookmarkEnd w:id="0"/>
    <w:p w:rsidR="00C12968" w:rsidRPr="003F1691" w:rsidRDefault="00C12968" w:rsidP="003F1691"/>
    <w:sectPr w:rsidR="00C12968" w:rsidRPr="003F1691" w:rsidSect="0005537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968"/>
    <w:rsid w:val="000126BB"/>
    <w:rsid w:val="0005537C"/>
    <w:rsid w:val="000C5A7D"/>
    <w:rsid w:val="00201E71"/>
    <w:rsid w:val="00224712"/>
    <w:rsid w:val="002263A4"/>
    <w:rsid w:val="002F07A1"/>
    <w:rsid w:val="00334F83"/>
    <w:rsid w:val="003C5BAC"/>
    <w:rsid w:val="003F1691"/>
    <w:rsid w:val="004B125B"/>
    <w:rsid w:val="005D1B4E"/>
    <w:rsid w:val="006D46EE"/>
    <w:rsid w:val="00700953"/>
    <w:rsid w:val="007D3D5F"/>
    <w:rsid w:val="00895F82"/>
    <w:rsid w:val="008A2374"/>
    <w:rsid w:val="008B07D3"/>
    <w:rsid w:val="00A215EB"/>
    <w:rsid w:val="00AD3C65"/>
    <w:rsid w:val="00B2376F"/>
    <w:rsid w:val="00B71ED3"/>
    <w:rsid w:val="00B80899"/>
    <w:rsid w:val="00C124BF"/>
    <w:rsid w:val="00C12968"/>
    <w:rsid w:val="00C275F0"/>
    <w:rsid w:val="00CD2145"/>
    <w:rsid w:val="00CE1734"/>
    <w:rsid w:val="00CE2212"/>
    <w:rsid w:val="00D62DB3"/>
    <w:rsid w:val="00DE118D"/>
    <w:rsid w:val="00EA6965"/>
    <w:rsid w:val="00F24009"/>
    <w:rsid w:val="00F619A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37C"/>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paragraph" w:styleId="BalloonText">
    <w:name w:val="Balloon Text"/>
    <w:basedOn w:val="Normal"/>
    <w:link w:val="BalloonTextChar"/>
    <w:uiPriority w:val="99"/>
    <w:semiHidden/>
    <w:unhideWhenUsed/>
    <w:rsid w:val="00F24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009"/>
    <w:rPr>
      <w:rFonts w:ascii="Tahoma" w:hAnsi="Tahoma" w:cs="Tahoma"/>
      <w:sz w:val="16"/>
      <w:szCs w:val="16"/>
    </w:rPr>
  </w:style>
  <w:style w:type="character" w:customStyle="1" w:styleId="shorttext">
    <w:name w:val="short_text"/>
    <w:basedOn w:val="DefaultParagraphFont"/>
    <w:rsid w:val="00F24009"/>
  </w:style>
</w:styles>
</file>

<file path=word/webSettings.xml><?xml version="1.0" encoding="utf-8"?>
<w:webSettings xmlns:r="http://schemas.openxmlformats.org/officeDocument/2006/relationships" xmlns:w="http://schemas.openxmlformats.org/wordprocessingml/2006/main">
  <w:divs>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26</cp:revision>
  <dcterms:created xsi:type="dcterms:W3CDTF">2017-04-20T05:31:00Z</dcterms:created>
  <dcterms:modified xsi:type="dcterms:W3CDTF">2017-04-21T21:40:00Z</dcterms:modified>
</cp:coreProperties>
</file>