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044" w:rsidRPr="00080044" w:rsidRDefault="00080044" w:rsidP="00080044">
      <w:pPr>
        <w:pStyle w:val="2"/>
        <w:shd w:val="clear" w:color="auto" w:fill="FFFFFF"/>
        <w:spacing w:before="0" w:after="150" w:line="900" w:lineRule="atLeast"/>
        <w:rPr>
          <w:rFonts w:ascii="Montserrat" w:hAnsi="Montserrat" w:cs="Arial"/>
          <w:color w:val="auto"/>
          <w:spacing w:val="-15"/>
          <w:sz w:val="90"/>
          <w:szCs w:val="90"/>
        </w:rPr>
      </w:pPr>
      <w:bookmarkStart w:id="0" w:name="_GoBack"/>
      <w:proofErr w:type="spellStart"/>
      <w:r w:rsidRPr="00080044">
        <w:rPr>
          <w:rFonts w:ascii="Montserrat" w:hAnsi="Montserrat" w:cs="Arial"/>
          <w:color w:val="auto"/>
          <w:spacing w:val="-15"/>
          <w:sz w:val="90"/>
          <w:szCs w:val="90"/>
        </w:rPr>
        <w:t>StellarFlash</w:t>
      </w:r>
      <w:proofErr w:type="spellEnd"/>
      <w:r w:rsidRPr="00080044">
        <w:rPr>
          <w:rFonts w:ascii="Montserrat" w:hAnsi="Montserrat" w:cs="Arial"/>
          <w:color w:val="auto"/>
          <w:spacing w:val="-15"/>
          <w:sz w:val="90"/>
          <w:szCs w:val="90"/>
        </w:rPr>
        <w:t xml:space="preserve"> Hybrid</w:t>
      </w:r>
    </w:p>
    <w:p w:rsidR="00080044" w:rsidRPr="00080044" w:rsidRDefault="00080044" w:rsidP="0008004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oppins" w:hAnsi="Poppins" w:cs="Arial"/>
          <w:sz w:val="21"/>
          <w:szCs w:val="21"/>
        </w:rPr>
      </w:pPr>
      <w:proofErr w:type="spellStart"/>
      <w:r w:rsidRPr="00080044">
        <w:rPr>
          <w:rFonts w:ascii="Verdana" w:hAnsi="Verdana" w:cs="Arial"/>
        </w:rPr>
        <w:t>StellarFlash</w:t>
      </w:r>
      <w:proofErr w:type="spellEnd"/>
      <w:r w:rsidRPr="00080044">
        <w:rPr>
          <w:rFonts w:ascii="Verdana" w:hAnsi="Verdana" w:cs="Arial"/>
        </w:rPr>
        <w:t xml:space="preserve"> Hybrid arrays transforms commodity hardware into powerful and flexible storage systems offering enterprise class data services. Through Smart Cache, </w:t>
      </w:r>
      <w:proofErr w:type="spellStart"/>
      <w:r w:rsidRPr="00080044">
        <w:rPr>
          <w:rFonts w:ascii="Verdana" w:hAnsi="Verdana" w:cs="Arial"/>
        </w:rPr>
        <w:t>StellarFlash</w:t>
      </w:r>
      <w:proofErr w:type="spellEnd"/>
      <w:r w:rsidRPr="00080044">
        <w:rPr>
          <w:rFonts w:ascii="Verdana" w:hAnsi="Verdana" w:cs="Arial"/>
        </w:rPr>
        <w:t xml:space="preserve"> Hybrid arrays elastically adjusts the solid state disks (SSD) and hard disks composition based on demand, optimizing use of resources to maximize performance.</w:t>
      </w:r>
    </w:p>
    <w:p w:rsidR="00080044" w:rsidRPr="00080044" w:rsidRDefault="00080044" w:rsidP="0008004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oppins" w:hAnsi="Poppins" w:cs="Arial"/>
          <w:sz w:val="21"/>
          <w:szCs w:val="21"/>
        </w:rPr>
      </w:pPr>
      <w:r w:rsidRPr="00080044">
        <w:rPr>
          <w:rFonts w:ascii="Verdana" w:hAnsi="Verdana" w:cs="Arial"/>
        </w:rPr>
        <w:br/>
      </w:r>
    </w:p>
    <w:p w:rsidR="00080044" w:rsidRPr="00080044" w:rsidRDefault="00080044" w:rsidP="0008004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oppins" w:hAnsi="Poppins" w:cs="Arial"/>
          <w:sz w:val="21"/>
          <w:szCs w:val="21"/>
        </w:rPr>
      </w:pPr>
      <w:r w:rsidRPr="00080044">
        <w:rPr>
          <w:rFonts w:ascii="Verdana" w:hAnsi="Verdana" w:cs="Arial"/>
        </w:rPr>
        <w:t xml:space="preserve">Powered by the </w:t>
      </w:r>
      <w:proofErr w:type="spellStart"/>
      <w:r w:rsidRPr="00080044">
        <w:rPr>
          <w:rFonts w:ascii="Verdana" w:hAnsi="Verdana" w:cs="Arial"/>
        </w:rPr>
        <w:t>ProphetStor’s</w:t>
      </w:r>
      <w:proofErr w:type="spellEnd"/>
      <w:r w:rsidRPr="00080044">
        <w:rPr>
          <w:rFonts w:ascii="Verdana" w:hAnsi="Verdana" w:cs="Arial"/>
        </w:rPr>
        <w:t xml:space="preserve"> flash optimized platform, </w:t>
      </w:r>
      <w:proofErr w:type="spellStart"/>
      <w:r w:rsidRPr="00080044">
        <w:rPr>
          <w:rFonts w:ascii="Verdana" w:hAnsi="Verdana" w:cs="Arial"/>
        </w:rPr>
        <w:t>StellarFlash</w:t>
      </w:r>
      <w:proofErr w:type="spellEnd"/>
      <w:r w:rsidRPr="00080044">
        <w:rPr>
          <w:rFonts w:ascii="Verdana" w:hAnsi="Verdana" w:cs="Arial"/>
        </w:rPr>
        <w:t xml:space="preserve"> Hybrid arrays offer a unique bridge between performance and capacity through its dynamic hybrid storage pools. With the </w:t>
      </w:r>
      <w:proofErr w:type="spellStart"/>
      <w:r w:rsidRPr="00080044">
        <w:rPr>
          <w:rFonts w:ascii="Verdana" w:hAnsi="Verdana" w:cs="Arial"/>
        </w:rPr>
        <w:t>StellarFlash</w:t>
      </w:r>
      <w:proofErr w:type="spellEnd"/>
      <w:r w:rsidRPr="00080044">
        <w:rPr>
          <w:rFonts w:ascii="Verdana" w:hAnsi="Verdana" w:cs="Arial"/>
        </w:rPr>
        <w:t xml:space="preserve"> Hybrid array, offer high performance digital business services without the upfront cost.</w:t>
      </w:r>
    </w:p>
    <w:p w:rsidR="00080044" w:rsidRPr="00080044" w:rsidRDefault="00080044" w:rsidP="00080044">
      <w:pPr>
        <w:numPr>
          <w:ilvl w:val="0"/>
          <w:numId w:val="7"/>
        </w:numPr>
        <w:shd w:val="clear" w:color="auto" w:fill="FFFFFF"/>
        <w:spacing w:after="0" w:line="240" w:lineRule="auto"/>
        <w:ind w:left="0" w:right="-9608"/>
        <w:rPr>
          <w:rFonts w:ascii="Arial" w:hAnsi="Arial" w:cs="Arial"/>
          <w:sz w:val="21"/>
          <w:szCs w:val="21"/>
        </w:rPr>
      </w:pPr>
      <w:hyperlink r:id="rId5" w:tgtFrame="_self" w:history="1">
        <w:r w:rsidRPr="00080044">
          <w:rPr>
            <w:rStyle w:val="a4"/>
            <w:rFonts w:ascii="Raleway" w:hAnsi="Raleway" w:cs="Arial"/>
            <w:b/>
            <w:bCs/>
            <w:color w:val="auto"/>
            <w:sz w:val="27"/>
            <w:szCs w:val="27"/>
            <w:u w:val="none"/>
          </w:rPr>
          <w:t>Text Hover</w:t>
        </w:r>
      </w:hyperlink>
    </w:p>
    <w:p w:rsidR="00080044" w:rsidRPr="00080044" w:rsidRDefault="00080044" w:rsidP="00080044">
      <w:pPr>
        <w:shd w:val="clear" w:color="auto" w:fill="FFFFFF"/>
        <w:spacing w:line="600" w:lineRule="atLeast"/>
        <w:rPr>
          <w:rFonts w:ascii="Arial" w:hAnsi="Arial" w:cs="Arial"/>
          <w:sz w:val="48"/>
          <w:szCs w:val="48"/>
        </w:rPr>
      </w:pPr>
      <w:r w:rsidRPr="00080044">
        <w:rPr>
          <w:rFonts w:ascii="Arial" w:hAnsi="Arial" w:cs="Arial"/>
          <w:sz w:val="48"/>
          <w:szCs w:val="48"/>
        </w:rPr>
        <w:t>Key Features</w:t>
      </w:r>
    </w:p>
    <w:p w:rsidR="00080044" w:rsidRPr="00080044" w:rsidRDefault="00080044" w:rsidP="00080044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Roboto" w:hAnsi="Roboto" w:cs="Arial"/>
          <w:sz w:val="21"/>
          <w:szCs w:val="21"/>
        </w:rPr>
      </w:pPr>
    </w:p>
    <w:p w:rsidR="00080044" w:rsidRPr="00080044" w:rsidRDefault="00080044" w:rsidP="00080044">
      <w:pPr>
        <w:pStyle w:val="6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Raleway" w:hAnsi="Raleway" w:cs="Arial"/>
          <w:b w:val="0"/>
          <w:bCs w:val="0"/>
          <w:sz w:val="26"/>
          <w:szCs w:val="26"/>
        </w:rPr>
      </w:pPr>
      <w:r w:rsidRPr="00080044">
        <w:rPr>
          <w:rFonts w:ascii="Raleway" w:hAnsi="Raleway" w:cs="Arial"/>
          <w:b w:val="0"/>
          <w:bCs w:val="0"/>
          <w:sz w:val="26"/>
          <w:szCs w:val="26"/>
        </w:rPr>
        <w:t>Smart Caching</w:t>
      </w:r>
    </w:p>
    <w:p w:rsidR="00080044" w:rsidRPr="00080044" w:rsidRDefault="00080044" w:rsidP="00080044">
      <w:pPr>
        <w:pStyle w:val="description"/>
        <w:shd w:val="clear" w:color="auto" w:fill="FFFFFF"/>
        <w:spacing w:before="0" w:beforeAutospacing="0" w:after="375" w:afterAutospacing="0" w:line="375" w:lineRule="atLeast"/>
        <w:rPr>
          <w:rFonts w:ascii="Raleway" w:hAnsi="Raleway" w:cs="Arial"/>
          <w:sz w:val="23"/>
          <w:szCs w:val="23"/>
        </w:rPr>
      </w:pPr>
      <w:r w:rsidRPr="00080044">
        <w:rPr>
          <w:rFonts w:ascii="Raleway" w:hAnsi="Raleway" w:cs="Arial"/>
          <w:sz w:val="23"/>
          <w:szCs w:val="23"/>
        </w:rPr>
        <w:t xml:space="preserve">Based on </w:t>
      </w:r>
      <w:proofErr w:type="spellStart"/>
      <w:r w:rsidRPr="00080044">
        <w:rPr>
          <w:rFonts w:ascii="Raleway" w:hAnsi="Raleway" w:cs="Arial"/>
          <w:sz w:val="23"/>
          <w:szCs w:val="23"/>
        </w:rPr>
        <w:t>ProphetStor’s</w:t>
      </w:r>
      <w:proofErr w:type="spellEnd"/>
      <w:r w:rsidRPr="00080044">
        <w:rPr>
          <w:rFonts w:ascii="Raleway" w:hAnsi="Raleway" w:cs="Arial"/>
          <w:sz w:val="23"/>
          <w:szCs w:val="23"/>
        </w:rPr>
        <w:t xml:space="preserve"> patent pending Smart Cache technology, </w:t>
      </w:r>
      <w:proofErr w:type="spellStart"/>
      <w:r w:rsidRPr="00080044">
        <w:rPr>
          <w:rFonts w:ascii="Raleway" w:hAnsi="Raleway" w:cs="Arial"/>
          <w:sz w:val="23"/>
          <w:szCs w:val="23"/>
        </w:rPr>
        <w:t>StellarFlash</w:t>
      </w:r>
      <w:proofErr w:type="spellEnd"/>
      <w:r w:rsidRPr="00080044">
        <w:rPr>
          <w:rFonts w:ascii="Raleway" w:hAnsi="Raleway" w:cs="Arial"/>
          <w:sz w:val="23"/>
          <w:szCs w:val="23"/>
        </w:rPr>
        <w:t xml:space="preserve"> Hybrid arrays automatically utilizes predictive analysis of IO operations to dynamically design an optimized composition of SSDs and hard disks based on workloads, making it more than 45% more efficient than hybrid storage solutions.</w:t>
      </w:r>
    </w:p>
    <w:p w:rsidR="00080044" w:rsidRPr="00080044" w:rsidRDefault="00080044" w:rsidP="00080044">
      <w:pPr>
        <w:pStyle w:val="6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Raleway" w:hAnsi="Raleway" w:cs="Arial"/>
          <w:b w:val="0"/>
          <w:bCs w:val="0"/>
          <w:sz w:val="26"/>
          <w:szCs w:val="26"/>
        </w:rPr>
      </w:pPr>
      <w:r w:rsidRPr="00080044">
        <w:rPr>
          <w:rFonts w:ascii="Raleway" w:hAnsi="Raleway" w:cs="Arial"/>
          <w:b w:val="0"/>
          <w:bCs w:val="0"/>
          <w:sz w:val="26"/>
          <w:szCs w:val="26"/>
        </w:rPr>
        <w:t>Data Protection</w:t>
      </w:r>
    </w:p>
    <w:p w:rsidR="00080044" w:rsidRPr="00080044" w:rsidRDefault="00080044" w:rsidP="00080044">
      <w:pPr>
        <w:pStyle w:val="description"/>
        <w:shd w:val="clear" w:color="auto" w:fill="FFFFFF"/>
        <w:spacing w:before="0" w:beforeAutospacing="0" w:after="375" w:afterAutospacing="0" w:line="375" w:lineRule="atLeast"/>
        <w:rPr>
          <w:rFonts w:ascii="Raleway" w:hAnsi="Raleway" w:cs="Arial"/>
          <w:sz w:val="23"/>
          <w:szCs w:val="23"/>
        </w:rPr>
      </w:pPr>
      <w:r w:rsidRPr="00080044">
        <w:rPr>
          <w:rFonts w:ascii="Raleway" w:hAnsi="Raleway" w:cs="Arial"/>
          <w:sz w:val="23"/>
          <w:szCs w:val="23"/>
        </w:rPr>
        <w:t xml:space="preserve">As businesses come to rely on </w:t>
      </w:r>
      <w:proofErr w:type="spellStart"/>
      <w:r w:rsidRPr="00080044">
        <w:rPr>
          <w:rFonts w:ascii="Raleway" w:hAnsi="Raleway" w:cs="Arial"/>
          <w:sz w:val="23"/>
          <w:szCs w:val="23"/>
        </w:rPr>
        <w:t>StellarFlash</w:t>
      </w:r>
      <w:proofErr w:type="spellEnd"/>
      <w:r w:rsidRPr="00080044">
        <w:rPr>
          <w:rFonts w:ascii="Raleway" w:hAnsi="Raleway" w:cs="Arial"/>
          <w:sz w:val="23"/>
          <w:szCs w:val="23"/>
        </w:rPr>
        <w:t xml:space="preserve"> Hybrid arrays for its mission critical data, </w:t>
      </w:r>
      <w:proofErr w:type="spellStart"/>
      <w:r w:rsidRPr="00080044">
        <w:rPr>
          <w:rFonts w:ascii="Raleway" w:hAnsi="Raleway" w:cs="Arial"/>
          <w:sz w:val="23"/>
          <w:szCs w:val="23"/>
        </w:rPr>
        <w:t>StellarFlash</w:t>
      </w:r>
      <w:proofErr w:type="spellEnd"/>
      <w:r w:rsidRPr="00080044">
        <w:rPr>
          <w:rFonts w:ascii="Raleway" w:hAnsi="Raleway" w:cs="Arial"/>
          <w:sz w:val="23"/>
          <w:szCs w:val="23"/>
        </w:rPr>
        <w:t xml:space="preserve"> Hybrid arrays offers unrivalled data protection technologies built in. With high availability, snapshots and replication, </w:t>
      </w:r>
      <w:proofErr w:type="spellStart"/>
      <w:r w:rsidRPr="00080044">
        <w:rPr>
          <w:rFonts w:ascii="Raleway" w:hAnsi="Raleway" w:cs="Arial"/>
          <w:sz w:val="23"/>
          <w:szCs w:val="23"/>
        </w:rPr>
        <w:t>StellarFlash</w:t>
      </w:r>
      <w:proofErr w:type="spellEnd"/>
      <w:r w:rsidRPr="00080044">
        <w:rPr>
          <w:rFonts w:ascii="Raleway" w:hAnsi="Raleway" w:cs="Arial"/>
          <w:sz w:val="23"/>
          <w:szCs w:val="23"/>
        </w:rPr>
        <w:t xml:space="preserve"> Hybrid arrays protects your investment against hardware, software and site level failures.</w:t>
      </w:r>
    </w:p>
    <w:p w:rsidR="00080044" w:rsidRPr="00080044" w:rsidRDefault="00080044" w:rsidP="00080044">
      <w:pPr>
        <w:pStyle w:val="6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Raleway" w:hAnsi="Raleway" w:cs="Arial"/>
          <w:b w:val="0"/>
          <w:bCs w:val="0"/>
          <w:sz w:val="26"/>
          <w:szCs w:val="26"/>
        </w:rPr>
      </w:pPr>
      <w:r w:rsidRPr="00080044">
        <w:rPr>
          <w:rFonts w:ascii="Raleway" w:hAnsi="Raleway" w:cs="Arial"/>
          <w:b w:val="0"/>
          <w:bCs w:val="0"/>
          <w:sz w:val="26"/>
          <w:szCs w:val="26"/>
        </w:rPr>
        <w:t>Optimized Storage Utilization</w:t>
      </w:r>
    </w:p>
    <w:p w:rsidR="00080044" w:rsidRPr="00080044" w:rsidRDefault="00080044" w:rsidP="00080044">
      <w:pPr>
        <w:pStyle w:val="description"/>
        <w:shd w:val="clear" w:color="auto" w:fill="FFFFFF"/>
        <w:spacing w:before="0" w:beforeAutospacing="0" w:after="375" w:afterAutospacing="0" w:line="375" w:lineRule="atLeast"/>
        <w:rPr>
          <w:rFonts w:ascii="Raleway" w:hAnsi="Raleway" w:cs="Arial"/>
          <w:sz w:val="23"/>
          <w:szCs w:val="23"/>
        </w:rPr>
      </w:pPr>
      <w:proofErr w:type="spellStart"/>
      <w:r w:rsidRPr="00080044">
        <w:rPr>
          <w:rFonts w:ascii="Raleway" w:hAnsi="Raleway" w:cs="Arial"/>
          <w:sz w:val="23"/>
          <w:szCs w:val="23"/>
        </w:rPr>
        <w:t>StellarFlash</w:t>
      </w:r>
      <w:proofErr w:type="spellEnd"/>
      <w:r w:rsidRPr="00080044">
        <w:rPr>
          <w:rFonts w:ascii="Raleway" w:hAnsi="Raleway" w:cs="Arial"/>
          <w:sz w:val="23"/>
          <w:szCs w:val="23"/>
        </w:rPr>
        <w:t xml:space="preserve"> Hybrid includes native deduplication and compression technologies that makes efficient use of space, reducing the storage footprint dramatically. Together with Smart </w:t>
      </w:r>
      <w:r w:rsidRPr="00080044">
        <w:rPr>
          <w:rFonts w:ascii="Raleway" w:hAnsi="Raleway" w:cs="Arial"/>
          <w:sz w:val="23"/>
          <w:szCs w:val="23"/>
        </w:rPr>
        <w:lastRenderedPageBreak/>
        <w:t xml:space="preserve">Cache, savings of over 90% can be achieved, making the </w:t>
      </w:r>
      <w:proofErr w:type="spellStart"/>
      <w:r w:rsidRPr="00080044">
        <w:rPr>
          <w:rFonts w:ascii="Raleway" w:hAnsi="Raleway" w:cs="Arial"/>
          <w:sz w:val="23"/>
          <w:szCs w:val="23"/>
        </w:rPr>
        <w:t>StellarFlash</w:t>
      </w:r>
      <w:proofErr w:type="spellEnd"/>
      <w:r w:rsidRPr="00080044">
        <w:rPr>
          <w:rFonts w:ascii="Raleway" w:hAnsi="Raleway" w:cs="Arial"/>
          <w:sz w:val="23"/>
          <w:szCs w:val="23"/>
        </w:rPr>
        <w:t xml:space="preserve"> Hybrid arrays a truly unique value proposition.</w:t>
      </w:r>
    </w:p>
    <w:p w:rsidR="00080044" w:rsidRPr="00080044" w:rsidRDefault="00080044" w:rsidP="00080044">
      <w:pPr>
        <w:pStyle w:val="6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Raleway" w:hAnsi="Raleway" w:cs="Arial"/>
          <w:b w:val="0"/>
          <w:bCs w:val="0"/>
          <w:sz w:val="26"/>
          <w:szCs w:val="26"/>
        </w:rPr>
      </w:pPr>
      <w:r w:rsidRPr="00080044">
        <w:rPr>
          <w:rFonts w:ascii="Raleway" w:hAnsi="Raleway" w:cs="Arial"/>
          <w:b w:val="0"/>
          <w:bCs w:val="0"/>
          <w:sz w:val="26"/>
          <w:szCs w:val="26"/>
        </w:rPr>
        <w:t>Faster Deployment</w:t>
      </w:r>
    </w:p>
    <w:p w:rsidR="00080044" w:rsidRPr="00080044" w:rsidRDefault="00080044" w:rsidP="00080044">
      <w:pPr>
        <w:pStyle w:val="description"/>
        <w:shd w:val="clear" w:color="auto" w:fill="FFFFFF"/>
        <w:spacing w:before="0" w:beforeAutospacing="0" w:after="375" w:afterAutospacing="0" w:line="375" w:lineRule="atLeast"/>
        <w:rPr>
          <w:rFonts w:ascii="Raleway" w:hAnsi="Raleway" w:cs="Arial"/>
          <w:sz w:val="23"/>
          <w:szCs w:val="23"/>
        </w:rPr>
      </w:pPr>
      <w:proofErr w:type="spellStart"/>
      <w:r w:rsidRPr="00080044">
        <w:rPr>
          <w:rFonts w:ascii="Raleway" w:hAnsi="Raleway" w:cs="Arial"/>
          <w:sz w:val="23"/>
          <w:szCs w:val="23"/>
        </w:rPr>
        <w:t>StellarFlash</w:t>
      </w:r>
      <w:proofErr w:type="spellEnd"/>
      <w:r w:rsidRPr="00080044">
        <w:rPr>
          <w:rFonts w:ascii="Raleway" w:hAnsi="Raleway" w:cs="Arial"/>
          <w:sz w:val="23"/>
          <w:szCs w:val="23"/>
        </w:rPr>
        <w:t xml:space="preserve"> Hybrid Arrays includes a web based interface for centralized management of the entire storage environment through a single pane that simplifies and speeds up the process of deployment in data centers. In addition, </w:t>
      </w:r>
      <w:proofErr w:type="spellStart"/>
      <w:r w:rsidRPr="00080044">
        <w:rPr>
          <w:rFonts w:ascii="Raleway" w:hAnsi="Raleway" w:cs="Arial"/>
          <w:sz w:val="23"/>
          <w:szCs w:val="23"/>
        </w:rPr>
        <w:t>StellarFlash</w:t>
      </w:r>
      <w:proofErr w:type="spellEnd"/>
      <w:r w:rsidRPr="00080044">
        <w:rPr>
          <w:rFonts w:ascii="Raleway" w:hAnsi="Raleway" w:cs="Arial"/>
          <w:sz w:val="23"/>
          <w:szCs w:val="23"/>
        </w:rPr>
        <w:t xml:space="preserve"> Hybrid arrays include feature rich REST APIs for integration, allowing for rapid provisioning of resources for workloads.</w:t>
      </w:r>
    </w:p>
    <w:bookmarkEnd w:id="0"/>
    <w:p w:rsidR="00C12968" w:rsidRPr="00080044" w:rsidRDefault="00C12968" w:rsidP="00080044"/>
    <w:sectPr w:rsidR="00C12968" w:rsidRPr="000800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C5F7B"/>
    <w:multiLevelType w:val="multilevel"/>
    <w:tmpl w:val="794C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F75A1"/>
    <w:multiLevelType w:val="multilevel"/>
    <w:tmpl w:val="FE54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257A1"/>
    <w:multiLevelType w:val="multilevel"/>
    <w:tmpl w:val="02C8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33F2C"/>
    <w:multiLevelType w:val="multilevel"/>
    <w:tmpl w:val="699E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D15C0"/>
    <w:multiLevelType w:val="multilevel"/>
    <w:tmpl w:val="3E08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37AD7"/>
    <w:multiLevelType w:val="multilevel"/>
    <w:tmpl w:val="97D6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8A7B25"/>
    <w:multiLevelType w:val="multilevel"/>
    <w:tmpl w:val="FE96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68"/>
    <w:rsid w:val="00080044"/>
    <w:rsid w:val="00334F83"/>
    <w:rsid w:val="003C5BAC"/>
    <w:rsid w:val="003F1691"/>
    <w:rsid w:val="004B125B"/>
    <w:rsid w:val="00700953"/>
    <w:rsid w:val="008B07D3"/>
    <w:rsid w:val="00C12968"/>
    <w:rsid w:val="00C70759"/>
    <w:rsid w:val="00F6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0C4F"/>
  <w15:chartTrackingRefBased/>
  <w15:docId w15:val="{D5171A7D-DA24-43BA-A456-098B0658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09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9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07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link w:val="60"/>
    <w:uiPriority w:val="9"/>
    <w:qFormat/>
    <w:rsid w:val="00C129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rsid w:val="00C1296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a"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129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2968"/>
  </w:style>
  <w:style w:type="character" w:customStyle="1" w:styleId="40">
    <w:name w:val="标题 4 字符"/>
    <w:basedOn w:val="a0"/>
    <w:link w:val="4"/>
    <w:uiPriority w:val="9"/>
    <w:semiHidden/>
    <w:rsid w:val="00C129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ktext">
    <w:name w:val="ktext"/>
    <w:basedOn w:val="a"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8B07D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30">
    <w:name w:val="标题 3 字符"/>
    <w:basedOn w:val="a0"/>
    <w:link w:val="3"/>
    <w:uiPriority w:val="9"/>
    <w:semiHidden/>
    <w:rsid w:val="007009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fo-title">
    <w:name w:val="info-title"/>
    <w:basedOn w:val="a0"/>
    <w:rsid w:val="00700953"/>
  </w:style>
  <w:style w:type="character" w:customStyle="1" w:styleId="20">
    <w:name w:val="标题 2 字符"/>
    <w:basedOn w:val="a0"/>
    <w:link w:val="2"/>
    <w:uiPriority w:val="9"/>
    <w:semiHidden/>
    <w:rsid w:val="00C707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7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93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31" w:color="6AA719"/>
                                            <w:left w:val="single" w:sz="18" w:space="26" w:color="6AA719"/>
                                            <w:bottom w:val="single" w:sz="18" w:space="31" w:color="6AA719"/>
                                            <w:right w:val="single" w:sz="18" w:space="31" w:color="6AA719"/>
                                          </w:divBdr>
                                          <w:divsChild>
                                            <w:div w:id="172433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0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1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56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86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66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24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7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1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67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44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239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511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08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7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6906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292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9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0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2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2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9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8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54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69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236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13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77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56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86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62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5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71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8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39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1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1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192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90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0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9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9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3220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49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8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43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1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5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0458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3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5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8686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2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60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891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7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4396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41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19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9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799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294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1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6347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7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2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223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9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9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300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9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3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9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54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751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5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7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39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76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20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03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68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594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65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98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304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507871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9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1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44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666275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49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0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61152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33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5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6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59118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34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1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1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3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43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23171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7731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87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7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1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4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944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723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5308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9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101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0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96451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3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4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2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8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94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50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24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3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4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65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18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9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552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1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21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8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7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5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62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36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74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7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2557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0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0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43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31" w:color="6AA719"/>
                                            <w:left w:val="single" w:sz="18" w:space="26" w:color="6AA719"/>
                                            <w:bottom w:val="single" w:sz="18" w:space="31" w:color="6AA719"/>
                                            <w:right w:val="single" w:sz="18" w:space="31" w:color="6AA719"/>
                                          </w:divBdr>
                                          <w:divsChild>
                                            <w:div w:id="67673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67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95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4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8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73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4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58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5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781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6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16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2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807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46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0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334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3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5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9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5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7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8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42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139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826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1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2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070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1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80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64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989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6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47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100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653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86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503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2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7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7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697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1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2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8031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35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79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1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7648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16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018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9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6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4587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97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8658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33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948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3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9529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8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0237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11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2231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9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3948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9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1097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9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9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36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34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216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2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9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2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7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6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70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57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96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2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213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145984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78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3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3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4131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3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74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5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9006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5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4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9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942700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38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1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4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3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8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4514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14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14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0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971558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04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15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2896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0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008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44854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05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0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18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70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4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49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93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3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8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6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1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7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79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33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4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3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7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25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33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73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4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7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28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42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08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78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3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1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13813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7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4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6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4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4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50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89006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6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6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4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60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5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58564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8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8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5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60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62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3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40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1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6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88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9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4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4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31" w:color="6AA719"/>
                            <w:left w:val="single" w:sz="18" w:space="26" w:color="6AA719"/>
                            <w:bottom w:val="single" w:sz="18" w:space="31" w:color="6AA719"/>
                            <w:right w:val="single" w:sz="18" w:space="31" w:color="6AA719"/>
                          </w:divBdr>
                          <w:divsChild>
                            <w:div w:id="202967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04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888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609045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44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2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28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33286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4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8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4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93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34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87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6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0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61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84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8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9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60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7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7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75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35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53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24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0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90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1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5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3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991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85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52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75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1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8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1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104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9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6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00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80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542852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8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400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74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000045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00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1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9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525902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4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4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436041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5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7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96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46507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10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1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02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70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7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0455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71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7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71292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29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0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17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174133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411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7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5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86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61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008950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4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29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75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ophetstor.com/stellarflash-hybrid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1815</Characters>
  <Application>Microsoft Office Word</Application>
  <DocSecurity>0</DocSecurity>
  <Lines>36</Lines>
  <Paragraphs>15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Jiang</dc:creator>
  <cp:keywords/>
  <dc:description/>
  <cp:lastModifiedBy>Kevin Jiang</cp:lastModifiedBy>
  <cp:revision>2</cp:revision>
  <dcterms:created xsi:type="dcterms:W3CDTF">2017-04-20T05:33:00Z</dcterms:created>
  <dcterms:modified xsi:type="dcterms:W3CDTF">2017-04-20T05:33:00Z</dcterms:modified>
</cp:coreProperties>
</file>