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在这一课的内容中，我们将继续介绍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账户。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首先打开</w:t>
      </w:r>
      <w:r>
        <w:rPr>
          <w:rFonts w:ascii="Helvetica Neue" w:cs="Arial Unicode MS" w:hAnsi="Helvetica Neue"/>
          <w:rtl w:val="0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浏览器，创建一个</w:t>
      </w:r>
      <w:r>
        <w:rPr>
          <w:rFonts w:ascii="Helvetica Neue" w:cs="Arial Unicode MS" w:hAnsi="Helvetica Neue"/>
          <w:rtl w:val="0"/>
        </w:rPr>
        <w:t xml:space="preserve">New 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2412198</wp:posOffset>
                </wp:positionH>
                <wp:positionV relativeFrom="page">
                  <wp:posOffset>1803263</wp:posOffset>
                </wp:positionV>
                <wp:extent cx="1855111" cy="3012722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5111" cy="3012722"/>
                          <a:chOff x="0" y="0"/>
                          <a:chExt cx="1855110" cy="3012721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753511" cy="2911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111" cy="301272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89.9pt;margin-top:142.0pt;width:146.1pt;height:237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855111,3012721">
                <w10:wrap type="topAndBottom" side="bothSides" anchorx="page" anchory="page"/>
                <v:shape id="_x0000_s1027" type="#_x0000_t75" style="position:absolute;left:50800;top:50800;width:1753511;height:2911121;">
                  <v:imagedata r:id="rId4" o:title="01.png"/>
                </v:shape>
                <v:shape id="_x0000_s1028" type="#_x0000_t75" style="position:absolute;left:0;top:0;width:1855111;height:3012721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2413239</wp:posOffset>
                </wp:positionH>
                <wp:positionV relativeFrom="page">
                  <wp:posOffset>5368341</wp:posOffset>
                </wp:positionV>
                <wp:extent cx="2032461" cy="3307152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461" cy="3307152"/>
                          <a:chOff x="0" y="0"/>
                          <a:chExt cx="2032460" cy="3307151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930861" cy="320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1" cy="330715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90.0pt;margin-top:422.7pt;width:160.0pt;height:260.4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032460,3307151">
                <w10:wrap type="topAndBottom" side="bothSides" anchorx="page" anchory="page"/>
                <v:shape id="_x0000_s1030" type="#_x0000_t75" style="position:absolute;left:50800;top:50800;width:1930860;height:3205551;">
                  <v:imagedata r:id="rId6" o:title="02.png"/>
                </v:shape>
                <v:shape id="_x0000_s1031" type="#_x0000_t75" style="position:absolute;left:0;top:0;width:2032460;height:3307151;">
                  <v:imagedata r:id="rId7" o:title=""/>
                </v:shape>
              </v:group>
            </w:pict>
          </mc:Fallback>
        </mc:AlternateContent>
      </w:r>
      <w:r>
        <w:rPr>
          <w:rFonts w:ascii="Helvetica Neue" w:cs="Arial Unicode MS" w:hAnsi="Helvetica Neue"/>
          <w:rtl w:val="0"/>
        </w:rPr>
        <w:t>Tab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，然后点击浏览器右上角的小狐狸图标，此时会提示输入密码：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输入之前设置的密码后，就会进入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的主界面。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在主界面的上方，有一个</w:t>
      </w:r>
      <w:r>
        <w:rPr>
          <w:rFonts w:ascii="Helvetica Neue" w:cs="Arial Unicode MS" w:hAnsi="Helvetica Neue"/>
          <w:rtl w:val="0"/>
        </w:rPr>
        <w:t>Account 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，以及下面以</w:t>
      </w:r>
      <w:r>
        <w:rPr>
          <w:rFonts w:ascii="Helvetica Neue" w:cs="Arial Unicode MS" w:hAnsi="Helvetica Neue"/>
          <w:rtl w:val="0"/>
        </w:rPr>
        <w:t>0x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开头的数字和字母组合，也就是我们的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账户，这里来简单解释一下：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当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创建了一个新的</w:t>
      </w:r>
      <w:r>
        <w:rPr>
          <w:rFonts w:ascii="Helvetica Neue" w:cs="Arial Unicode MS" w:hAnsi="Helvetica Neue"/>
          <w:rtl w:val="0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账户时，实际上会创建三个信息，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分别是：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1.Account Address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账户地址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2.Public Key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公钥</w:t>
      </w:r>
    </w:p>
    <w:p>
      <w:pPr>
        <w:pStyle w:val="Body"/>
        <w:bidi w:val="0"/>
      </w:pPr>
      <w:r>
        <w:rPr>
          <w:rFonts w:ascii="Helvetica Neue" w:cs="Arial Unicode MS" w:hAnsi="Helvetica Neue"/>
          <w:rtl w:val="0"/>
        </w:rPr>
        <w:t>3.Private Key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私钥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以太坊的账户地址就像你的电子邮箱地址，或者用户名，或者身份证号码一样，是你的这个以太坊账户在以太坊网络中的唯一标识。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下面的公钥和私钥共同组成了一个类似密码的东西，凭借公钥和私钥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1826255</wp:posOffset>
                </wp:positionH>
                <wp:positionV relativeFrom="page">
                  <wp:posOffset>1763401</wp:posOffset>
                </wp:positionV>
                <wp:extent cx="3857784" cy="2176445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7784" cy="2176445"/>
                          <a:chOff x="0" y="0"/>
                          <a:chExt cx="3857783" cy="2176444"/>
                        </a:xfrm>
                      </wpg:grpSpPr>
                      <pic:pic xmlns:pic="http://schemas.openxmlformats.org/drawingml/2006/picture">
                        <pic:nvPicPr>
                          <pic:cNvPr id="1073741832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756184" cy="2074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784" cy="217644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143.8pt;margin-top:138.9pt;width:303.8pt;height:171.4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857784,2176444">
                <w10:wrap type="topAndBottom" side="bothSides" anchorx="page" anchory="page"/>
                <v:shape id="_x0000_s1033" type="#_x0000_t75" style="position:absolute;left:50800;top:50800;width:3756184;height:2074844;">
                  <v:imagedata r:id="rId8" o:title="03.png"/>
                </v:shape>
                <v:shape id="_x0000_s1034" type="#_x0000_t75" style="position:absolute;left:0;top:0;width:3857784;height:2176444;">
                  <v:imagedata r:id="rId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，用户才可以访问自己的以太坊账户，并进行各种交易。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以上的三种信息都是采用</w:t>
      </w:r>
      <w:r>
        <w:rPr>
          <w:rFonts w:ascii="Helvetica Neue" w:cs="Arial Unicode MS" w:hAnsi="Helvetica Neue"/>
          <w:rtl w:val="0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进制的数字进行保存。我们日常生活中所使用的数字是</w:t>
      </w:r>
      <w:r>
        <w:rPr>
          <w:rFonts w:ascii="Helvetica Neue" w:cs="Arial Unicode MS" w:hAnsi="Helvetica Neue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进制，关于</w:t>
      </w:r>
      <w:r>
        <w:rPr>
          <w:rFonts w:ascii="Helvetica Neue" w:cs="Arial Unicode MS" w:hAnsi="Helvetica Neue"/>
          <w:rtl w:val="0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进制的内容，这里暂时不做太多介绍，感兴趣的朋友可以去维基查看更多信息：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"https://en.wikipedia.org/wiki/Hexadecimal"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cs="Arial Unicode MS" w:hAnsi="Helvetica Neue"/>
          <w:rtl w:val="0"/>
          <w:lang w:val="pt-PT"/>
        </w:rPr>
        <w:t>https://en.wikipedia.org/wiki/Hexadecimal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简单来说，</w:t>
      </w:r>
      <w:r>
        <w:rPr>
          <w:rFonts w:ascii="Helvetica Neue" w:cs="Arial Unicode MS" w:hAnsi="Helvetica Neue"/>
          <w:rtl w:val="0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进制的数字以</w:t>
      </w:r>
      <w:r>
        <w:rPr>
          <w:rFonts w:ascii="Helvetica Neue" w:cs="Arial Unicode MS" w:hAnsi="Helvetica Neue"/>
          <w:rtl w:val="0"/>
        </w:rPr>
        <w:t>0x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开头，然后包含了</w:t>
      </w:r>
      <w:r>
        <w:rPr>
          <w:rFonts w:ascii="Helvetica Neue" w:cs="Arial Unicode MS" w:hAnsi="Helvetica Neue"/>
          <w:rtl w:val="0"/>
        </w:rPr>
        <w:t>0-9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的数字，以及</w:t>
      </w:r>
      <w:r>
        <w:rPr>
          <w:rFonts w:ascii="Helvetica Neue" w:cs="Arial Unicode MS" w:hAnsi="Helvetica Neue"/>
          <w:rtl w:val="0"/>
        </w:rPr>
        <w:t>A,B,C,D,E,F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这六个字母。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如果我们想知道</w:t>
      </w:r>
      <w:r>
        <w:rPr>
          <w:rFonts w:ascii="Helvetica Neue" w:cs="Arial Unicode MS" w:hAnsi="Helvetica Neue"/>
          <w:rtl w:val="0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进制数字对应的</w:t>
      </w:r>
      <w:r>
        <w:rPr>
          <w:rFonts w:ascii="Helvetica Neue" w:cs="Arial Unicode MS" w:hAnsi="Helvetica Neue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进制数字是多少，其实很简单。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以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中的以太坊地址为例，点击账户名称右边的省略号，然后选择</w:t>
      </w:r>
      <w:r>
        <w:rPr>
          <w:rFonts w:ascii="Helvetica Neue" w:cs="Arial Unicode MS" w:hAnsi="Helvetica Neue"/>
          <w:rtl w:val="0"/>
        </w:rPr>
        <w:t>Copy Address to Clipboard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rFonts w:ascii="Helvetica Neue" w:cs="Arial Unicode MS" w:hAnsi="Helvetica Neue"/>
          <w:rtl w:val="0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浏览器的页面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2195497</wp:posOffset>
                </wp:positionH>
                <wp:positionV relativeFrom="page">
                  <wp:posOffset>1708789</wp:posOffset>
                </wp:positionV>
                <wp:extent cx="2461156" cy="4067241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1156" cy="4067241"/>
                          <a:chOff x="0" y="0"/>
                          <a:chExt cx="2461155" cy="4067240"/>
                        </a:xfrm>
                      </wpg:grpSpPr>
                      <pic:pic xmlns:pic="http://schemas.openxmlformats.org/drawingml/2006/picture">
                        <pic:nvPicPr>
                          <pic:cNvPr id="1073741835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359556" cy="3965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156" cy="406724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72.9pt;margin-top:134.6pt;width:193.8pt;height:320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461156,4067240">
                <w10:wrap type="topAndBottom" side="bothSides" anchorx="page" anchory="page"/>
                <v:shape id="_x0000_s1036" type="#_x0000_t75" style="position:absolute;left:50800;top:50800;width:2359556;height:3965640;">
                  <v:imagedata r:id="rId10" o:title="04.png"/>
                </v:shape>
                <v:shape id="_x0000_s1037" type="#_x0000_t75" style="position:absolute;left:0;top:0;width:2461156;height:4067240;">
                  <v:imagedata r:id="rId11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1621055</wp:posOffset>
                </wp:positionH>
                <wp:positionV relativeFrom="page">
                  <wp:posOffset>6408132</wp:posOffset>
                </wp:positionV>
                <wp:extent cx="3890621" cy="234961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0621" cy="2349611"/>
                          <a:chOff x="0" y="0"/>
                          <a:chExt cx="3890620" cy="2349610"/>
                        </a:xfrm>
                      </wpg:grpSpPr>
                      <pic:pic xmlns:pic="http://schemas.openxmlformats.org/drawingml/2006/picture">
                        <pic:nvPicPr>
                          <pic:cNvPr id="1073741838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789021" cy="2248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621" cy="234961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27.6pt;margin-top:504.6pt;width:306.3pt;height:185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890621,2349611">
                <w10:wrap type="topAndBottom" side="bothSides" anchorx="page" anchory="page"/>
                <v:shape id="_x0000_s1039" type="#_x0000_t75" style="position:absolute;left:50800;top:50800;width:3789021;height:2248011;">
                  <v:imagedata r:id="rId12" o:title="05.png"/>
                </v:shape>
                <v:shape id="_x0000_s1040" type="#_x0000_t75" style="position:absolute;left:0;top:0;width:3890621;height:2349611;">
                  <v:imagedata r:id="rId13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中右键单击，选择</w:t>
      </w:r>
      <w:r>
        <w:rPr>
          <w:rFonts w:ascii="Helvetica Neue" w:cs="Arial Unicode MS" w:hAnsi="Helvetica Neue"/>
          <w:rtl w:val="0"/>
        </w:rPr>
        <w:t>Inspect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然后从选项卡中选择</w:t>
      </w:r>
      <w:r>
        <w:rPr>
          <w:rFonts w:ascii="Helvetica Neue" w:cs="Arial Unicode MS" w:hAnsi="Helvetica Neue"/>
          <w:rtl w:val="0"/>
        </w:rPr>
        <w:t>Console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接下来右键单击，选择</w:t>
      </w:r>
      <w:r>
        <w:rPr>
          <w:rFonts w:ascii="Helvetica Neue" w:cs="Arial Unicode MS" w:hAnsi="Helvetica Neue"/>
          <w:rtl w:val="0"/>
        </w:rPr>
        <w:t>Paste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，把刚才复制的</w:t>
      </w:r>
      <w:r>
        <w:rPr>
          <w:rFonts w:ascii="Helvetica Neue" w:cs="Arial Unicode MS" w:hAnsi="Helvetica Neue"/>
          <w:rtl w:val="0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进制地址粘贴到这里。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回车，就可以看到对应的</w:t>
      </w:r>
      <w:r>
        <w:rPr>
          <w:rFonts w:ascii="Helvetica Neue" w:cs="Arial Unicode MS" w:hAnsi="Helvetica Neue"/>
          <w:rtl w:val="0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进制地址了</w:t>
      </w:r>
      <w:r>
        <w:rPr>
          <w:rFonts w:ascii="Helvetica Neue" w:cs="Arial Unicode MS" w:hAnsi="Helvetica Neue"/>
          <w:rtl w:val="0"/>
        </w:rPr>
        <w:t>~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可以看到，这个数字超级大。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1234643</wp:posOffset>
                </wp:positionH>
                <wp:positionV relativeFrom="page">
                  <wp:posOffset>914399</wp:posOffset>
                </wp:positionV>
                <wp:extent cx="3830522" cy="2330621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0522" cy="2330621"/>
                          <a:chOff x="0" y="0"/>
                          <a:chExt cx="3830521" cy="2330620"/>
                        </a:xfrm>
                      </wpg:grpSpPr>
                      <pic:pic xmlns:pic="http://schemas.openxmlformats.org/drawingml/2006/picture">
                        <pic:nvPicPr>
                          <pic:cNvPr id="1073741841" name="06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3728922" cy="2229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3830522" cy="233062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97.2pt;margin-top:72.0pt;width:301.6pt;height:183.5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830522,2330620">
                <w10:wrap type="topAndBottom" side="bothSides" anchorx="page" anchory="page"/>
                <v:shape id="_x0000_s1042" type="#_x0000_t75" style="position:absolute;left:50800;top:50800;width:3728922;height:2229020;">
                  <v:imagedata r:id="rId14" o:title="06.png"/>
                </v:shape>
                <v:shape id="_x0000_s1043" type="#_x0000_t75" style="position:absolute;left:0;top:0;width:3830522;height:2330620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1033847</wp:posOffset>
                </wp:positionH>
                <wp:positionV relativeFrom="page">
                  <wp:posOffset>4408580</wp:posOffset>
                </wp:positionV>
                <wp:extent cx="4674707" cy="1080959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707" cy="1080959"/>
                          <a:chOff x="0" y="0"/>
                          <a:chExt cx="4674706" cy="1080958"/>
                        </a:xfrm>
                      </wpg:grpSpPr>
                      <pic:pic xmlns:pic="http://schemas.openxmlformats.org/drawingml/2006/picture">
                        <pic:nvPicPr>
                          <pic:cNvPr id="1073741844" name="07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573107" cy="97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707" cy="108095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1.4pt;margin-top:347.1pt;width:368.1pt;height:85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674707,1080959">
                <w10:wrap type="topAndBottom" side="bothSides" anchorx="page" anchory="page"/>
                <v:shape id="_x0000_s1045" type="#_x0000_t75" style="position:absolute;left:50800;top:50800;width:4573107;height:979359;">
                  <v:imagedata r:id="rId16" o:title="07.png"/>
                </v:shape>
                <v:shape id="_x0000_s1046" type="#_x0000_t75" style="position:absolute;left:0;top:0;width:4674707;height:1080959;">
                  <v:imagedata r:id="rId17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1989653</wp:posOffset>
                </wp:positionH>
                <wp:positionV relativeFrom="page">
                  <wp:posOffset>7029595</wp:posOffset>
                </wp:positionV>
                <wp:extent cx="1614048" cy="2643528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4048" cy="2643528"/>
                          <a:chOff x="0" y="0"/>
                          <a:chExt cx="1614047" cy="2643527"/>
                        </a:xfrm>
                      </wpg:grpSpPr>
                      <pic:pic xmlns:pic="http://schemas.openxmlformats.org/drawingml/2006/picture">
                        <pic:nvPicPr>
                          <pic:cNvPr id="1073741847" name="08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1512448" cy="254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048" cy="264352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156.7pt;margin-top:553.5pt;width:127.1pt;height:208.2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1614047,2643528">
                <w10:wrap type="topAndBottom" side="bothSides" anchorx="page" anchory="page"/>
                <v:shape id="_x0000_s1048" type="#_x0000_t75" style="position:absolute;left:50800;top:50800;width:1512447;height:2541928;">
                  <v:imagedata r:id="rId18" o:title="08.png"/>
                </v:shape>
                <v:shape id="_x0000_s1049" type="#_x0000_t75" style="position:absolute;left:0;top:0;width:1614047;height:2643528;">
                  <v:imagedata r:id="rId19" o:title=""/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需要特别注意的是，对于以太坊账户的私钥，除非你想完全暴露或者转让，否则不要向任何人以任何方式提供。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需要注意的是，此时即便我们切换到以太坊的其它网络，账户地址依然不变。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简单来说，当我们在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中创建了一个以太坊地址后，它在以太坊的各个网络中都是通用的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1139548</wp:posOffset>
                </wp:positionH>
                <wp:positionV relativeFrom="page">
                  <wp:posOffset>1753268</wp:posOffset>
                </wp:positionV>
                <wp:extent cx="5467904" cy="2050024"/>
                <wp:effectExtent l="0" t="0" r="0" b="0"/>
                <wp:wrapTopAndBottom distT="152400" distB="152400"/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904" cy="2050024"/>
                          <a:chOff x="0" y="0"/>
                          <a:chExt cx="5467903" cy="2050023"/>
                        </a:xfrm>
                      </wpg:grpSpPr>
                      <pic:pic xmlns:pic="http://schemas.openxmlformats.org/drawingml/2006/picture">
                        <pic:nvPicPr>
                          <pic:cNvPr id="1073741850" name="09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366304" cy="1948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904" cy="205002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89.7pt;margin-top:138.1pt;width:430.5pt;height:161.4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467904,2050024">
                <w10:wrap type="topAndBottom" side="bothSides" anchorx="page" anchory="page"/>
                <v:shape id="_x0000_s1051" type="#_x0000_t75" style="position:absolute;left:50800;top:50800;width:5366304;height:1948424;">
                  <v:imagedata r:id="rId20" o:title="09.png"/>
                </v:shape>
                <v:shape id="_x0000_s1052" type="#_x0000_t75" style="position:absolute;left:0;top:0;width:5467904;height:2050024;">
                  <v:imagedata r:id="rId2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好了，关于</w:t>
      </w:r>
      <w:r>
        <w:rPr>
          <w:rFonts w:ascii="Helvetica Neue" w:cs="Arial Unicode MS" w:hAnsi="Helvetica Neue"/>
          <w:rtl w:val="0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中的以太坊账户，就暂时讲到这里，我们下一课继续。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