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DF5E8B" wp14:paraId="7A4D7873" wp14:textId="2D62E356">
      <w:pPr>
        <w:pStyle w:val="Normal"/>
      </w:pPr>
      <w:r w:rsidR="0969A954">
        <w:rPr/>
        <w:t>Screenshots of the test cases</w:t>
      </w:r>
    </w:p>
    <w:p xmlns:wp14="http://schemas.microsoft.com/office/word/2010/wordml" w:rsidP="2DDF5E8B" wp14:paraId="6B065979" wp14:textId="136B6EEF">
      <w:pPr>
        <w:pStyle w:val="Normal"/>
      </w:pPr>
    </w:p>
    <w:p xmlns:wp14="http://schemas.microsoft.com/office/word/2010/wordml" w:rsidP="2DDF5E8B" wp14:paraId="2C078E63" wp14:textId="18999D49">
      <w:pPr>
        <w:pStyle w:val="Normal"/>
      </w:pPr>
      <w:r w:rsidR="0969A954">
        <w:drawing>
          <wp:inline xmlns:wp14="http://schemas.microsoft.com/office/word/2010/wordprocessingDrawing" wp14:editId="54C1A219" wp14:anchorId="6D23CFEA">
            <wp:extent cx="4772692" cy="1895238"/>
            <wp:effectExtent l="0" t="0" r="0" b="0"/>
            <wp:docPr id="162270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3ec99a119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D6C2F"/>
    <w:rsid w:val="0969A954"/>
    <w:rsid w:val="2DDF5E8B"/>
    <w:rsid w:val="4E2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6C2F"/>
  <w15:chartTrackingRefBased/>
  <w15:docId w15:val="{DBDC2B51-C938-4193-AF9C-62E85BC52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13ec99a11949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2024-12-04T04:04:35.4422990Z</dcterms:created>
  <dcterms:modified xsi:type="dcterms:W3CDTF">2024-12-04T04:05:41.7314953Z</dcterms:modified>
  <dc:creator>Kenneth Cellona</dc:creator>
  <lastModifiedBy>Kenneth Cellona</lastModifiedBy>
</coreProperties>
</file>