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0B8B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Technical Overview</w:t>
      </w:r>
    </w:p>
    <w:p w14:paraId="3655E71E" w14:textId="41CC3DAC" w:rsidR="00EF49C4" w:rsidRPr="007976B6" w:rsidRDefault="00EF49C4" w:rsidP="007976B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Title: Static Website Hosting on AWS Using </w:t>
      </w:r>
      <w:r w:rsidR="00E42016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Terraform </w:t>
      </w:r>
      <w:r w:rsidRPr="00E42016">
        <w:rPr>
          <w:rFonts w:ascii="Arial" w:eastAsia="Times New Roman" w:hAnsi="Arial" w:cs="Arial"/>
        </w:rPr>
        <w:br/>
      </w:r>
      <w:r w:rsidRPr="007976B6">
        <w:rPr>
          <w:rFonts w:ascii="Arial" w:eastAsia="Times New Roman" w:hAnsi="Arial" w:cs="Arial"/>
          <w:b/>
          <w:bCs/>
          <w:sz w:val="24"/>
          <w:szCs w:val="24"/>
        </w:rPr>
        <w:t>Student</w:t>
      </w:r>
      <w:r w:rsidRPr="007976B6">
        <w:rPr>
          <w:rFonts w:ascii="Arial" w:eastAsia="Times New Roman" w:hAnsi="Arial" w:cs="Arial"/>
          <w:sz w:val="24"/>
          <w:szCs w:val="24"/>
        </w:rPr>
        <w:t>: Kennedy Kinyua Wanjohi</w:t>
      </w:r>
    </w:p>
    <w:p w14:paraId="5F44D06B" w14:textId="77777777" w:rsidR="00E42016" w:rsidRPr="00E42016" w:rsidRDefault="00E42016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Project Abstract: Static Website Deployment with Infrastructure as Code</w:t>
      </w:r>
    </w:p>
    <w:p w14:paraId="6C6D6600" w14:textId="77777777" w:rsidR="00E42016" w:rsidRDefault="00E42016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 xml:space="preserve">This portfolio project demonstrates the end-to-end development and deployment of a </w:t>
      </w:r>
      <w:r w:rsidRPr="00E42016">
        <w:rPr>
          <w:rFonts w:ascii="Arial" w:eastAsia="Times New Roman" w:hAnsi="Arial" w:cs="Arial"/>
          <w:b/>
          <w:bCs/>
        </w:rPr>
        <w:t>static website</w:t>
      </w:r>
      <w:r w:rsidRPr="00E42016">
        <w:rPr>
          <w:rFonts w:ascii="Arial" w:eastAsia="Times New Roman" w:hAnsi="Arial" w:cs="Arial"/>
        </w:rPr>
        <w:t xml:space="preserve">, leveraging </w:t>
      </w:r>
      <w:r w:rsidRPr="00E42016">
        <w:rPr>
          <w:rFonts w:ascii="Arial" w:eastAsia="Times New Roman" w:hAnsi="Arial" w:cs="Arial"/>
          <w:b/>
          <w:bCs/>
        </w:rPr>
        <w:t>Infrastructure as Code (</w:t>
      </w:r>
      <w:proofErr w:type="spellStart"/>
      <w:r w:rsidRPr="00E42016">
        <w:rPr>
          <w:rFonts w:ascii="Arial" w:eastAsia="Times New Roman" w:hAnsi="Arial" w:cs="Arial"/>
          <w:b/>
          <w:bCs/>
        </w:rPr>
        <w:t>IaC</w:t>
      </w:r>
      <w:proofErr w:type="spellEnd"/>
      <w:r w:rsidRPr="00E42016">
        <w:rPr>
          <w:rFonts w:ascii="Arial" w:eastAsia="Times New Roman" w:hAnsi="Arial" w:cs="Arial"/>
          <w:b/>
          <w:bCs/>
        </w:rPr>
        <w:t>)</w:t>
      </w:r>
      <w:r w:rsidRPr="00E42016">
        <w:rPr>
          <w:rFonts w:ascii="Arial" w:eastAsia="Times New Roman" w:hAnsi="Arial" w:cs="Arial"/>
        </w:rPr>
        <w:t xml:space="preserve"> principles for robust, scalable, and automated cloud resource provisioning. </w:t>
      </w:r>
    </w:p>
    <w:p w14:paraId="6DFC8870" w14:textId="449D9517" w:rsidR="00E42016" w:rsidRPr="00E42016" w:rsidRDefault="00E42016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The primary objective was to create a lightweight, performant web presence while showcasing proficiency in both front-end web development and modern cloud infrastructure management using Terraform.</w:t>
      </w:r>
    </w:p>
    <w:p w14:paraId="70DA8CAE" w14:textId="77777777" w:rsidR="007976B6" w:rsidRDefault="00E42016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</w:rPr>
      </w:pPr>
      <w:r w:rsidRPr="00E42016">
        <w:rPr>
          <w:rFonts w:ascii="Arial" w:eastAsia="Times New Roman" w:hAnsi="Arial" w:cs="Arial"/>
        </w:rPr>
        <w:t xml:space="preserve">The static website is built with standard web technologies, primarily </w:t>
      </w:r>
      <w:r w:rsidRPr="00E42016">
        <w:rPr>
          <w:rFonts w:ascii="Arial" w:eastAsia="Times New Roman" w:hAnsi="Arial" w:cs="Arial"/>
          <w:b/>
          <w:bCs/>
        </w:rPr>
        <w:t>index.html</w:t>
      </w:r>
      <w:r w:rsidRPr="00E42016">
        <w:rPr>
          <w:rFonts w:ascii="Arial" w:eastAsia="Times New Roman" w:hAnsi="Arial" w:cs="Arial"/>
        </w:rPr>
        <w:t xml:space="preserve"> and associated CSS/JavaScript files, ensuring a fast, client-side user experience. This design choice prioritizes simplicity, security, and low operational overhead, making it ideal for content-centric sites, portfolios, or marketing pages that do not require dynamic server-side </w:t>
      </w:r>
      <w:r>
        <w:rPr>
          <w:rFonts w:ascii="Arial" w:eastAsia="Times New Roman" w:hAnsi="Arial" w:cs="Arial"/>
        </w:rPr>
        <w:t>processing.</w:t>
      </w:r>
    </w:p>
    <w:p w14:paraId="7A84092F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Challenges Faced</w:t>
      </w:r>
    </w:p>
    <w:p w14:paraId="36614B08" w14:textId="09883DB5" w:rsidR="00EF49C4" w:rsidRPr="00E42016" w:rsidRDefault="00EF49C4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 xml:space="preserve">The original plan was to deploy a custom PHP API using Lambda and Docker. However, due to runtime compatibility and bootstrap execution errors, the approach was revised to Task 1. </w:t>
      </w:r>
      <w:r w:rsidRPr="00E42016">
        <w:rPr>
          <w:rFonts w:ascii="Arial" w:eastAsia="Times New Roman" w:hAnsi="Arial" w:cs="Arial"/>
        </w:rPr>
        <w:lastRenderedPageBreak/>
        <w:t xml:space="preserve">This shift allowed deeper exploration of </w:t>
      </w:r>
      <w:proofErr w:type="spellStart"/>
      <w:r w:rsidR="00E42016" w:rsidRPr="00E42016">
        <w:rPr>
          <w:rFonts w:ascii="Arial" w:eastAsia="Times New Roman" w:hAnsi="Arial" w:cs="Arial"/>
        </w:rPr>
        <w:t>Terraform</w:t>
      </w:r>
      <w:r w:rsidR="00E42016">
        <w:rPr>
          <w:rFonts w:ascii="Arial" w:eastAsia="Times New Roman" w:hAnsi="Arial" w:cs="Arial"/>
        </w:rPr>
        <w:t>’</w:t>
      </w:r>
      <w:r w:rsidR="00E42016" w:rsidRPr="00E42016">
        <w:rPr>
          <w:rFonts w:ascii="Arial" w:eastAsia="Times New Roman" w:hAnsi="Arial" w:cs="Arial"/>
        </w:rPr>
        <w:t>s</w:t>
      </w:r>
      <w:proofErr w:type="spellEnd"/>
      <w:r w:rsidRPr="00E42016">
        <w:rPr>
          <w:rFonts w:ascii="Arial" w:eastAsia="Times New Roman" w:hAnsi="Arial" w:cs="Arial"/>
        </w:rPr>
        <w:t xml:space="preserve"> strengths and AWS S3/CloudFront integrations.</w:t>
      </w:r>
    </w:p>
    <w:p w14:paraId="4D884E98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What I Learned</w:t>
      </w:r>
    </w:p>
    <w:p w14:paraId="013BEB26" w14:textId="77777777" w:rsidR="00EF49C4" w:rsidRPr="00E42016" w:rsidRDefault="00EF49C4" w:rsidP="007976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 xml:space="preserve">How to use Terraform modules like aws_s3_bucket and </w:t>
      </w:r>
      <w:proofErr w:type="spellStart"/>
      <w:r w:rsidRPr="00E42016">
        <w:rPr>
          <w:rFonts w:ascii="Arial" w:eastAsia="Times New Roman" w:hAnsi="Arial" w:cs="Arial"/>
        </w:rPr>
        <w:t>aws_cloudfront_distribution</w:t>
      </w:r>
      <w:proofErr w:type="spellEnd"/>
      <w:r w:rsidRPr="00E42016">
        <w:rPr>
          <w:rFonts w:ascii="Arial" w:eastAsia="Times New Roman" w:hAnsi="Arial" w:cs="Arial"/>
        </w:rPr>
        <w:t>.</w:t>
      </w:r>
    </w:p>
    <w:p w14:paraId="72B8C0AE" w14:textId="77777777" w:rsidR="00EF49C4" w:rsidRPr="00E42016" w:rsidRDefault="00EF49C4" w:rsidP="007976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How to apply IAM policies for public-read access and OAC integration with CloudFront.</w:t>
      </w:r>
    </w:p>
    <w:p w14:paraId="34C4D60A" w14:textId="77777777" w:rsidR="00EF49C4" w:rsidRPr="00E42016" w:rsidRDefault="00EF49C4" w:rsidP="007976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How AWS global infrastructure improves performance and security for even simple websites.</w:t>
      </w:r>
    </w:p>
    <w:p w14:paraId="7E540230" w14:textId="77777777" w:rsidR="00EF49C4" w:rsidRPr="00E42016" w:rsidRDefault="00EF49C4" w:rsidP="007976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The importance of troubleshooting logs and adapting when serverless solutions fail.</w:t>
      </w:r>
    </w:p>
    <w:p w14:paraId="77E4F35B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Improvements &amp; Future Work</w:t>
      </w:r>
    </w:p>
    <w:p w14:paraId="2558D715" w14:textId="0087D99F" w:rsidR="00EF49C4" w:rsidRPr="00E42016" w:rsidRDefault="00EF49C4" w:rsidP="007976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 xml:space="preserve">Add a custom domain using Route 53 and </w:t>
      </w:r>
      <w:r w:rsidR="00E42016">
        <w:rPr>
          <w:rFonts w:ascii="Arial" w:eastAsia="Times New Roman" w:hAnsi="Arial" w:cs="Arial"/>
        </w:rPr>
        <w:t xml:space="preserve">an </w:t>
      </w:r>
      <w:r w:rsidRPr="00E42016">
        <w:rPr>
          <w:rFonts w:ascii="Arial" w:eastAsia="Times New Roman" w:hAnsi="Arial" w:cs="Arial"/>
        </w:rPr>
        <w:t>SSL certificate via ACM.</w:t>
      </w:r>
    </w:p>
    <w:p w14:paraId="5C3FFF31" w14:textId="77777777" w:rsidR="00EF49C4" w:rsidRPr="00E42016" w:rsidRDefault="00EF49C4" w:rsidP="007976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Connect a CI/CD pipeline (e.g., GitHub Actions) for automated deploys.</w:t>
      </w:r>
    </w:p>
    <w:p w14:paraId="1E2DEE58" w14:textId="77777777" w:rsidR="00EF49C4" w:rsidRPr="00E42016" w:rsidRDefault="00EF49C4" w:rsidP="007976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Add versioning, logging, and backup for the bucket.</w:t>
      </w:r>
    </w:p>
    <w:p w14:paraId="631D5CE4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2016">
        <w:rPr>
          <w:rFonts w:ascii="Arial" w:eastAsia="Times New Roman" w:hAnsi="Arial" w:cs="Arial"/>
          <w:b/>
          <w:bCs/>
          <w:sz w:val="24"/>
          <w:szCs w:val="24"/>
        </w:rPr>
        <w:t>Conclusion</w:t>
      </w:r>
    </w:p>
    <w:p w14:paraId="78817622" w14:textId="77777777" w:rsidR="00EF49C4" w:rsidRPr="00E42016" w:rsidRDefault="00EF49C4" w:rsidP="00797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E42016">
        <w:rPr>
          <w:rFonts w:ascii="Arial" w:eastAsia="Times New Roman" w:hAnsi="Arial" w:cs="Arial"/>
        </w:rPr>
        <w:t>This project fulfilled Task 1 of the DLBSEPCP01_E portfolio. It successfully used Terraform and AWS to build a highly available, globally accessible website that demonstrates real-world cloud deployment techniques.</w:t>
      </w:r>
    </w:p>
    <w:sectPr w:rsidR="00EF49C4" w:rsidRPr="00E42016" w:rsidSect="00E42016">
      <w:pgSz w:w="11900" w:h="16820"/>
      <w:pgMar w:top="2880" w:right="2880" w:bottom="288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3AC"/>
    <w:multiLevelType w:val="multilevel"/>
    <w:tmpl w:val="96A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1B45"/>
    <w:multiLevelType w:val="multilevel"/>
    <w:tmpl w:val="D45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E21A1"/>
    <w:multiLevelType w:val="multilevel"/>
    <w:tmpl w:val="92D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529145">
    <w:abstractNumId w:val="0"/>
  </w:num>
  <w:num w:numId="2" w16cid:durableId="1426533699">
    <w:abstractNumId w:val="1"/>
  </w:num>
  <w:num w:numId="3" w16cid:durableId="61205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1F"/>
    <w:rsid w:val="001A7A52"/>
    <w:rsid w:val="002334BE"/>
    <w:rsid w:val="00503E1F"/>
    <w:rsid w:val="007976B6"/>
    <w:rsid w:val="0088287E"/>
    <w:rsid w:val="00A66881"/>
    <w:rsid w:val="00C37775"/>
    <w:rsid w:val="00E42016"/>
    <w:rsid w:val="00E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ADC"/>
  <w15:chartTrackingRefBased/>
  <w15:docId w15:val="{BAE9BC01-EFE6-4290-AE6F-731EDD00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F4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9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9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4"/>
    <w:rPr>
      <w:b/>
      <w:bCs/>
    </w:rPr>
  </w:style>
  <w:style w:type="character" w:styleId="Emphasis">
    <w:name w:val="Emphasis"/>
    <w:basedOn w:val="DefaultParagraphFont"/>
    <w:uiPriority w:val="20"/>
    <w:qFormat/>
    <w:rsid w:val="00EF49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1768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Blancos</dc:creator>
  <cp:keywords/>
  <dc:description/>
  <cp:lastModifiedBy>Kennedy Kinyua</cp:lastModifiedBy>
  <cp:revision>2</cp:revision>
  <dcterms:created xsi:type="dcterms:W3CDTF">2025-06-22T17:30:00Z</dcterms:created>
  <dcterms:modified xsi:type="dcterms:W3CDTF">2025-06-22T17:30:00Z</dcterms:modified>
  <cp:category/>
</cp:coreProperties>
</file>