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00" w:type="dxa"/>
        <w:tblInd w:w="-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5"/>
        <w:gridCol w:w="5035"/>
      </w:tblGrid>
      <w:tr w:rsidR="00B16979" w:rsidRPr="00B16979" w14:paraId="231108BA" w14:textId="77777777" w:rsidTr="008F76D1">
        <w:trPr>
          <w:trHeight w:val="800"/>
        </w:trPr>
        <w:tc>
          <w:tcPr>
            <w:tcW w:w="5765" w:type="dxa"/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9B5C13B" w14:textId="09BF7A72" w:rsidR="00E23164" w:rsidRPr="00DC20B1" w:rsidRDefault="00247D5E" w:rsidP="007C6E1D">
            <w:pPr>
              <w:pStyle w:val="JobTitle"/>
              <w:rPr>
                <w:color w:val="auto"/>
                <w:lang w:val="pt-PT"/>
              </w:rPr>
            </w:pPr>
            <w:r w:rsidRPr="00DC20B1">
              <w:rPr>
                <w:color w:val="auto"/>
                <w:lang w:val="pt-PT"/>
              </w:rPr>
              <w:t xml:space="preserve"> </w:t>
            </w:r>
            <w:r w:rsidR="00DC20B1" w:rsidRPr="00DC20B1">
              <w:rPr>
                <w:color w:val="auto"/>
                <w:lang w:val="pt-PT"/>
              </w:rPr>
              <w:t>Técnico de A</w:t>
            </w:r>
            <w:r w:rsidR="00DC20B1">
              <w:rPr>
                <w:color w:val="auto"/>
                <w:lang w:val="pt-PT"/>
              </w:rPr>
              <w:t>utomação</w:t>
            </w:r>
          </w:p>
          <w:p w14:paraId="2CC2D2EB" w14:textId="025ECE6C" w:rsidR="002E038C" w:rsidRPr="00DC20B1" w:rsidRDefault="00404718" w:rsidP="002E038C">
            <w:pPr>
              <w:pStyle w:val="Name"/>
              <w:rPr>
                <w:color w:val="auto"/>
                <w:lang w:val="pt-PT"/>
              </w:rPr>
            </w:pPr>
            <w:r w:rsidRPr="00DC20B1">
              <w:rPr>
                <w:color w:val="auto"/>
                <w:lang w:val="pt-PT"/>
              </w:rPr>
              <w:t>Kennedy Freitas</w:t>
            </w:r>
          </w:p>
        </w:tc>
        <w:tc>
          <w:tcPr>
            <w:tcW w:w="5035" w:type="dxa"/>
            <w:tcMar>
              <w:top w:w="58" w:type="dxa"/>
              <w:left w:w="58" w:type="dxa"/>
              <w:bottom w:w="58" w:type="dxa"/>
              <w:right w:w="58" w:type="dxa"/>
            </w:tcMar>
          </w:tcPr>
          <w:p w14:paraId="49225D15" w14:textId="7FC79694" w:rsidR="002E038C" w:rsidRPr="00DC20B1" w:rsidRDefault="002E038C" w:rsidP="004243CF">
            <w:pPr>
              <w:jc w:val="right"/>
              <w:rPr>
                <w:color w:val="auto"/>
                <w:sz w:val="18"/>
                <w:szCs w:val="20"/>
                <w:lang w:val="pt-PT"/>
              </w:rPr>
            </w:pPr>
            <w:r w:rsidRPr="00DC20B1">
              <w:rPr>
                <w:color w:val="auto"/>
                <w:sz w:val="18"/>
                <w:szCs w:val="20"/>
                <w:lang w:val="pt-PT"/>
              </w:rPr>
              <w:t xml:space="preserve"> </w:t>
            </w:r>
            <w:r w:rsidR="00404718" w:rsidRPr="00DC20B1">
              <w:rPr>
                <w:color w:val="auto"/>
                <w:sz w:val="18"/>
                <w:szCs w:val="20"/>
                <w:lang w:val="pt-PT"/>
              </w:rPr>
              <w:t>kennedynvsg</w:t>
            </w:r>
            <w:r w:rsidR="0075644C" w:rsidRPr="00DC20B1">
              <w:rPr>
                <w:color w:val="auto"/>
                <w:sz w:val="18"/>
                <w:szCs w:val="20"/>
                <w:lang w:val="pt-PT"/>
              </w:rPr>
              <w:t>@gmail.com</w:t>
            </w:r>
            <w:r w:rsidRPr="00DC20B1">
              <w:rPr>
                <w:color w:val="auto"/>
                <w:sz w:val="18"/>
                <w:szCs w:val="20"/>
                <w:lang w:val="pt-PT"/>
              </w:rPr>
              <w:t xml:space="preserve"> </w:t>
            </w:r>
          </w:p>
          <w:p w14:paraId="4659D50E" w14:textId="087C02D6" w:rsidR="002E038C" w:rsidRPr="00DC20B1" w:rsidRDefault="00404718" w:rsidP="004243CF">
            <w:pPr>
              <w:jc w:val="right"/>
              <w:rPr>
                <w:color w:val="auto"/>
                <w:sz w:val="18"/>
                <w:szCs w:val="20"/>
                <w:lang w:val="pt-PT"/>
              </w:rPr>
            </w:pPr>
            <w:r w:rsidRPr="00DC20B1">
              <w:rPr>
                <w:sz w:val="18"/>
                <w:szCs w:val="20"/>
                <w:lang w:val="pt-PT"/>
              </w:rPr>
              <w:t>920202626</w:t>
            </w:r>
          </w:p>
          <w:p w14:paraId="739EA258" w14:textId="42E7CF12" w:rsidR="0075644C" w:rsidRPr="00DC20B1" w:rsidRDefault="00404718" w:rsidP="004243CF">
            <w:pPr>
              <w:jc w:val="right"/>
              <w:rPr>
                <w:color w:val="auto"/>
                <w:sz w:val="18"/>
                <w:szCs w:val="20"/>
                <w:lang w:val="pt-PT"/>
              </w:rPr>
            </w:pPr>
            <w:r w:rsidRPr="00DC20B1">
              <w:rPr>
                <w:sz w:val="18"/>
                <w:szCs w:val="20"/>
                <w:lang w:val="pt-PT"/>
              </w:rPr>
              <w:t>V.N Famalicão</w:t>
            </w:r>
          </w:p>
          <w:p w14:paraId="7F4F5F89" w14:textId="561A8816" w:rsidR="002E038C" w:rsidRPr="00B16979" w:rsidRDefault="00404718" w:rsidP="004243CF">
            <w:pPr>
              <w:jc w:val="right"/>
              <w:rPr>
                <w:color w:val="auto"/>
              </w:rPr>
            </w:pPr>
            <w:r>
              <w:rPr>
                <w:color w:val="auto"/>
                <w:sz w:val="18"/>
                <w:szCs w:val="20"/>
              </w:rPr>
              <w:t>Portugal</w:t>
            </w:r>
          </w:p>
        </w:tc>
      </w:tr>
    </w:tbl>
    <w:p w14:paraId="694D1064" w14:textId="72E679FB" w:rsidR="006A5D35" w:rsidRPr="008F76D1" w:rsidRDefault="00DC20B1" w:rsidP="006A5D35">
      <w:pPr>
        <w:pStyle w:val="Heading1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t xml:space="preserve">Habilitações Literárias </w:t>
      </w:r>
    </w:p>
    <w:p w14:paraId="4C7AAB69" w14:textId="5D784FB8" w:rsidR="006A5D35" w:rsidRPr="00DC20B1" w:rsidRDefault="00DC20B1" w:rsidP="006A5D35">
      <w:pPr>
        <w:rPr>
          <w:color w:val="auto"/>
          <w:lang w:val="pt-PT"/>
        </w:rPr>
      </w:pPr>
      <w:r w:rsidRPr="00DC20B1">
        <w:rPr>
          <w:rStyle w:val="CapsExpandedColored"/>
          <w:color w:val="auto"/>
          <w:lang w:val="pt-PT"/>
        </w:rPr>
        <w:t>Técnico ESPECIALISTA de automação, robót</w:t>
      </w:r>
      <w:r>
        <w:rPr>
          <w:rStyle w:val="CapsExpandedColored"/>
          <w:color w:val="auto"/>
          <w:lang w:val="pt-PT"/>
        </w:rPr>
        <w:t>ica e controlo industrial</w:t>
      </w:r>
      <w:r w:rsidR="006A5D35" w:rsidRPr="00DC20B1">
        <w:rPr>
          <w:color w:val="auto"/>
          <w:lang w:val="pt-PT"/>
        </w:rPr>
        <w:t xml:space="preserve"> – </w:t>
      </w:r>
      <w:r w:rsidR="00404718" w:rsidRPr="00DC20B1">
        <w:rPr>
          <w:color w:val="auto"/>
          <w:lang w:val="pt-PT"/>
        </w:rPr>
        <w:t>IEFP Braga</w:t>
      </w:r>
      <w:r w:rsidR="006A5D35" w:rsidRPr="00DC20B1">
        <w:rPr>
          <w:color w:val="auto"/>
          <w:lang w:val="pt-PT"/>
        </w:rPr>
        <w:t xml:space="preserve"> – </w:t>
      </w:r>
      <w:r w:rsidR="00404718" w:rsidRPr="00DC20B1">
        <w:rPr>
          <w:color w:val="auto"/>
          <w:lang w:val="pt-PT"/>
        </w:rPr>
        <w:t>Portugal</w:t>
      </w:r>
      <w:r w:rsidR="006A5D35" w:rsidRPr="00DC20B1">
        <w:rPr>
          <w:color w:val="auto"/>
          <w:lang w:val="pt-PT"/>
        </w:rPr>
        <w:t xml:space="preserve"> </w:t>
      </w:r>
      <w:r w:rsidR="006A5D35" w:rsidRPr="00DC20B1">
        <w:rPr>
          <w:color w:val="auto"/>
          <w:lang w:val="pt-PT"/>
        </w:rPr>
        <w:tab/>
      </w:r>
      <w:r>
        <w:rPr>
          <w:color w:val="auto"/>
          <w:lang w:val="pt-PT"/>
        </w:rPr>
        <w:t>Dez</w:t>
      </w:r>
      <w:r w:rsidR="006A5D35" w:rsidRPr="00DC20B1">
        <w:rPr>
          <w:color w:val="auto"/>
          <w:lang w:val="pt-PT"/>
        </w:rPr>
        <w:t xml:space="preserve"> 20</w:t>
      </w:r>
      <w:r w:rsidR="003441D2">
        <w:rPr>
          <w:color w:val="auto"/>
          <w:lang w:val="pt-PT"/>
        </w:rPr>
        <w:t>25</w:t>
      </w:r>
      <w:r>
        <w:rPr>
          <w:color w:val="auto"/>
          <w:lang w:val="pt-PT"/>
        </w:rPr>
        <w:t xml:space="preserve"> </w:t>
      </w:r>
    </w:p>
    <w:p w14:paraId="11CC650B" w14:textId="4AF61ACD" w:rsidR="006A5D35" w:rsidRPr="00DC20B1" w:rsidRDefault="00DC20B1" w:rsidP="006A5D35">
      <w:pPr>
        <w:rPr>
          <w:color w:val="auto"/>
          <w:szCs w:val="24"/>
          <w:lang w:val="pt-PT"/>
        </w:rPr>
      </w:pPr>
      <w:r w:rsidRPr="00DC20B1">
        <w:rPr>
          <w:color w:val="auto"/>
          <w:szCs w:val="24"/>
          <w:lang w:val="pt-PT"/>
        </w:rPr>
        <w:t>Controlo Industrial</w:t>
      </w:r>
      <w:r w:rsidR="006A5D35" w:rsidRPr="00DC20B1">
        <w:rPr>
          <w:color w:val="auto"/>
          <w:szCs w:val="24"/>
          <w:lang w:val="pt-PT"/>
        </w:rPr>
        <w:t xml:space="preserve">, </w:t>
      </w:r>
      <w:r w:rsidRPr="00DC20B1">
        <w:rPr>
          <w:color w:val="auto"/>
          <w:szCs w:val="24"/>
          <w:lang w:val="pt-PT"/>
        </w:rPr>
        <w:t>Gestão de Projetos</w:t>
      </w:r>
      <w:r w:rsidR="006A5D35" w:rsidRPr="00DC20B1">
        <w:rPr>
          <w:color w:val="auto"/>
          <w:szCs w:val="24"/>
          <w:lang w:val="pt-PT"/>
        </w:rPr>
        <w:t xml:space="preserve">, </w:t>
      </w:r>
      <w:r w:rsidRPr="00DC20B1">
        <w:rPr>
          <w:color w:val="auto"/>
          <w:szCs w:val="24"/>
          <w:lang w:val="pt-PT"/>
        </w:rPr>
        <w:t>El</w:t>
      </w:r>
      <w:r>
        <w:rPr>
          <w:color w:val="auto"/>
          <w:szCs w:val="24"/>
          <w:lang w:val="pt-PT"/>
        </w:rPr>
        <w:t>etrónica</w:t>
      </w:r>
      <w:r w:rsidR="00404718" w:rsidRPr="00DC20B1">
        <w:rPr>
          <w:color w:val="auto"/>
          <w:szCs w:val="24"/>
          <w:lang w:val="pt-PT"/>
        </w:rPr>
        <w:t xml:space="preserve">, </w:t>
      </w:r>
      <w:r w:rsidRPr="00DC20B1">
        <w:rPr>
          <w:color w:val="auto"/>
          <w:szCs w:val="24"/>
          <w:lang w:val="pt-PT"/>
        </w:rPr>
        <w:t>Micr</w:t>
      </w:r>
      <w:r>
        <w:rPr>
          <w:color w:val="auto"/>
          <w:szCs w:val="24"/>
          <w:lang w:val="pt-PT"/>
        </w:rPr>
        <w:t>ocontroladores, Domótica, Pneumática</w:t>
      </w:r>
    </w:p>
    <w:p w14:paraId="0CBB861F" w14:textId="341B2E4F" w:rsidR="002E038C" w:rsidRPr="00DC20B1" w:rsidRDefault="002E038C" w:rsidP="00776F13">
      <w:pPr>
        <w:pStyle w:val="Heading1"/>
        <w:rPr>
          <w:rFonts w:asciiTheme="minorHAnsi" w:hAnsiTheme="minorHAnsi" w:cstheme="minorHAnsi"/>
          <w:color w:val="auto"/>
          <w:lang w:val="pt-PT"/>
        </w:rPr>
      </w:pPr>
      <w:r w:rsidRPr="00DC20B1">
        <w:rPr>
          <w:rFonts w:asciiTheme="minorHAnsi" w:hAnsiTheme="minorHAnsi" w:cstheme="minorHAnsi"/>
          <w:color w:val="auto"/>
          <w:lang w:val="pt-PT"/>
        </w:rPr>
        <w:t>Skills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25"/>
        <w:gridCol w:w="3510"/>
        <w:gridCol w:w="2970"/>
      </w:tblGrid>
      <w:tr w:rsidR="009237B7" w:rsidRPr="003441D2" w14:paraId="740534DB" w14:textId="77777777" w:rsidTr="00210D3E">
        <w:trPr>
          <w:trHeight w:val="1251"/>
          <w:jc w:val="center"/>
        </w:trPr>
        <w:tc>
          <w:tcPr>
            <w:tcW w:w="3625" w:type="dxa"/>
          </w:tcPr>
          <w:p w14:paraId="1BF368EE" w14:textId="2937EDB7" w:rsidR="00CB4BEE" w:rsidRPr="00DC20B1" w:rsidRDefault="003441D2" w:rsidP="00CB4BEE">
            <w:pPr>
              <w:rPr>
                <w:b/>
                <w:color w:val="auto"/>
                <w:szCs w:val="20"/>
                <w:lang w:val="pt-PT"/>
              </w:rPr>
            </w:pPr>
            <w:r>
              <w:rPr>
                <w:b/>
                <w:color w:val="auto"/>
                <w:szCs w:val="20"/>
                <w:lang w:val="pt-PT"/>
              </w:rPr>
              <w:t>Controlo Em Linhas De Automação</w:t>
            </w:r>
          </w:p>
          <w:p w14:paraId="48A0757F" w14:textId="6F2AC28E" w:rsidR="00210D3E" w:rsidRDefault="003441D2" w:rsidP="002E038C">
            <w:pPr>
              <w:rPr>
                <w:bCs/>
                <w:color w:val="auto"/>
                <w:szCs w:val="20"/>
                <w:lang w:val="pt-PT"/>
              </w:rPr>
            </w:pPr>
            <w:r>
              <w:rPr>
                <w:bCs/>
                <w:color w:val="auto"/>
                <w:szCs w:val="20"/>
                <w:lang w:val="pt-PT"/>
              </w:rPr>
              <w:t>Programação de PLCS Siemens (TIA PORTAL),</w:t>
            </w:r>
          </w:p>
          <w:p w14:paraId="469516F9" w14:textId="77777777" w:rsidR="003B6950" w:rsidRPr="003441D2" w:rsidRDefault="003B6950" w:rsidP="002E038C">
            <w:pPr>
              <w:rPr>
                <w:b/>
                <w:color w:val="auto"/>
                <w:szCs w:val="20"/>
                <w:lang w:val="pt-PT"/>
              </w:rPr>
            </w:pPr>
          </w:p>
          <w:p w14:paraId="18FE769E" w14:textId="55D5D21B" w:rsidR="009237B7" w:rsidRPr="00E067D4" w:rsidRDefault="00E067D4" w:rsidP="002E038C">
            <w:pPr>
              <w:rPr>
                <w:b/>
                <w:color w:val="auto"/>
                <w:szCs w:val="20"/>
                <w:lang w:val="pt-PT"/>
              </w:rPr>
            </w:pPr>
            <w:r w:rsidRPr="00E067D4">
              <w:rPr>
                <w:b/>
                <w:color w:val="auto"/>
                <w:szCs w:val="20"/>
                <w:lang w:val="pt-PT"/>
              </w:rPr>
              <w:t>Trabalho em</w:t>
            </w:r>
            <w:r>
              <w:rPr>
                <w:b/>
                <w:color w:val="auto"/>
                <w:szCs w:val="20"/>
                <w:lang w:val="pt-PT"/>
              </w:rPr>
              <w:t xml:space="preserve"> Equipa</w:t>
            </w:r>
          </w:p>
          <w:p w14:paraId="292A1B1C" w14:textId="77777777" w:rsidR="003A3F99" w:rsidRDefault="00E067D4" w:rsidP="002E038C">
            <w:pPr>
              <w:rPr>
                <w:bCs/>
                <w:color w:val="auto"/>
                <w:szCs w:val="20"/>
                <w:lang w:val="pt-PT"/>
              </w:rPr>
            </w:pPr>
            <w:r>
              <w:rPr>
                <w:bCs/>
                <w:color w:val="auto"/>
                <w:szCs w:val="20"/>
                <w:lang w:val="pt-PT"/>
              </w:rPr>
              <w:t xml:space="preserve">Maximizar o sucesso na resolução </w:t>
            </w:r>
          </w:p>
          <w:p w14:paraId="750557A9" w14:textId="240D54B4" w:rsidR="00E067D4" w:rsidRPr="00E067D4" w:rsidRDefault="00E067D4" w:rsidP="002E038C">
            <w:pPr>
              <w:rPr>
                <w:bCs/>
                <w:color w:val="auto"/>
                <w:szCs w:val="20"/>
                <w:lang w:val="pt-PT"/>
              </w:rPr>
            </w:pPr>
            <w:r>
              <w:rPr>
                <w:bCs/>
                <w:color w:val="auto"/>
                <w:szCs w:val="20"/>
                <w:lang w:val="pt-PT"/>
              </w:rPr>
              <w:t>De tarefas pela colaboração com outros</w:t>
            </w:r>
          </w:p>
        </w:tc>
        <w:tc>
          <w:tcPr>
            <w:tcW w:w="3510" w:type="dxa"/>
          </w:tcPr>
          <w:p w14:paraId="72099668" w14:textId="11E7E036" w:rsidR="003B6950" w:rsidRPr="00DC20B1" w:rsidRDefault="00DC20B1" w:rsidP="002E038C">
            <w:pPr>
              <w:rPr>
                <w:b/>
                <w:color w:val="auto"/>
                <w:szCs w:val="20"/>
                <w:lang w:val="pt-PT"/>
              </w:rPr>
            </w:pPr>
            <w:r w:rsidRPr="00DC20B1">
              <w:rPr>
                <w:b/>
                <w:color w:val="auto"/>
                <w:szCs w:val="20"/>
                <w:lang w:val="pt-PT"/>
              </w:rPr>
              <w:t xml:space="preserve">Programação </w:t>
            </w:r>
            <w:r w:rsidR="003441D2">
              <w:rPr>
                <w:b/>
                <w:color w:val="auto"/>
                <w:szCs w:val="20"/>
                <w:lang w:val="pt-PT"/>
              </w:rPr>
              <w:t>&amp; Sistemas de Microcontroladores</w:t>
            </w:r>
          </w:p>
          <w:p w14:paraId="78BC3043" w14:textId="03327566" w:rsidR="00210D3E" w:rsidRPr="00DC20B1" w:rsidRDefault="003441D2" w:rsidP="00AE2D1E">
            <w:pPr>
              <w:ind w:left="-84" w:firstLine="84"/>
              <w:rPr>
                <w:bCs/>
                <w:color w:val="auto"/>
                <w:szCs w:val="20"/>
                <w:lang w:val="pt-PT"/>
              </w:rPr>
            </w:pPr>
            <w:r>
              <w:rPr>
                <w:bCs/>
                <w:color w:val="auto"/>
                <w:szCs w:val="20"/>
                <w:lang w:val="pt-PT"/>
              </w:rPr>
              <w:t xml:space="preserve">Integração de Sistemas Embebidos </w:t>
            </w:r>
          </w:p>
          <w:p w14:paraId="25368D10" w14:textId="77777777" w:rsidR="00562F64" w:rsidRDefault="00562F64" w:rsidP="00AE2D1E">
            <w:pPr>
              <w:rPr>
                <w:b/>
                <w:color w:val="auto"/>
                <w:szCs w:val="20"/>
                <w:lang w:val="pt-PT"/>
              </w:rPr>
            </w:pPr>
          </w:p>
          <w:p w14:paraId="601DD362" w14:textId="2604E79F" w:rsidR="003B6950" w:rsidRPr="009C350F" w:rsidRDefault="009C350F" w:rsidP="00AE2D1E">
            <w:pPr>
              <w:rPr>
                <w:b/>
                <w:color w:val="auto"/>
                <w:szCs w:val="20"/>
                <w:lang w:val="pt-PT"/>
              </w:rPr>
            </w:pPr>
            <w:r w:rsidRPr="009C350F">
              <w:rPr>
                <w:b/>
                <w:color w:val="auto"/>
                <w:szCs w:val="20"/>
                <w:lang w:val="pt-PT"/>
              </w:rPr>
              <w:t>Versatilidade</w:t>
            </w:r>
          </w:p>
          <w:p w14:paraId="633A3C87" w14:textId="2B4D68D5" w:rsidR="003A3F99" w:rsidRPr="009C350F" w:rsidRDefault="009C350F" w:rsidP="00AE2D1E">
            <w:pPr>
              <w:rPr>
                <w:bCs/>
                <w:color w:val="auto"/>
                <w:szCs w:val="20"/>
                <w:lang w:val="pt-PT"/>
              </w:rPr>
            </w:pPr>
            <w:r w:rsidRPr="009C350F">
              <w:rPr>
                <w:bCs/>
                <w:color w:val="auto"/>
                <w:szCs w:val="20"/>
                <w:lang w:val="pt-PT"/>
              </w:rPr>
              <w:t xml:space="preserve">Capaz de </w:t>
            </w:r>
            <w:r w:rsidR="003441D2">
              <w:rPr>
                <w:bCs/>
                <w:color w:val="auto"/>
                <w:szCs w:val="20"/>
                <w:lang w:val="pt-PT"/>
              </w:rPr>
              <w:t>adaptação</w:t>
            </w:r>
            <w:r>
              <w:rPr>
                <w:bCs/>
                <w:color w:val="auto"/>
                <w:szCs w:val="20"/>
                <w:lang w:val="pt-PT"/>
              </w:rPr>
              <w:t xml:space="preserve"> a diversos </w:t>
            </w:r>
            <w:r w:rsidR="00562F64">
              <w:rPr>
                <w:bCs/>
                <w:color w:val="auto"/>
                <w:szCs w:val="20"/>
                <w:lang w:val="pt-PT"/>
              </w:rPr>
              <w:t>desafio</w:t>
            </w:r>
            <w:r w:rsidR="003441D2">
              <w:rPr>
                <w:bCs/>
                <w:color w:val="auto"/>
                <w:szCs w:val="20"/>
                <w:lang w:val="pt-PT"/>
              </w:rPr>
              <w:t>s</w:t>
            </w:r>
            <w:r>
              <w:rPr>
                <w:bCs/>
                <w:color w:val="auto"/>
                <w:szCs w:val="20"/>
                <w:lang w:val="pt-PT"/>
              </w:rPr>
              <w:t xml:space="preserve"> e </w:t>
            </w:r>
            <w:r w:rsidR="00562F64">
              <w:rPr>
                <w:bCs/>
                <w:color w:val="auto"/>
                <w:szCs w:val="20"/>
                <w:lang w:val="pt-PT"/>
              </w:rPr>
              <w:t>modalidades de trabalho</w:t>
            </w:r>
          </w:p>
        </w:tc>
        <w:tc>
          <w:tcPr>
            <w:tcW w:w="2970" w:type="dxa"/>
          </w:tcPr>
          <w:p w14:paraId="0EDFE830" w14:textId="5B9676EC" w:rsidR="00AE2D1E" w:rsidRPr="00E067D4" w:rsidRDefault="003441D2" w:rsidP="00AE2D1E">
            <w:pPr>
              <w:rPr>
                <w:b/>
                <w:bCs/>
                <w:color w:val="auto"/>
                <w:szCs w:val="20"/>
                <w:lang w:val="pt-PT"/>
              </w:rPr>
            </w:pPr>
            <w:r>
              <w:rPr>
                <w:b/>
                <w:bCs/>
                <w:color w:val="auto"/>
                <w:szCs w:val="20"/>
                <w:lang w:val="pt-PT"/>
              </w:rPr>
              <w:t xml:space="preserve">Eletrônica &amp; Eletrotécnica </w:t>
            </w:r>
          </w:p>
          <w:p w14:paraId="78C680C7" w14:textId="77777777" w:rsidR="003441D2" w:rsidRDefault="003441D2" w:rsidP="00AE2D1E">
            <w:pPr>
              <w:ind w:left="-84" w:firstLine="84"/>
              <w:rPr>
                <w:color w:val="auto"/>
                <w:szCs w:val="20"/>
                <w:lang w:val="pt-PT"/>
              </w:rPr>
            </w:pPr>
            <w:r>
              <w:rPr>
                <w:color w:val="auto"/>
                <w:szCs w:val="20"/>
                <w:lang w:val="pt-PT"/>
              </w:rPr>
              <w:t>Análise &amp; Eletrificação de   circuitos e Quadros Elétricos</w:t>
            </w:r>
          </w:p>
          <w:p w14:paraId="424DF212" w14:textId="629E94FC" w:rsidR="00562F64" w:rsidRDefault="003441D2" w:rsidP="00AE2D1E">
            <w:pPr>
              <w:ind w:left="-84" w:firstLine="84"/>
              <w:rPr>
                <w:color w:val="auto"/>
                <w:szCs w:val="20"/>
                <w:lang w:val="pt-PT"/>
              </w:rPr>
            </w:pPr>
            <w:r>
              <w:rPr>
                <w:color w:val="auto"/>
                <w:szCs w:val="20"/>
                <w:lang w:val="pt-PT"/>
              </w:rPr>
              <w:t xml:space="preserve"> </w:t>
            </w:r>
          </w:p>
          <w:p w14:paraId="69B37E65" w14:textId="56A7EDB3" w:rsidR="00562F64" w:rsidRPr="00562F64" w:rsidRDefault="00562F64" w:rsidP="00AE2D1E">
            <w:pPr>
              <w:ind w:left="-84" w:firstLine="84"/>
              <w:rPr>
                <w:b/>
                <w:bCs/>
                <w:color w:val="auto"/>
                <w:szCs w:val="20"/>
                <w:lang w:val="pt-PT"/>
              </w:rPr>
            </w:pPr>
            <w:r w:rsidRPr="00562F64">
              <w:rPr>
                <w:b/>
                <w:bCs/>
                <w:color w:val="auto"/>
                <w:szCs w:val="20"/>
                <w:lang w:val="pt-PT"/>
              </w:rPr>
              <w:t>Línguas</w:t>
            </w:r>
          </w:p>
          <w:p w14:paraId="0F3E0A79" w14:textId="26D0B72C" w:rsidR="0070782A" w:rsidRDefault="00562F64" w:rsidP="00AE2D1E">
            <w:pPr>
              <w:ind w:left="-84" w:firstLine="84"/>
              <w:rPr>
                <w:color w:val="auto"/>
                <w:szCs w:val="20"/>
                <w:lang w:val="pt-PT"/>
              </w:rPr>
            </w:pPr>
            <w:r>
              <w:rPr>
                <w:color w:val="auto"/>
                <w:szCs w:val="20"/>
                <w:lang w:val="pt-PT"/>
              </w:rPr>
              <w:t>Inglês Fluente,</w:t>
            </w:r>
          </w:p>
          <w:p w14:paraId="7DC3D766" w14:textId="0D62BC70" w:rsidR="00562F64" w:rsidRDefault="00562F64" w:rsidP="00AE2D1E">
            <w:pPr>
              <w:ind w:left="-84" w:firstLine="84"/>
              <w:rPr>
                <w:color w:val="auto"/>
                <w:szCs w:val="20"/>
                <w:lang w:val="pt-PT"/>
              </w:rPr>
            </w:pPr>
            <w:r>
              <w:rPr>
                <w:color w:val="auto"/>
                <w:szCs w:val="20"/>
                <w:lang w:val="pt-PT"/>
              </w:rPr>
              <w:t xml:space="preserve">Domínio Nativo do Português </w:t>
            </w:r>
          </w:p>
          <w:p w14:paraId="46DBA993" w14:textId="43ED9E1B" w:rsidR="0070782A" w:rsidRPr="00E067D4" w:rsidRDefault="0070782A" w:rsidP="00AE2D1E">
            <w:pPr>
              <w:ind w:left="-84" w:firstLine="84"/>
              <w:rPr>
                <w:b/>
                <w:color w:val="auto"/>
                <w:szCs w:val="20"/>
                <w:lang w:val="pt-PT"/>
              </w:rPr>
            </w:pPr>
          </w:p>
        </w:tc>
      </w:tr>
    </w:tbl>
    <w:p w14:paraId="06C9A834" w14:textId="0D03E886" w:rsidR="00E23164" w:rsidRPr="00E067D4" w:rsidRDefault="00E067D4" w:rsidP="00DC20B1">
      <w:pPr>
        <w:pStyle w:val="Heading1"/>
        <w:pBdr>
          <w:bottom w:val="single" w:sz="4" w:space="4" w:color="000000" w:themeColor="text1"/>
        </w:pBdr>
        <w:ind w:right="-90"/>
        <w:rPr>
          <w:color w:val="auto"/>
          <w:lang w:val="pt-PT"/>
        </w:rPr>
      </w:pPr>
      <w:r w:rsidRPr="00E067D4">
        <w:rPr>
          <w:rFonts w:asciiTheme="minorHAnsi" w:hAnsiTheme="minorHAnsi" w:cstheme="minorHAnsi"/>
          <w:color w:val="auto"/>
          <w:lang w:val="pt-PT"/>
        </w:rPr>
        <w:t>Experiência De Trabalho</w:t>
      </w:r>
    </w:p>
    <w:p w14:paraId="0F57C3B9" w14:textId="32D7893D" w:rsidR="003441D2" w:rsidRPr="003441D2" w:rsidRDefault="003441D2" w:rsidP="003441D2">
      <w:pPr>
        <w:ind w:right="-90"/>
        <w:rPr>
          <w:color w:val="auto"/>
          <w:lang w:val="pt-PT"/>
        </w:rPr>
      </w:pPr>
      <w:r w:rsidRPr="003441D2">
        <w:rPr>
          <w:b/>
          <w:caps/>
          <w:color w:val="auto"/>
          <w:spacing w:val="20"/>
          <w:lang w:val="pt-PT"/>
        </w:rPr>
        <w:t>Técnico</w:t>
      </w:r>
      <w:r w:rsidRPr="003441D2">
        <w:rPr>
          <w:b/>
          <w:caps/>
          <w:color w:val="auto"/>
          <w:spacing w:val="20"/>
          <w:lang w:val="pt-PT"/>
        </w:rPr>
        <w:t xml:space="preserve"> </w:t>
      </w:r>
      <w:r w:rsidRPr="003441D2">
        <w:rPr>
          <w:b/>
          <w:caps/>
          <w:color w:val="auto"/>
          <w:spacing w:val="20"/>
          <w:lang w:val="pt-PT"/>
        </w:rPr>
        <w:t>de electrotécnica</w:t>
      </w:r>
      <w:r>
        <w:rPr>
          <w:b/>
          <w:caps/>
          <w:color w:val="auto"/>
          <w:spacing w:val="20"/>
          <w:lang w:val="pt-PT"/>
        </w:rPr>
        <w:t xml:space="preserve"> | ESTÁGIO</w:t>
      </w:r>
      <w:r w:rsidRPr="003441D2">
        <w:rPr>
          <w:b/>
          <w:caps/>
          <w:color w:val="auto"/>
          <w:spacing w:val="20"/>
          <w:lang w:val="pt-PT"/>
        </w:rPr>
        <w:t xml:space="preserve"> – </w:t>
      </w:r>
      <w:r>
        <w:rPr>
          <w:color w:val="auto"/>
          <w:lang w:val="pt-PT"/>
        </w:rPr>
        <w:t>Eletromendanha</w:t>
      </w:r>
      <w:r w:rsidRPr="003441D2">
        <w:rPr>
          <w:color w:val="auto"/>
          <w:lang w:val="pt-PT"/>
        </w:rPr>
        <w:t xml:space="preserve">, </w:t>
      </w:r>
      <w:r>
        <w:rPr>
          <w:color w:val="auto"/>
          <w:lang w:val="pt-PT"/>
        </w:rPr>
        <w:t>V.N. Famalicão</w:t>
      </w:r>
      <w:r w:rsidRPr="003441D2">
        <w:rPr>
          <w:b/>
          <w:caps/>
          <w:color w:val="auto"/>
          <w:spacing w:val="20"/>
          <w:lang w:val="pt-PT"/>
        </w:rPr>
        <w:tab/>
        <w:t>202</w:t>
      </w:r>
      <w:r>
        <w:rPr>
          <w:b/>
          <w:caps/>
          <w:color w:val="auto"/>
          <w:spacing w:val="20"/>
          <w:lang w:val="pt-PT"/>
        </w:rPr>
        <w:t>5</w:t>
      </w:r>
    </w:p>
    <w:p w14:paraId="34FC4BED" w14:textId="77777777" w:rsidR="003441D2" w:rsidRPr="003441D2" w:rsidRDefault="003441D2" w:rsidP="003441D2">
      <w:pPr>
        <w:ind w:right="-90"/>
        <w:rPr>
          <w:rFonts w:ascii="Calibri" w:eastAsia="Calibri" w:hAnsi="Calibri" w:cs="Calibri"/>
          <w:color w:val="auto"/>
          <w:szCs w:val="24"/>
          <w:lang w:val="pt-PT"/>
        </w:rPr>
      </w:pPr>
    </w:p>
    <w:p w14:paraId="4DF99405" w14:textId="5ED51C8C" w:rsidR="003441D2" w:rsidRPr="003441D2" w:rsidRDefault="003441D2" w:rsidP="003441D2">
      <w:pPr>
        <w:pStyle w:val="ListParagraph"/>
        <w:numPr>
          <w:ilvl w:val="0"/>
          <w:numId w:val="7"/>
        </w:numPr>
        <w:ind w:right="-90"/>
        <w:rPr>
          <w:color w:val="auto"/>
          <w:sz w:val="20"/>
          <w:szCs w:val="20"/>
          <w:lang w:val="pt-PT"/>
        </w:rPr>
      </w:pPr>
      <w:r w:rsidRPr="003441D2">
        <w:rPr>
          <w:color w:val="auto"/>
          <w:sz w:val="20"/>
          <w:szCs w:val="20"/>
          <w:lang w:val="pt-PT"/>
        </w:rPr>
        <w:t>Eletrificação De Quadros Elétricos e</w:t>
      </w:r>
      <w:r>
        <w:rPr>
          <w:color w:val="auto"/>
          <w:sz w:val="20"/>
          <w:szCs w:val="20"/>
          <w:lang w:val="pt-PT"/>
        </w:rPr>
        <w:t xml:space="preserve"> Automação</w:t>
      </w:r>
    </w:p>
    <w:p w14:paraId="7AB0643F" w14:textId="0EB649BB" w:rsidR="003441D2" w:rsidRPr="003441D2" w:rsidRDefault="003441D2" w:rsidP="003441D2">
      <w:pPr>
        <w:pStyle w:val="ListParagraph"/>
        <w:numPr>
          <w:ilvl w:val="0"/>
          <w:numId w:val="7"/>
        </w:numPr>
        <w:ind w:right="-90"/>
        <w:rPr>
          <w:color w:val="auto"/>
          <w:sz w:val="20"/>
          <w:szCs w:val="20"/>
          <w:lang w:val="pt-PT"/>
        </w:rPr>
      </w:pPr>
      <w:r w:rsidRPr="003441D2">
        <w:rPr>
          <w:color w:val="auto"/>
          <w:sz w:val="20"/>
          <w:szCs w:val="20"/>
          <w:lang w:val="pt-PT"/>
        </w:rPr>
        <w:t>Etiquetagem e Testes de Q</w:t>
      </w:r>
      <w:r>
        <w:rPr>
          <w:color w:val="auto"/>
          <w:sz w:val="20"/>
          <w:szCs w:val="20"/>
          <w:lang w:val="pt-PT"/>
        </w:rPr>
        <w:t>uadros Elétricos</w:t>
      </w:r>
    </w:p>
    <w:p w14:paraId="5C02BC52" w14:textId="61DB067E" w:rsidR="003441D2" w:rsidRPr="0070782A" w:rsidRDefault="003441D2" w:rsidP="003441D2">
      <w:pPr>
        <w:pStyle w:val="ListParagraph"/>
        <w:numPr>
          <w:ilvl w:val="0"/>
          <w:numId w:val="7"/>
        </w:numPr>
        <w:ind w:right="-90"/>
        <w:rPr>
          <w:color w:val="auto"/>
          <w:sz w:val="20"/>
          <w:szCs w:val="20"/>
          <w:lang w:val="pt-PT"/>
        </w:rPr>
      </w:pPr>
      <w:r>
        <w:rPr>
          <w:color w:val="auto"/>
          <w:sz w:val="20"/>
          <w:szCs w:val="20"/>
          <w:lang w:val="pt-PT"/>
        </w:rPr>
        <w:t>Manutenção de Máquinas &amp; Supervisão de Stock</w:t>
      </w:r>
      <w:r w:rsidRPr="0070782A">
        <w:rPr>
          <w:color w:val="auto"/>
          <w:sz w:val="20"/>
          <w:szCs w:val="20"/>
          <w:lang w:val="pt-PT"/>
        </w:rPr>
        <w:t>.</w:t>
      </w:r>
    </w:p>
    <w:p w14:paraId="169560D4" w14:textId="77777777" w:rsidR="003441D2" w:rsidRPr="003441D2" w:rsidRDefault="003441D2" w:rsidP="008F76D1">
      <w:pPr>
        <w:ind w:right="-90"/>
        <w:rPr>
          <w:b/>
          <w:caps/>
          <w:color w:val="auto"/>
          <w:spacing w:val="20"/>
          <w:lang w:val="pt-PT"/>
        </w:rPr>
      </w:pPr>
    </w:p>
    <w:p w14:paraId="01468313" w14:textId="313CEA27" w:rsidR="00E23164" w:rsidRPr="003441D2" w:rsidRDefault="003441D2" w:rsidP="008F76D1">
      <w:pPr>
        <w:ind w:right="-90"/>
        <w:rPr>
          <w:color w:val="auto"/>
          <w:lang w:val="pt-PT"/>
        </w:rPr>
      </w:pPr>
      <w:r w:rsidRPr="003441D2">
        <w:rPr>
          <w:b/>
          <w:caps/>
          <w:color w:val="auto"/>
          <w:spacing w:val="20"/>
          <w:lang w:val="pt-PT"/>
        </w:rPr>
        <w:t>engenheiro de programação</w:t>
      </w:r>
      <w:r>
        <w:rPr>
          <w:b/>
          <w:caps/>
          <w:color w:val="auto"/>
          <w:spacing w:val="20"/>
          <w:lang w:val="pt-PT"/>
        </w:rPr>
        <w:t xml:space="preserve"> (fULLSTACK DEV)</w:t>
      </w:r>
      <w:r w:rsidR="00E067D4" w:rsidRPr="003441D2">
        <w:rPr>
          <w:b/>
          <w:caps/>
          <w:color w:val="auto"/>
          <w:spacing w:val="20"/>
          <w:lang w:val="pt-PT"/>
        </w:rPr>
        <w:t xml:space="preserve"> </w:t>
      </w:r>
      <w:r w:rsidR="004F4A7F" w:rsidRPr="003441D2">
        <w:rPr>
          <w:b/>
          <w:caps/>
          <w:color w:val="auto"/>
          <w:spacing w:val="20"/>
          <w:lang w:val="pt-PT"/>
        </w:rPr>
        <w:t xml:space="preserve">– </w:t>
      </w:r>
      <w:r w:rsidR="00E067D4" w:rsidRPr="003441D2">
        <w:rPr>
          <w:color w:val="auto"/>
          <w:lang w:val="pt-PT"/>
        </w:rPr>
        <w:t>Flavrr.io</w:t>
      </w:r>
      <w:r w:rsidR="008D411D" w:rsidRPr="003441D2">
        <w:rPr>
          <w:color w:val="auto"/>
          <w:lang w:val="pt-PT"/>
        </w:rPr>
        <w:t xml:space="preserve">, </w:t>
      </w:r>
      <w:r>
        <w:rPr>
          <w:color w:val="auto"/>
          <w:lang w:val="pt-PT"/>
        </w:rPr>
        <w:t>Reino Unido</w:t>
      </w:r>
      <w:r w:rsidR="008F76D1" w:rsidRPr="003441D2">
        <w:rPr>
          <w:b/>
          <w:caps/>
          <w:color w:val="auto"/>
          <w:spacing w:val="20"/>
          <w:lang w:val="pt-PT"/>
        </w:rPr>
        <w:tab/>
      </w:r>
      <w:r w:rsidR="0070782A" w:rsidRPr="003441D2">
        <w:rPr>
          <w:b/>
          <w:caps/>
          <w:color w:val="auto"/>
          <w:spacing w:val="20"/>
          <w:lang w:val="pt-PT"/>
        </w:rPr>
        <w:t>2024</w:t>
      </w:r>
    </w:p>
    <w:p w14:paraId="04BAB2BB" w14:textId="77777777" w:rsidR="008D411D" w:rsidRPr="003441D2" w:rsidRDefault="008D411D" w:rsidP="008F76D1">
      <w:pPr>
        <w:ind w:right="-90"/>
        <w:rPr>
          <w:rFonts w:ascii="Calibri" w:eastAsia="Calibri" w:hAnsi="Calibri" w:cs="Calibri"/>
          <w:color w:val="auto"/>
          <w:szCs w:val="24"/>
          <w:lang w:val="pt-PT"/>
        </w:rPr>
      </w:pPr>
    </w:p>
    <w:p w14:paraId="619B6828" w14:textId="0252D39D" w:rsidR="008D411D" w:rsidRPr="008D411D" w:rsidRDefault="00E067D4" w:rsidP="008D411D">
      <w:pPr>
        <w:pStyle w:val="ListParagraph"/>
        <w:numPr>
          <w:ilvl w:val="0"/>
          <w:numId w:val="7"/>
        </w:numPr>
        <w:ind w:right="-9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Programação Web (React</w:t>
      </w:r>
      <w:r w:rsidR="0070782A">
        <w:rPr>
          <w:color w:val="auto"/>
          <w:sz w:val="20"/>
          <w:szCs w:val="20"/>
        </w:rPr>
        <w:t>, Nextjs</w:t>
      </w:r>
      <w:r>
        <w:rPr>
          <w:color w:val="auto"/>
          <w:sz w:val="20"/>
          <w:szCs w:val="20"/>
        </w:rPr>
        <w:t>)</w:t>
      </w:r>
    </w:p>
    <w:p w14:paraId="2764E4E7" w14:textId="3E8CD90B" w:rsidR="008D411D" w:rsidRPr="008D411D" w:rsidRDefault="00E067D4" w:rsidP="008D411D">
      <w:pPr>
        <w:pStyle w:val="ListParagraph"/>
        <w:numPr>
          <w:ilvl w:val="0"/>
          <w:numId w:val="7"/>
        </w:numPr>
        <w:ind w:right="-9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UIUX DESIGN em Figma</w:t>
      </w:r>
      <w:r w:rsidR="008D411D" w:rsidRPr="008D411D">
        <w:rPr>
          <w:color w:val="auto"/>
          <w:sz w:val="20"/>
          <w:szCs w:val="20"/>
        </w:rPr>
        <w:t>.</w:t>
      </w:r>
    </w:p>
    <w:p w14:paraId="5C079299" w14:textId="410F4A1D" w:rsidR="008D411D" w:rsidRPr="0070782A" w:rsidRDefault="0070782A" w:rsidP="008D411D">
      <w:pPr>
        <w:pStyle w:val="ListParagraph"/>
        <w:numPr>
          <w:ilvl w:val="0"/>
          <w:numId w:val="7"/>
        </w:numPr>
        <w:ind w:right="-90"/>
        <w:rPr>
          <w:color w:val="auto"/>
          <w:sz w:val="20"/>
          <w:szCs w:val="20"/>
          <w:lang w:val="pt-PT"/>
        </w:rPr>
      </w:pPr>
      <w:r w:rsidRPr="0070782A">
        <w:rPr>
          <w:color w:val="auto"/>
          <w:sz w:val="20"/>
          <w:szCs w:val="20"/>
          <w:lang w:val="pt-PT"/>
        </w:rPr>
        <w:t>Controlo e manutenção periódica de websites</w:t>
      </w:r>
      <w:r w:rsidR="008D411D" w:rsidRPr="0070782A">
        <w:rPr>
          <w:color w:val="auto"/>
          <w:sz w:val="20"/>
          <w:szCs w:val="20"/>
          <w:lang w:val="pt-PT"/>
        </w:rPr>
        <w:t>.</w:t>
      </w:r>
    </w:p>
    <w:p w14:paraId="38FA72B2" w14:textId="77777777" w:rsidR="008D411D" w:rsidRPr="0070782A" w:rsidRDefault="008D411D" w:rsidP="008F76D1">
      <w:pPr>
        <w:ind w:right="-90"/>
        <w:rPr>
          <w:rFonts w:ascii="Calibri" w:eastAsia="Calibri" w:hAnsi="Calibri" w:cs="Calibri"/>
          <w:color w:val="auto"/>
          <w:szCs w:val="24"/>
          <w:lang w:val="pt-PT"/>
        </w:rPr>
      </w:pPr>
    </w:p>
    <w:p w14:paraId="35DC605D" w14:textId="748A4870" w:rsidR="00E23164" w:rsidRPr="003441D2" w:rsidRDefault="003441D2" w:rsidP="008F76D1">
      <w:pPr>
        <w:ind w:right="-90"/>
        <w:rPr>
          <w:color w:val="auto"/>
          <w:lang w:val="pt-PT"/>
        </w:rPr>
      </w:pPr>
      <w:r w:rsidRPr="003441D2">
        <w:rPr>
          <w:b/>
          <w:caps/>
          <w:color w:val="auto"/>
          <w:spacing w:val="20"/>
          <w:lang w:val="pt-PT"/>
        </w:rPr>
        <w:t>engenheiro de programação</w:t>
      </w:r>
      <w:r>
        <w:rPr>
          <w:b/>
          <w:caps/>
          <w:color w:val="auto"/>
          <w:spacing w:val="20"/>
          <w:lang w:val="pt-PT"/>
        </w:rPr>
        <w:t xml:space="preserve"> (JUNIOR DEV)</w:t>
      </w:r>
      <w:r w:rsidRPr="003441D2">
        <w:rPr>
          <w:rStyle w:val="CapsExpandedColored"/>
          <w:color w:val="auto"/>
          <w:lang w:val="pt-PT"/>
        </w:rPr>
        <w:t xml:space="preserve"> –</w:t>
      </w:r>
      <w:r w:rsidR="00E23164" w:rsidRPr="003441D2">
        <w:rPr>
          <w:rStyle w:val="CapsExpandedColored"/>
          <w:color w:val="auto"/>
          <w:lang w:val="pt-PT"/>
        </w:rPr>
        <w:t xml:space="preserve"> </w:t>
      </w:r>
      <w:r w:rsidRPr="003441D2">
        <w:rPr>
          <w:color w:val="auto"/>
          <w:lang w:val="pt-PT"/>
        </w:rPr>
        <w:t>Marzee</w:t>
      </w:r>
      <w:r>
        <w:rPr>
          <w:color w:val="auto"/>
          <w:lang w:val="pt-PT"/>
        </w:rPr>
        <w:t>,</w:t>
      </w:r>
      <w:r w:rsidRPr="003441D2">
        <w:rPr>
          <w:color w:val="auto"/>
          <w:lang w:val="pt-PT"/>
        </w:rPr>
        <w:t xml:space="preserve"> Portugal</w:t>
      </w:r>
      <w:r w:rsidR="001E2819" w:rsidRPr="003441D2">
        <w:rPr>
          <w:color w:val="auto"/>
          <w:lang w:val="pt-PT"/>
        </w:rPr>
        <w:t xml:space="preserve">, </w:t>
      </w:r>
      <w:r w:rsidR="0070782A" w:rsidRPr="003441D2">
        <w:rPr>
          <w:color w:val="auto"/>
          <w:lang w:val="pt-PT"/>
        </w:rPr>
        <w:t>Porto</w:t>
      </w:r>
      <w:r w:rsidR="008F76D1" w:rsidRPr="003441D2">
        <w:rPr>
          <w:color w:val="auto"/>
          <w:lang w:val="pt-PT"/>
        </w:rPr>
        <w:tab/>
      </w:r>
      <w:r w:rsidR="0070782A" w:rsidRPr="003441D2">
        <w:rPr>
          <w:b/>
          <w:bCs/>
          <w:color w:val="auto"/>
          <w:lang w:val="pt-PT"/>
        </w:rPr>
        <w:t xml:space="preserve">2022 - </w:t>
      </w:r>
      <w:r w:rsidR="001E2819" w:rsidRPr="003441D2">
        <w:rPr>
          <w:b/>
          <w:bCs/>
          <w:color w:val="auto"/>
          <w:lang w:val="pt-PT"/>
        </w:rPr>
        <w:t>2</w:t>
      </w:r>
      <w:r w:rsidR="008D411D" w:rsidRPr="003441D2">
        <w:rPr>
          <w:b/>
          <w:bCs/>
          <w:color w:val="auto"/>
          <w:lang w:val="pt-PT"/>
        </w:rPr>
        <w:t>023</w:t>
      </w:r>
    </w:p>
    <w:p w14:paraId="7DCC4ED8" w14:textId="77777777" w:rsidR="008D411D" w:rsidRPr="003441D2" w:rsidRDefault="008D411D" w:rsidP="008D411D">
      <w:pPr>
        <w:pStyle w:val="ListParagraph"/>
        <w:numPr>
          <w:ilvl w:val="0"/>
          <w:numId w:val="0"/>
        </w:numPr>
        <w:ind w:left="360" w:right="-90"/>
        <w:rPr>
          <w:color w:val="auto"/>
          <w:sz w:val="20"/>
          <w:szCs w:val="24"/>
          <w:lang w:val="pt-PT"/>
        </w:rPr>
      </w:pPr>
    </w:p>
    <w:p w14:paraId="3824E8A3" w14:textId="239AA659" w:rsidR="008D411D" w:rsidRPr="0070782A" w:rsidRDefault="0070782A" w:rsidP="008F76D1">
      <w:pPr>
        <w:pStyle w:val="ListParagraph"/>
        <w:ind w:right="-90"/>
        <w:rPr>
          <w:color w:val="auto"/>
          <w:sz w:val="20"/>
          <w:szCs w:val="24"/>
          <w:lang w:val="pt-PT"/>
        </w:rPr>
      </w:pPr>
      <w:r w:rsidRPr="0070782A">
        <w:rPr>
          <w:color w:val="auto"/>
          <w:sz w:val="20"/>
          <w:szCs w:val="20"/>
          <w:lang w:val="pt-PT"/>
        </w:rPr>
        <w:t>Tradução de Designs Figma p</w:t>
      </w:r>
      <w:r>
        <w:rPr>
          <w:color w:val="auto"/>
          <w:sz w:val="20"/>
          <w:szCs w:val="20"/>
          <w:lang w:val="pt-PT"/>
        </w:rPr>
        <w:t>ara Código</w:t>
      </w:r>
    </w:p>
    <w:p w14:paraId="14A4ACEC" w14:textId="1C4D2288" w:rsidR="00E23164" w:rsidRDefault="0070782A" w:rsidP="008F76D1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>Desenvolvimento Web em React, Nextjs &amp; Typescript</w:t>
      </w:r>
      <w:r w:rsidR="008D411D" w:rsidRPr="008D411D">
        <w:rPr>
          <w:color w:val="auto"/>
          <w:sz w:val="20"/>
          <w:szCs w:val="24"/>
        </w:rPr>
        <w:t>.</w:t>
      </w:r>
    </w:p>
    <w:p w14:paraId="3307AD1C" w14:textId="1D2F4FFD" w:rsidR="008D411D" w:rsidRDefault="0070782A" w:rsidP="008F76D1">
      <w:pPr>
        <w:pStyle w:val="ListParagraph"/>
        <w:ind w:right="-90"/>
        <w:rPr>
          <w:color w:val="auto"/>
          <w:sz w:val="20"/>
          <w:szCs w:val="24"/>
        </w:rPr>
      </w:pPr>
      <w:r>
        <w:rPr>
          <w:color w:val="auto"/>
          <w:sz w:val="20"/>
          <w:szCs w:val="24"/>
        </w:rPr>
        <w:t>Manutenção de Websites</w:t>
      </w:r>
      <w:r w:rsidR="008D411D" w:rsidRPr="008D411D">
        <w:rPr>
          <w:color w:val="auto"/>
          <w:sz w:val="20"/>
          <w:szCs w:val="24"/>
        </w:rPr>
        <w:t>.</w:t>
      </w:r>
    </w:p>
    <w:p w14:paraId="6A97CD9E" w14:textId="11DECF63" w:rsidR="00E067D4" w:rsidRPr="008F76D1" w:rsidRDefault="00E067D4" w:rsidP="00E067D4">
      <w:pPr>
        <w:pStyle w:val="Heading1"/>
        <w:rPr>
          <w:rFonts w:asciiTheme="minorHAnsi" w:hAnsiTheme="minorHAnsi" w:cstheme="minorHAnsi"/>
          <w:color w:val="auto"/>
        </w:rPr>
      </w:pPr>
      <w:r w:rsidRPr="008F76D1">
        <w:rPr>
          <w:rFonts w:asciiTheme="minorHAnsi" w:hAnsiTheme="minorHAnsi" w:cstheme="minorHAnsi"/>
          <w:color w:val="auto"/>
        </w:rPr>
        <w:t>Proje</w:t>
      </w:r>
      <w:r>
        <w:rPr>
          <w:rFonts w:asciiTheme="minorHAnsi" w:hAnsiTheme="minorHAnsi" w:cstheme="minorHAnsi"/>
          <w:color w:val="auto"/>
        </w:rPr>
        <w:t>tos</w:t>
      </w:r>
    </w:p>
    <w:p w14:paraId="5CB814EB" w14:textId="6B2A6424" w:rsidR="00E067D4" w:rsidRPr="0070782A" w:rsidRDefault="003441D2" w:rsidP="00E067D4">
      <w:pPr>
        <w:rPr>
          <w:color w:val="auto"/>
          <w:lang w:val="pt-PT"/>
        </w:rPr>
      </w:pPr>
      <w:r>
        <w:rPr>
          <w:b/>
          <w:caps/>
          <w:color w:val="auto"/>
          <w:spacing w:val="20"/>
          <w:lang w:val="pt-PT"/>
        </w:rPr>
        <w:t>automação residencial com</w:t>
      </w:r>
      <w:r w:rsidR="0070782A" w:rsidRPr="0070782A">
        <w:rPr>
          <w:b/>
          <w:caps/>
          <w:color w:val="auto"/>
          <w:spacing w:val="20"/>
          <w:lang w:val="pt-PT"/>
        </w:rPr>
        <w:t xml:space="preserve"> </w:t>
      </w:r>
      <w:r>
        <w:rPr>
          <w:b/>
          <w:caps/>
          <w:color w:val="auto"/>
          <w:spacing w:val="20"/>
          <w:lang w:val="pt-PT"/>
        </w:rPr>
        <w:t>micro-controladores</w:t>
      </w:r>
      <w:r w:rsidR="00E067D4" w:rsidRPr="0070782A">
        <w:rPr>
          <w:color w:val="auto"/>
          <w:lang w:val="pt-PT"/>
        </w:rPr>
        <w:t xml:space="preserve"> </w:t>
      </w:r>
      <w:r w:rsidR="00E067D4" w:rsidRPr="0070782A">
        <w:rPr>
          <w:b/>
          <w:caps/>
          <w:color w:val="auto"/>
          <w:spacing w:val="20"/>
          <w:lang w:val="pt-PT"/>
        </w:rPr>
        <w:t xml:space="preserve">– </w:t>
      </w:r>
      <w:r w:rsidR="00E067D4" w:rsidRPr="0070782A">
        <w:rPr>
          <w:color w:val="auto"/>
          <w:lang w:val="pt-PT"/>
        </w:rPr>
        <w:t>Portugal</w:t>
      </w:r>
      <w:r w:rsidR="00E067D4" w:rsidRPr="0070782A">
        <w:rPr>
          <w:color w:val="auto"/>
          <w:lang w:val="pt-PT"/>
        </w:rPr>
        <w:tab/>
      </w:r>
      <w:r w:rsidR="009C350F">
        <w:rPr>
          <w:color w:val="auto"/>
          <w:lang w:val="pt-PT"/>
        </w:rPr>
        <w:t>2025</w:t>
      </w:r>
    </w:p>
    <w:p w14:paraId="1D075224" w14:textId="73EBAE69" w:rsidR="00E067D4" w:rsidRPr="0070782A" w:rsidRDefault="00E067D4" w:rsidP="00E067D4">
      <w:pPr>
        <w:pStyle w:val="ListParagraph"/>
        <w:numPr>
          <w:ilvl w:val="0"/>
          <w:numId w:val="5"/>
        </w:numPr>
        <w:ind w:right="-90"/>
        <w:rPr>
          <w:color w:val="auto"/>
          <w:sz w:val="20"/>
          <w:szCs w:val="20"/>
          <w:lang w:val="pt-PT"/>
        </w:rPr>
      </w:pPr>
      <w:r w:rsidRPr="0070782A">
        <w:rPr>
          <w:b/>
          <w:bCs/>
          <w:color w:val="auto"/>
          <w:sz w:val="20"/>
          <w:szCs w:val="20"/>
          <w:lang w:val="pt-PT"/>
        </w:rPr>
        <w:t>Descr</w:t>
      </w:r>
      <w:r w:rsidR="0070782A" w:rsidRPr="0070782A">
        <w:rPr>
          <w:b/>
          <w:bCs/>
          <w:color w:val="auto"/>
          <w:sz w:val="20"/>
          <w:szCs w:val="20"/>
          <w:lang w:val="pt-PT"/>
        </w:rPr>
        <w:t>ição</w:t>
      </w:r>
      <w:r w:rsidRPr="0070782A">
        <w:rPr>
          <w:color w:val="auto"/>
          <w:sz w:val="20"/>
          <w:szCs w:val="20"/>
          <w:lang w:val="pt-PT"/>
        </w:rPr>
        <w:t xml:space="preserve">: </w:t>
      </w:r>
      <w:r w:rsidR="003441D2">
        <w:rPr>
          <w:color w:val="auto"/>
          <w:sz w:val="20"/>
          <w:szCs w:val="20"/>
          <w:lang w:val="pt-PT"/>
        </w:rPr>
        <w:t>Concebi do zero, a eletrónica integrada com módulos de domótica e comunicação wireless com uma plataforma web para visualização e controlo de periféricos em uma residência</w:t>
      </w:r>
    </w:p>
    <w:p w14:paraId="3CE6EF98" w14:textId="7A25E270" w:rsidR="00E067D4" w:rsidRDefault="00E067D4" w:rsidP="00E067D4">
      <w:pPr>
        <w:pStyle w:val="ListParagraph"/>
        <w:numPr>
          <w:ilvl w:val="0"/>
          <w:numId w:val="5"/>
        </w:numPr>
        <w:ind w:right="-90"/>
        <w:rPr>
          <w:color w:val="auto"/>
          <w:sz w:val="20"/>
          <w:szCs w:val="20"/>
          <w:lang w:val="pt-PT"/>
        </w:rPr>
      </w:pPr>
      <w:r w:rsidRPr="009C350F">
        <w:rPr>
          <w:b/>
          <w:bCs/>
          <w:color w:val="auto"/>
          <w:sz w:val="20"/>
          <w:szCs w:val="20"/>
          <w:lang w:val="pt-PT"/>
        </w:rPr>
        <w:t>Skills Demonstra</w:t>
      </w:r>
      <w:r w:rsidR="009C350F" w:rsidRPr="009C350F">
        <w:rPr>
          <w:b/>
          <w:bCs/>
          <w:color w:val="auto"/>
          <w:sz w:val="20"/>
          <w:szCs w:val="20"/>
          <w:lang w:val="pt-PT"/>
        </w:rPr>
        <w:t>dos</w:t>
      </w:r>
      <w:r w:rsidRPr="009C350F">
        <w:rPr>
          <w:color w:val="auto"/>
          <w:sz w:val="20"/>
          <w:szCs w:val="20"/>
          <w:lang w:val="pt-PT"/>
        </w:rPr>
        <w:t xml:space="preserve">: </w:t>
      </w:r>
      <w:r w:rsidR="009C350F" w:rsidRPr="009C350F">
        <w:rPr>
          <w:color w:val="auto"/>
          <w:sz w:val="20"/>
          <w:szCs w:val="20"/>
          <w:lang w:val="pt-PT"/>
        </w:rPr>
        <w:t>Eletrónica</w:t>
      </w:r>
      <w:r w:rsidRPr="009C350F">
        <w:rPr>
          <w:color w:val="auto"/>
          <w:sz w:val="20"/>
          <w:szCs w:val="20"/>
          <w:lang w:val="pt-PT"/>
        </w:rPr>
        <w:t xml:space="preserve">, </w:t>
      </w:r>
      <w:r w:rsidR="009C350F" w:rsidRPr="009C350F">
        <w:rPr>
          <w:color w:val="auto"/>
          <w:sz w:val="20"/>
          <w:szCs w:val="20"/>
          <w:lang w:val="pt-PT"/>
        </w:rPr>
        <w:t>Automação</w:t>
      </w:r>
      <w:r w:rsidR="003441D2">
        <w:rPr>
          <w:color w:val="auto"/>
          <w:sz w:val="20"/>
          <w:szCs w:val="20"/>
          <w:lang w:val="pt-PT"/>
        </w:rPr>
        <w:t>, programação</w:t>
      </w:r>
      <w:r w:rsidRPr="009C350F">
        <w:rPr>
          <w:color w:val="auto"/>
          <w:sz w:val="20"/>
          <w:szCs w:val="20"/>
          <w:lang w:val="pt-PT"/>
        </w:rPr>
        <w:t>.</w:t>
      </w:r>
    </w:p>
    <w:p w14:paraId="598DEF40" w14:textId="77777777" w:rsidR="009C350F" w:rsidRPr="009C350F" w:rsidRDefault="009C350F" w:rsidP="009C350F">
      <w:pPr>
        <w:pStyle w:val="ListParagraph"/>
        <w:numPr>
          <w:ilvl w:val="0"/>
          <w:numId w:val="0"/>
        </w:numPr>
        <w:ind w:left="720" w:right="-90"/>
        <w:rPr>
          <w:color w:val="auto"/>
          <w:sz w:val="20"/>
          <w:szCs w:val="20"/>
          <w:lang w:val="pt-PT"/>
        </w:rPr>
      </w:pPr>
    </w:p>
    <w:p w14:paraId="5E2D3D57" w14:textId="7707B5EA" w:rsidR="00E067D4" w:rsidRPr="009C350F" w:rsidRDefault="003441D2" w:rsidP="00E067D4">
      <w:pPr>
        <w:ind w:right="-90"/>
        <w:rPr>
          <w:color w:val="auto"/>
          <w:lang w:val="pt-PT"/>
        </w:rPr>
      </w:pPr>
      <w:r>
        <w:rPr>
          <w:b/>
          <w:caps/>
          <w:color w:val="auto"/>
          <w:spacing w:val="20"/>
          <w:lang w:val="pt-PT"/>
        </w:rPr>
        <w:t>programação de plcs para uma linha automatizada</w:t>
      </w:r>
      <w:r w:rsidR="00E067D4" w:rsidRPr="009C350F">
        <w:rPr>
          <w:rStyle w:val="CapsExpandedColored"/>
          <w:color w:val="auto"/>
          <w:lang w:val="pt-PT"/>
        </w:rPr>
        <w:t xml:space="preserve"> – </w:t>
      </w:r>
      <w:r w:rsidR="00E067D4" w:rsidRPr="009C350F">
        <w:rPr>
          <w:color w:val="auto"/>
          <w:lang w:val="pt-PT"/>
        </w:rPr>
        <w:t>Portugal</w:t>
      </w:r>
      <w:r w:rsidR="00E067D4" w:rsidRPr="009C350F">
        <w:rPr>
          <w:color w:val="auto"/>
          <w:lang w:val="pt-PT"/>
        </w:rPr>
        <w:tab/>
      </w:r>
      <w:r w:rsidR="009C350F">
        <w:rPr>
          <w:color w:val="auto"/>
          <w:lang w:val="pt-PT"/>
        </w:rPr>
        <w:t>2025</w:t>
      </w:r>
    </w:p>
    <w:p w14:paraId="08971BA9" w14:textId="77777777" w:rsidR="00E067D4" w:rsidRPr="009C350F" w:rsidRDefault="00E067D4" w:rsidP="00E067D4">
      <w:pPr>
        <w:ind w:right="-90"/>
        <w:rPr>
          <w:color w:val="auto"/>
          <w:lang w:val="pt-PT"/>
        </w:rPr>
      </w:pPr>
    </w:p>
    <w:p w14:paraId="153F1003" w14:textId="4CEF30E2" w:rsidR="009C350F" w:rsidRPr="0070782A" w:rsidRDefault="009C350F" w:rsidP="009C350F">
      <w:pPr>
        <w:pStyle w:val="ListParagraph"/>
        <w:numPr>
          <w:ilvl w:val="0"/>
          <w:numId w:val="5"/>
        </w:numPr>
        <w:ind w:right="-90"/>
        <w:rPr>
          <w:color w:val="auto"/>
          <w:sz w:val="20"/>
          <w:szCs w:val="20"/>
          <w:lang w:val="pt-PT"/>
        </w:rPr>
      </w:pPr>
      <w:r w:rsidRPr="0070782A">
        <w:rPr>
          <w:b/>
          <w:bCs/>
          <w:color w:val="auto"/>
          <w:sz w:val="20"/>
          <w:szCs w:val="20"/>
          <w:lang w:val="pt-PT"/>
        </w:rPr>
        <w:t>Descrição</w:t>
      </w:r>
      <w:r w:rsidRPr="0070782A">
        <w:rPr>
          <w:color w:val="auto"/>
          <w:sz w:val="20"/>
          <w:szCs w:val="20"/>
          <w:lang w:val="pt-PT"/>
        </w:rPr>
        <w:t xml:space="preserve">: </w:t>
      </w:r>
      <w:r w:rsidR="003441D2">
        <w:rPr>
          <w:color w:val="auto"/>
          <w:sz w:val="20"/>
          <w:szCs w:val="20"/>
          <w:lang w:val="pt-PT"/>
        </w:rPr>
        <w:t>Estruturei e Eletrifiquei um Quadro De Automação para uma Linha Automatizada de Festo, e Programei um PLC Siemens em Ladder com o TIA PORTAL V16</w:t>
      </w:r>
    </w:p>
    <w:p w14:paraId="3D686FDA" w14:textId="77777777" w:rsidR="00E067D4" w:rsidRPr="009C350F" w:rsidRDefault="00E067D4" w:rsidP="00D061B0">
      <w:pPr>
        <w:ind w:right="-90"/>
        <w:rPr>
          <w:color w:val="auto"/>
          <w:szCs w:val="24"/>
          <w:lang w:val="pt-PT"/>
        </w:rPr>
      </w:pPr>
    </w:p>
    <w:p w14:paraId="249B8520" w14:textId="77777777" w:rsidR="00D061B0" w:rsidRPr="003441D2" w:rsidRDefault="00D061B0" w:rsidP="00D061B0">
      <w:pPr>
        <w:ind w:right="-90"/>
        <w:rPr>
          <w:color w:val="auto"/>
          <w:szCs w:val="24"/>
          <w:lang w:val="pt-PT"/>
        </w:rPr>
      </w:pPr>
    </w:p>
    <w:sectPr w:rsidR="00D061B0" w:rsidRPr="003441D2" w:rsidSect="008F76D1">
      <w:footerReference w:type="default" r:id="rId8"/>
      <w:pgSz w:w="12240" w:h="15840"/>
      <w:pgMar w:top="288" w:right="720" w:bottom="288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7774F1" w14:textId="77777777" w:rsidR="00DB6BC5" w:rsidRDefault="00DB6BC5">
      <w:r>
        <w:separator/>
      </w:r>
    </w:p>
  </w:endnote>
  <w:endnote w:type="continuationSeparator" w:id="0">
    <w:p w14:paraId="67719CE3" w14:textId="77777777" w:rsidR="00DB6BC5" w:rsidRDefault="00DB6B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roid Serif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5A913" w14:textId="77777777" w:rsidR="00EE7286" w:rsidRPr="00CD7D95" w:rsidRDefault="00CD7D95" w:rsidP="002E038C">
    <w:pPr>
      <w:rPr>
        <w:rFonts w:ascii="Cambria" w:hAnsi="Cambria"/>
        <w:vanish/>
        <w:color w:val="auto"/>
        <w:sz w:val="22"/>
      </w:rPr>
    </w:pPr>
    <w:r w:rsidRPr="00CD7D95">
      <w:rPr>
        <w:rStyle w:val="tgc"/>
        <w:rFonts w:ascii="Cambria" w:hAnsi="Cambria"/>
        <w:vanish/>
        <w:color w:val="auto"/>
        <w:sz w:val="22"/>
      </w:rPr>
      <w:t xml:space="preserve">© </w:t>
    </w:r>
    <w:r w:rsidRPr="00CD7D95">
      <w:rPr>
        <w:rFonts w:ascii="Cambria" w:hAnsi="Cambria"/>
        <w:vanish/>
        <w:color w:val="auto"/>
        <w:sz w:val="22"/>
      </w:rPr>
      <w:t>This Free Resume Template is the copyright of Hloom.com. The unauthorized copying, sharing or distribution of copyrighted material is strictly prohibited.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716F5E" w14:textId="77777777" w:rsidR="00DB6BC5" w:rsidRDefault="00DB6BC5">
      <w:r>
        <w:separator/>
      </w:r>
    </w:p>
  </w:footnote>
  <w:footnote w:type="continuationSeparator" w:id="0">
    <w:p w14:paraId="43D50877" w14:textId="77777777" w:rsidR="00DB6BC5" w:rsidRDefault="00DB6B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E613E3"/>
    <w:multiLevelType w:val="multilevel"/>
    <w:tmpl w:val="3542A6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9A6552E"/>
    <w:multiLevelType w:val="multilevel"/>
    <w:tmpl w:val="3E1C4C6E"/>
    <w:lvl w:ilvl="0">
      <w:start w:val="1"/>
      <w:numFmt w:val="bullet"/>
      <w:lvlText w:val="●"/>
      <w:lvlJc w:val="left"/>
      <w:pPr>
        <w:ind w:left="72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abstractNum w:abstractNumId="2" w15:restartNumberingAfterBreak="0">
    <w:nsid w:val="3C071DB2"/>
    <w:multiLevelType w:val="multilevel"/>
    <w:tmpl w:val="DA7C6A9A"/>
    <w:lvl w:ilvl="0">
      <w:start w:val="1"/>
      <w:numFmt w:val="bullet"/>
      <w:lvlText w:val="●"/>
      <w:lvlJc w:val="left"/>
      <w:pPr>
        <w:ind w:left="720" w:firstLine="36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1440" w:firstLine="108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</w:abstractNum>
  <w:abstractNum w:abstractNumId="3" w15:restartNumberingAfterBreak="0">
    <w:nsid w:val="48B04EF7"/>
    <w:multiLevelType w:val="hybridMultilevel"/>
    <w:tmpl w:val="27F2B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0D45AD"/>
    <w:multiLevelType w:val="hybridMultilevel"/>
    <w:tmpl w:val="9A58B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AC59F9"/>
    <w:multiLevelType w:val="multilevel"/>
    <w:tmpl w:val="ECB6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9B7E42"/>
    <w:multiLevelType w:val="multilevel"/>
    <w:tmpl w:val="DF0ECD36"/>
    <w:lvl w:ilvl="0">
      <w:start w:val="1"/>
      <w:numFmt w:val="bullet"/>
      <w:pStyle w:val="ListParagraph"/>
      <w:lvlText w:val="●"/>
      <w:lvlJc w:val="left"/>
      <w:pPr>
        <w:ind w:left="225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num w:numId="1" w16cid:durableId="1007442627">
    <w:abstractNumId w:val="6"/>
  </w:num>
  <w:num w:numId="2" w16cid:durableId="946044174">
    <w:abstractNumId w:val="1"/>
  </w:num>
  <w:num w:numId="3" w16cid:durableId="324362277">
    <w:abstractNumId w:val="2"/>
  </w:num>
  <w:num w:numId="4" w16cid:durableId="259142046">
    <w:abstractNumId w:val="0"/>
  </w:num>
  <w:num w:numId="5" w16cid:durableId="156073557">
    <w:abstractNumId w:val="4"/>
  </w:num>
  <w:num w:numId="6" w16cid:durableId="852299984">
    <w:abstractNumId w:val="5"/>
  </w:num>
  <w:num w:numId="7" w16cid:durableId="7617984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38C"/>
    <w:rsid w:val="000120DB"/>
    <w:rsid w:val="00042BE6"/>
    <w:rsid w:val="000669F0"/>
    <w:rsid w:val="0014722E"/>
    <w:rsid w:val="001E2819"/>
    <w:rsid w:val="001E78DA"/>
    <w:rsid w:val="00200503"/>
    <w:rsid w:val="002045A6"/>
    <w:rsid w:val="00210D3E"/>
    <w:rsid w:val="0023714A"/>
    <w:rsid w:val="00247D5E"/>
    <w:rsid w:val="0025305A"/>
    <w:rsid w:val="00293986"/>
    <w:rsid w:val="002D7805"/>
    <w:rsid w:val="002E038C"/>
    <w:rsid w:val="003202B1"/>
    <w:rsid w:val="00330653"/>
    <w:rsid w:val="003441D2"/>
    <w:rsid w:val="003A3F99"/>
    <w:rsid w:val="003B6950"/>
    <w:rsid w:val="003E15CE"/>
    <w:rsid w:val="003E3E9A"/>
    <w:rsid w:val="00404718"/>
    <w:rsid w:val="004104DC"/>
    <w:rsid w:val="00415724"/>
    <w:rsid w:val="00423769"/>
    <w:rsid w:val="004243CF"/>
    <w:rsid w:val="00442A30"/>
    <w:rsid w:val="004743DB"/>
    <w:rsid w:val="004C3DE0"/>
    <w:rsid w:val="004D7E43"/>
    <w:rsid w:val="004F4A7F"/>
    <w:rsid w:val="0051026B"/>
    <w:rsid w:val="00536FD4"/>
    <w:rsid w:val="00562F64"/>
    <w:rsid w:val="00594F78"/>
    <w:rsid w:val="005A4CC5"/>
    <w:rsid w:val="005D4FE6"/>
    <w:rsid w:val="005E3FF4"/>
    <w:rsid w:val="00667578"/>
    <w:rsid w:val="00674301"/>
    <w:rsid w:val="006857B7"/>
    <w:rsid w:val="006A5D35"/>
    <w:rsid w:val="0070782A"/>
    <w:rsid w:val="00732623"/>
    <w:rsid w:val="0075644C"/>
    <w:rsid w:val="007614A9"/>
    <w:rsid w:val="00776F13"/>
    <w:rsid w:val="00792B6F"/>
    <w:rsid w:val="007C6E1D"/>
    <w:rsid w:val="007F743B"/>
    <w:rsid w:val="007F768B"/>
    <w:rsid w:val="008279F8"/>
    <w:rsid w:val="00865D20"/>
    <w:rsid w:val="00870BF1"/>
    <w:rsid w:val="008869CD"/>
    <w:rsid w:val="0089426C"/>
    <w:rsid w:val="008C33AB"/>
    <w:rsid w:val="008C5EC6"/>
    <w:rsid w:val="008D411D"/>
    <w:rsid w:val="008E1EE4"/>
    <w:rsid w:val="008F7597"/>
    <w:rsid w:val="008F76D1"/>
    <w:rsid w:val="00914E04"/>
    <w:rsid w:val="009237B7"/>
    <w:rsid w:val="00942056"/>
    <w:rsid w:val="00954C2B"/>
    <w:rsid w:val="00972F2E"/>
    <w:rsid w:val="00986364"/>
    <w:rsid w:val="009C350F"/>
    <w:rsid w:val="00A6648A"/>
    <w:rsid w:val="00AB52C5"/>
    <w:rsid w:val="00AD7801"/>
    <w:rsid w:val="00AE2D1E"/>
    <w:rsid w:val="00AE4584"/>
    <w:rsid w:val="00AE53C8"/>
    <w:rsid w:val="00AF7C79"/>
    <w:rsid w:val="00B00FB2"/>
    <w:rsid w:val="00B05ADB"/>
    <w:rsid w:val="00B16979"/>
    <w:rsid w:val="00B17CD7"/>
    <w:rsid w:val="00B80575"/>
    <w:rsid w:val="00BA5CF1"/>
    <w:rsid w:val="00BF5457"/>
    <w:rsid w:val="00C60CE9"/>
    <w:rsid w:val="00CB4BEE"/>
    <w:rsid w:val="00CD7D95"/>
    <w:rsid w:val="00D061B0"/>
    <w:rsid w:val="00D101B9"/>
    <w:rsid w:val="00D2720F"/>
    <w:rsid w:val="00D5662F"/>
    <w:rsid w:val="00D878D4"/>
    <w:rsid w:val="00D9239F"/>
    <w:rsid w:val="00DB6BC5"/>
    <w:rsid w:val="00DC20B1"/>
    <w:rsid w:val="00E067D4"/>
    <w:rsid w:val="00E23164"/>
    <w:rsid w:val="00E36C42"/>
    <w:rsid w:val="00E73911"/>
    <w:rsid w:val="00E94D33"/>
    <w:rsid w:val="00EA303C"/>
    <w:rsid w:val="00EE7286"/>
    <w:rsid w:val="00EF36CD"/>
    <w:rsid w:val="00F267B6"/>
    <w:rsid w:val="00F555C5"/>
    <w:rsid w:val="00F64D7F"/>
    <w:rsid w:val="00F81C2A"/>
    <w:rsid w:val="00F86AC9"/>
    <w:rsid w:val="00FA55CE"/>
    <w:rsid w:val="00FA70EE"/>
    <w:rsid w:val="00FB00BC"/>
    <w:rsid w:val="00FE409F"/>
    <w:rsid w:val="00FE6B8F"/>
    <w:rsid w:val="00FF13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15FCE"/>
  <w15:docId w15:val="{29F1EE2D-850A-47EE-A517-936D56B31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E038C"/>
    <w:pPr>
      <w:widowControl w:val="0"/>
      <w:tabs>
        <w:tab w:val="right" w:pos="10800"/>
      </w:tabs>
      <w:spacing w:after="0" w:line="240" w:lineRule="auto"/>
    </w:pPr>
    <w:rPr>
      <w:rFonts w:eastAsia="Verdana" w:cs="Verdan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rsid w:val="00E23164"/>
    <w:pPr>
      <w:pBdr>
        <w:bottom w:val="single" w:sz="4" w:space="2" w:color="000000" w:themeColor="text1"/>
      </w:pBdr>
      <w:tabs>
        <w:tab w:val="left" w:pos="360"/>
      </w:tabs>
      <w:spacing w:before="200" w:line="240" w:lineRule="auto"/>
      <w:outlineLvl w:val="0"/>
    </w:pPr>
    <w:rPr>
      <w:rFonts w:ascii="Garamond" w:eastAsia="Droid Serif" w:hAnsi="Garamond" w:cs="Droid Serif"/>
      <w:b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7E43"/>
    <w:pPr>
      <w:spacing w:after="0" w:line="240" w:lineRule="auto"/>
    </w:pPr>
    <w:rPr>
      <w:rFonts w:asciiTheme="majorHAnsi" w:hAnsiTheme="majorHAnsi"/>
    </w:rPr>
  </w:style>
  <w:style w:type="paragraph" w:customStyle="1" w:styleId="Name">
    <w:name w:val="Name"/>
    <w:rsid w:val="002E038C"/>
    <w:pPr>
      <w:spacing w:after="0"/>
    </w:pPr>
    <w:rPr>
      <w:rFonts w:ascii="Garamond" w:eastAsia="Verdana" w:hAnsi="Garamond" w:cs="Times New Roman"/>
      <w:b/>
      <w:caps/>
      <w:color w:val="000000"/>
      <w:spacing w:val="40"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E23164"/>
    <w:rPr>
      <w:rFonts w:ascii="Garamond" w:eastAsia="Droid Serif" w:hAnsi="Garamond" w:cs="Droid Serif"/>
      <w:b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E23164"/>
    <w:pPr>
      <w:numPr>
        <w:numId w:val="1"/>
      </w:numPr>
      <w:tabs>
        <w:tab w:val="clear" w:pos="10800"/>
        <w:tab w:val="left" w:pos="360"/>
      </w:tabs>
      <w:spacing w:before="90" w:after="90" w:line="276" w:lineRule="auto"/>
      <w:ind w:left="360" w:right="800" w:hanging="359"/>
      <w:contextualSpacing/>
    </w:pPr>
    <w:rPr>
      <w:rFonts w:ascii="Calibri" w:eastAsia="Calibri" w:hAnsi="Calibri" w:cs="Calibri"/>
      <w:color w:val="444444"/>
      <w:sz w:val="18"/>
    </w:rPr>
  </w:style>
  <w:style w:type="table" w:styleId="TableGrid">
    <w:name w:val="Table Grid"/>
    <w:basedOn w:val="TableNormal"/>
    <w:uiPriority w:val="59"/>
    <w:rsid w:val="002E0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psExpandedColored">
    <w:name w:val="Caps Expanded Colored"/>
    <w:basedOn w:val="DefaultParagraphFont"/>
    <w:uiPriority w:val="1"/>
    <w:rsid w:val="00E23164"/>
    <w:rPr>
      <w:b/>
      <w:caps/>
      <w:color w:val="564B3C" w:themeColor="text2"/>
      <w:spacing w:val="20"/>
    </w:rPr>
  </w:style>
  <w:style w:type="paragraph" w:customStyle="1" w:styleId="JobTitle">
    <w:name w:val="Job Title"/>
    <w:basedOn w:val="Name"/>
    <w:rsid w:val="007C6E1D"/>
    <w:rPr>
      <w:rFonts w:asciiTheme="minorHAnsi" w:hAnsiTheme="minorHAnsi" w:cs="Verdana"/>
      <w:b w:val="0"/>
      <w:caps w:val="0"/>
      <w:color w:val="808080" w:themeColor="background1" w:themeShade="80"/>
      <w:spacing w:val="0"/>
      <w:sz w:val="20"/>
      <w:szCs w:val="22"/>
    </w:rPr>
  </w:style>
  <w:style w:type="character" w:styleId="Hyperlink">
    <w:name w:val="Hyperlink"/>
    <w:basedOn w:val="DefaultParagraphFont"/>
    <w:uiPriority w:val="99"/>
    <w:unhideWhenUsed/>
    <w:rsid w:val="00FE6B8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CD7D95"/>
    <w:pPr>
      <w:tabs>
        <w:tab w:val="clear" w:pos="10800"/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D7D95"/>
    <w:rPr>
      <w:rFonts w:eastAsia="Verdana" w:cs="Verdana"/>
      <w:color w:val="000000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CD7D95"/>
    <w:pPr>
      <w:tabs>
        <w:tab w:val="clear" w:pos="10800"/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D7D95"/>
    <w:rPr>
      <w:rFonts w:eastAsia="Verdana" w:cs="Verdana"/>
      <w:color w:val="000000"/>
      <w:sz w:val="20"/>
    </w:rPr>
  </w:style>
  <w:style w:type="character" w:customStyle="1" w:styleId="tgc">
    <w:name w:val="_tgc"/>
    <w:rsid w:val="00CD7D95"/>
  </w:style>
  <w:style w:type="paragraph" w:styleId="NormalWeb">
    <w:name w:val="Normal (Web)"/>
    <w:basedOn w:val="Normal"/>
    <w:uiPriority w:val="99"/>
    <w:semiHidden/>
    <w:unhideWhenUsed/>
    <w:rsid w:val="00BA5CF1"/>
    <w:pPr>
      <w:widowControl/>
      <w:tabs>
        <w:tab w:val="clear" w:pos="10800"/>
      </w:tabs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16979"/>
    <w:rPr>
      <w:color w:val="B2B2B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76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769"/>
    <w:rPr>
      <w:rFonts w:ascii="Segoe UI" w:eastAsia="Verdana" w:hAnsi="Segoe UI" w:cs="Segoe UI"/>
      <w:color w:val="000000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4243CF"/>
    <w:rPr>
      <w:color w:val="605E5C"/>
      <w:shd w:val="clear" w:color="auto" w:fill="E1DFDD"/>
    </w:rPr>
  </w:style>
  <w:style w:type="character" w:customStyle="1" w:styleId="lt-line-clampline">
    <w:name w:val="lt-line-clamp__line"/>
    <w:basedOn w:val="DefaultParagraphFont"/>
    <w:rsid w:val="00FB00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663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7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5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Apothecary">
      <a:dk1>
        <a:sysClr val="windowText" lastClr="000000"/>
      </a:dk1>
      <a:lt1>
        <a:sysClr val="window" lastClr="FFFFFF"/>
      </a:lt1>
      <a:dk2>
        <a:srgbClr val="564B3C"/>
      </a:dk2>
      <a:lt2>
        <a:srgbClr val="ECEDD1"/>
      </a:lt2>
      <a:accent1>
        <a:srgbClr val="93A299"/>
      </a:accent1>
      <a:accent2>
        <a:srgbClr val="CF543F"/>
      </a:accent2>
      <a:accent3>
        <a:srgbClr val="B5AE53"/>
      </a:accent3>
      <a:accent4>
        <a:srgbClr val="848058"/>
      </a:accent4>
      <a:accent5>
        <a:srgbClr val="E8B54D"/>
      </a:accent5>
      <a:accent6>
        <a:srgbClr val="786C71"/>
      </a:accent6>
      <a:hlink>
        <a:srgbClr val="CCCC00"/>
      </a:hlink>
      <a:folHlink>
        <a:srgbClr val="B2B2B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7189CD-2400-4DA0-8B95-1354074450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hloom.com</dc:creator>
  <cp:lastModifiedBy>kennedy nvsf</cp:lastModifiedBy>
  <cp:revision>2</cp:revision>
  <dcterms:created xsi:type="dcterms:W3CDTF">2025-11-18T13:24:00Z</dcterms:created>
  <dcterms:modified xsi:type="dcterms:W3CDTF">2025-11-18T13:24:00Z</dcterms:modified>
</cp:coreProperties>
</file>