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0DEAEC" w14:textId="77777777" w:rsidR="00B31AB3" w:rsidRDefault="00B31AB3">
      <w:pPr>
        <w:pStyle w:val="BodyText"/>
        <w:spacing w:before="6"/>
        <w:rPr>
          <w:rFonts w:ascii="Times New Roman"/>
          <w:sz w:val="17"/>
        </w:rPr>
      </w:pPr>
    </w:p>
    <w:p w14:paraId="69FA1947" w14:textId="77777777" w:rsidR="00B31AB3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76AB687">
          <v:group id="_x0000_s2125" style="width:479.9pt;height:270pt;mso-position-horizontal-relative:char;mso-position-vertical-relative:line" coordsize="9598,54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27" type="#_x0000_t75" style="position:absolute;top:3156;width:360;height:2244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26" type="#_x0000_t202" style="position:absolute;left:9;top:9;width:9579;height:5379" filled="f" strokeweight=".96pt">
              <v:textbox inset="0,0,0,0">
                <w:txbxContent>
                  <w:p w14:paraId="5BA2FDBC" w14:textId="77777777" w:rsidR="00B31AB3" w:rsidRDefault="00B31AB3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16ECF189" w14:textId="77777777" w:rsidR="00B31AB3" w:rsidRDefault="00B31AB3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1AFADF40" w14:textId="77777777" w:rsidR="00B31AB3" w:rsidRDefault="00B31AB3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55362DC" w14:textId="77777777" w:rsidR="00B31AB3" w:rsidRDefault="00B31AB3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B0445C7" w14:textId="77777777" w:rsidR="00B31AB3" w:rsidRDefault="00B31AB3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DF58B15" w14:textId="77777777" w:rsidR="00B31AB3" w:rsidRDefault="00000000">
                    <w:pPr>
                      <w:spacing w:before="399"/>
                      <w:ind w:left="588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Advanced</w:t>
                    </w:r>
                    <w:r>
                      <w:rPr>
                        <w:color w:val="932313"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Data</w:t>
                    </w:r>
                    <w:r>
                      <w:rPr>
                        <w:color w:val="932313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Visualization</w:t>
                    </w:r>
                  </w:p>
                  <w:p w14:paraId="0FE5696B" w14:textId="77777777" w:rsidR="00B31AB3" w:rsidRDefault="00000000">
                    <w:pPr>
                      <w:spacing w:before="81"/>
                      <w:ind w:left="588"/>
                      <w:rPr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Advanced</w:t>
                    </w:r>
                    <w:r>
                      <w:rPr>
                        <w:color w:val="7E7E7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Charts</w:t>
                    </w:r>
                  </w:p>
                  <w:p w14:paraId="6F09D79B" w14:textId="77777777" w:rsidR="00B31AB3" w:rsidRDefault="00000000">
                    <w:pPr>
                      <w:spacing w:before="109"/>
                      <w:ind w:left="588"/>
                      <w:rPr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Geographic</w:t>
                    </w:r>
                    <w:r>
                      <w:rPr>
                        <w:color w:val="7E7E7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Information</w:t>
                    </w:r>
                    <w:r>
                      <w:rPr>
                        <w:color w:val="7E7E7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Systems</w:t>
                    </w:r>
                    <w:r>
                      <w:rPr>
                        <w:color w:val="7E7E7E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Charts</w:t>
                    </w:r>
                  </w:p>
                </w:txbxContent>
              </v:textbox>
            </v:shape>
            <w10:anchorlock/>
          </v:group>
        </w:pict>
      </w:r>
    </w:p>
    <w:p w14:paraId="3AA8A5D0" w14:textId="77777777" w:rsidR="00B31AB3" w:rsidRDefault="00000000">
      <w:pPr>
        <w:spacing w:before="72"/>
        <w:ind w:left="119"/>
        <w:rPr>
          <w:rFonts w:ascii="Calibri"/>
          <w:sz w:val="21"/>
        </w:rPr>
      </w:pPr>
      <w:r>
        <w:pict w14:anchorId="43E9319C">
          <v:group id="_x0000_s2121" style="position:absolute;left:0;text-align:left;margin-left:358.25pt;margin-top:-270.25pt;width:187.8pt;height:270.4pt;z-index:-15894528;mso-position-horizontal-relative:page" coordorigin="7165,-5405" coordsize="3756,5408">
            <v:line id="_x0000_s2124" style="position:absolute" from="8700,-5402" to="9660,-2" strokecolor="#bfbfbf" strokeweight=".36pt"/>
            <v:line id="_x0000_s2123" style="position:absolute" from="10918,-2502" to="7169,-2" strokecolor="#d8d8d8" strokeweight=".36pt"/>
            <v:shape id="_x0000_s2122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pict w14:anchorId="6420FBF8">
          <v:group id="_x0000_s2116" style="position:absolute;left:0;text-align:left;margin-left:294.5pt;margin-top:74.15pt;width:251.6pt;height:270.4pt;z-index:-15894016;mso-position-horizontal-relative:page" coordorigin="5890,1483" coordsize="5032,5408">
            <v:line id="_x0000_s2120" style="position:absolute" from="8700,1486" to="9660,6886" strokecolor="#bfbfbf" strokeweight=".36pt"/>
            <v:line id="_x0000_s2119" style="position:absolute" from="10918,4386" to="7169,6886" strokecolor="#d8d8d8" strokeweight=".36pt"/>
            <v:shape id="_x0000_s2118" type="#_x0000_t75" style="position:absolute;left:8344;top:1486;width:2576;height:5400">
              <v:imagedata r:id="rId8" o:title=""/>
            </v:shape>
            <v:shape id="_x0000_s2117" type="#_x0000_t75" style="position:absolute;left:5889;top:3324;width:3665;height:2367">
              <v:imagedata r:id="rId9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73</w:t>
      </w:r>
    </w:p>
    <w:p w14:paraId="72EE016A" w14:textId="77777777" w:rsidR="00B31AB3" w:rsidRDefault="00B31AB3">
      <w:pPr>
        <w:pStyle w:val="BodyText"/>
        <w:rPr>
          <w:rFonts w:ascii="Calibri"/>
          <w:sz w:val="20"/>
        </w:rPr>
      </w:pPr>
    </w:p>
    <w:p w14:paraId="2FB92C15" w14:textId="77777777" w:rsidR="00B31AB3" w:rsidRDefault="00B31AB3">
      <w:pPr>
        <w:pStyle w:val="BodyText"/>
        <w:rPr>
          <w:rFonts w:ascii="Calibri"/>
          <w:sz w:val="20"/>
        </w:rPr>
      </w:pPr>
    </w:p>
    <w:p w14:paraId="6DDCDCBF" w14:textId="77777777" w:rsidR="00B31AB3" w:rsidRDefault="00B31AB3">
      <w:pPr>
        <w:pStyle w:val="BodyText"/>
        <w:rPr>
          <w:rFonts w:ascii="Calibri"/>
          <w:sz w:val="20"/>
        </w:rPr>
      </w:pPr>
    </w:p>
    <w:p w14:paraId="4D0D714A" w14:textId="77777777" w:rsidR="00B31AB3" w:rsidRDefault="00B31AB3">
      <w:pPr>
        <w:pStyle w:val="BodyText"/>
        <w:rPr>
          <w:rFonts w:ascii="Calibri"/>
          <w:sz w:val="20"/>
        </w:rPr>
      </w:pPr>
    </w:p>
    <w:p w14:paraId="17BFFEEC" w14:textId="77777777" w:rsidR="00B31AB3" w:rsidRDefault="00000000">
      <w:pPr>
        <w:pStyle w:val="BodyText"/>
        <w:spacing w:before="8"/>
        <w:rPr>
          <w:rFonts w:ascii="Calibri"/>
          <w:sz w:val="11"/>
        </w:rPr>
      </w:pPr>
      <w:r>
        <w:pict w14:anchorId="606F522D">
          <v:group id="_x0000_s2113" style="position:absolute;margin-left:66pt;margin-top:9.1pt;width:479.9pt;height:270pt;z-index:-15728128;mso-wrap-distance-left:0;mso-wrap-distance-right:0;mso-position-horizontal-relative:page" coordorigin="1320,182" coordsize="9598,5400">
            <v:shape id="_x0000_s2115" type="#_x0000_t75" style="position:absolute;left:1320;top:3337;width:360;height:2244">
              <v:imagedata r:id="rId7" o:title=""/>
            </v:shape>
            <v:shape id="_x0000_s2114" type="#_x0000_t202" style="position:absolute;left:1329;top:191;width:9579;height:5379" filled="f" strokeweight=".96pt">
              <v:textbox inset="0,0,0,0">
                <w:txbxContent>
                  <w:p w14:paraId="2E9A6AF8" w14:textId="77777777" w:rsidR="00B31AB3" w:rsidRDefault="00B31AB3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75066FFA" w14:textId="77777777" w:rsidR="00B31AB3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Advanced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Visualization</w:t>
                    </w:r>
                  </w:p>
                  <w:p w14:paraId="1302B964" w14:textId="77777777" w:rsidR="00B31AB3" w:rsidRDefault="00B31AB3">
                    <w:pPr>
                      <w:spacing w:before="3"/>
                      <w:rPr>
                        <w:sz w:val="44"/>
                      </w:rPr>
                    </w:pPr>
                  </w:p>
                  <w:p w14:paraId="6A8EF6A2" w14:textId="77777777" w:rsidR="00B31AB3" w:rsidRDefault="00000000">
                    <w:pPr>
                      <w:spacing w:before="1"/>
                      <w:ind w:left="412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Figure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3.33: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Parallel-Coordinates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Plot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Baseball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Data</w:t>
                    </w:r>
                  </w:p>
                  <w:p w14:paraId="0998A5BB" w14:textId="77777777" w:rsidR="00B31AB3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956"/>
                      </w:tabs>
                      <w:spacing w:before="74" w:line="247" w:lineRule="auto"/>
                      <w:ind w:right="5905"/>
                      <w:rPr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Parallel-coordinates</w:t>
                    </w:r>
                    <w:r>
                      <w:rPr>
                        <w:b/>
                        <w:color w:val="3F3F3F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plot</w:t>
                    </w:r>
                    <w:r>
                      <w:rPr>
                        <w:color w:val="3F3F3F"/>
                        <w:sz w:val="20"/>
                      </w:rPr>
                      <w:t>: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Chart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for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examining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data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with</w:t>
                    </w:r>
                    <w:r>
                      <w:rPr>
                        <w:color w:val="3F3F3F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more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than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two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variables:</w:t>
                    </w:r>
                  </w:p>
                  <w:p w14:paraId="401ABA98" w14:textId="77777777" w:rsidR="00B31AB3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100" w:line="247" w:lineRule="auto"/>
                      <w:ind w:right="5916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Includes a different vertical axis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 each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variable.</w:t>
                    </w:r>
                  </w:p>
                  <w:p w14:paraId="5C7533E1" w14:textId="77777777" w:rsidR="00B31AB3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102" w:line="247" w:lineRule="auto"/>
                      <w:ind w:right="584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Each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observation is</w:t>
                    </w:r>
                    <w:r>
                      <w:rPr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represented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by drawing a line on the parallel-</w:t>
                    </w:r>
                    <w:r>
                      <w:rPr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coordinates plot connecting each</w:t>
                    </w:r>
                    <w:r>
                      <w:rPr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vertical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axis.</w:t>
                    </w:r>
                  </w:p>
                  <w:p w14:paraId="175436B4" w14:textId="77777777" w:rsidR="00B31AB3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104" w:line="247" w:lineRule="auto"/>
                      <w:ind w:right="584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The height of the line on each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vertical axis represents the value</w:t>
                    </w:r>
                    <w:r>
                      <w:rPr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taken by that observation for the</w:t>
                    </w:r>
                    <w:r>
                      <w:rPr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variable corresponding to the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vertical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axis.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A371CF" w14:textId="77777777" w:rsidR="00B31AB3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74</w:t>
      </w:r>
    </w:p>
    <w:p w14:paraId="0851F662" w14:textId="77777777" w:rsidR="00B31AB3" w:rsidRDefault="00B31AB3">
      <w:pPr>
        <w:rPr>
          <w:rFonts w:ascii="Calibri"/>
          <w:sz w:val="21"/>
        </w:rPr>
        <w:sectPr w:rsidR="00B31AB3">
          <w:headerReference w:type="default" r:id="rId10"/>
          <w:footerReference w:type="default" r:id="rId11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4B65BB75" w14:textId="77777777" w:rsidR="00B31AB3" w:rsidRDefault="00B31AB3">
      <w:pPr>
        <w:pStyle w:val="BodyText"/>
        <w:spacing w:before="6"/>
        <w:rPr>
          <w:rFonts w:ascii="Calibri"/>
        </w:rPr>
      </w:pPr>
    </w:p>
    <w:p w14:paraId="18D557A4" w14:textId="77777777" w:rsidR="00B31AB3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71C179EE">
          <v:group id="_x0000_s2110" style="width:479.9pt;height:270pt;mso-position-horizontal-relative:char;mso-position-vertical-relative:line" coordsize="9598,5400">
            <v:shape id="_x0000_s2112" type="#_x0000_t75" style="position:absolute;top:3156;width:360;height:2244">
              <v:imagedata r:id="rId7" o:title=""/>
            </v:shape>
            <v:shape id="_x0000_s2111" type="#_x0000_t202" style="position:absolute;left:9;top:9;width:9579;height:5379" filled="f" strokeweight=".96pt">
              <v:textbox inset="0,0,0,0">
                <w:txbxContent>
                  <w:p w14:paraId="21FF6520" w14:textId="77777777" w:rsidR="00B31AB3" w:rsidRDefault="00B31AB3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5DD74800" w14:textId="77777777" w:rsidR="00B31AB3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Advanced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Visualization</w:t>
                    </w:r>
                  </w:p>
                  <w:p w14:paraId="26F21DDD" w14:textId="77777777" w:rsidR="00B31AB3" w:rsidRDefault="00B31AB3">
                    <w:pPr>
                      <w:spacing w:before="6"/>
                      <w:rPr>
                        <w:sz w:val="46"/>
                      </w:rPr>
                    </w:pPr>
                  </w:p>
                  <w:p w14:paraId="31707669" w14:textId="77777777" w:rsidR="00B31AB3" w:rsidRDefault="00000000">
                    <w:pPr>
                      <w:spacing w:line="247" w:lineRule="auto"/>
                      <w:ind w:left="5493" w:right="459" w:hanging="116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Figure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3.34: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SmartMoney’s</w:t>
                    </w:r>
                    <w:proofErr w:type="spellEnd"/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Map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Market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Example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Treemap</w:t>
                    </w:r>
                    <w:proofErr w:type="spellEnd"/>
                  </w:p>
                  <w:p w14:paraId="427B6CCA" w14:textId="77777777" w:rsidR="00B31AB3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860"/>
                      </w:tabs>
                      <w:spacing w:before="88"/>
                      <w:rPr>
                        <w:rFonts w:ascii="Georgia"/>
                        <w:color w:val="932313"/>
                        <w:sz w:val="13"/>
                      </w:rPr>
                    </w:pPr>
                    <w:proofErr w:type="spellStart"/>
                    <w:r>
                      <w:rPr>
                        <w:b/>
                        <w:color w:val="3F3F3F"/>
                        <w:sz w:val="17"/>
                      </w:rPr>
                      <w:t>Treemap</w:t>
                    </w:r>
                    <w:proofErr w:type="spellEnd"/>
                    <w:r>
                      <w:rPr>
                        <w:color w:val="3F3F3F"/>
                        <w:sz w:val="17"/>
                      </w:rPr>
                      <w:t>:</w:t>
                    </w:r>
                  </w:p>
                  <w:p w14:paraId="140968A3" w14:textId="77777777" w:rsidR="00B31AB3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174"/>
                      </w:tabs>
                      <w:spacing w:before="96" w:line="225" w:lineRule="auto"/>
                      <w:ind w:right="6137"/>
                      <w:rPr>
                        <w:sz w:val="15"/>
                      </w:rPr>
                    </w:pPr>
                    <w:r>
                      <w:rPr>
                        <w:color w:val="3F3F3F"/>
                        <w:sz w:val="15"/>
                      </w:rPr>
                      <w:t>Useful for visualizing hierarchical</w:t>
                    </w:r>
                    <w:r>
                      <w:rPr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along</w:t>
                    </w:r>
                    <w:r>
                      <w:rPr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multiple</w:t>
                    </w:r>
                    <w:r>
                      <w:rPr>
                        <w:color w:val="3F3F3F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dimensions.</w:t>
                    </w:r>
                  </w:p>
                  <w:p w14:paraId="47FFF43B" w14:textId="77777777" w:rsidR="00B31AB3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860"/>
                      </w:tabs>
                      <w:spacing w:before="97" w:line="225" w:lineRule="auto"/>
                      <w:ind w:right="6577"/>
                      <w:rPr>
                        <w:rFonts w:ascii="Georgia"/>
                        <w:color w:val="932313"/>
                        <w:sz w:val="13"/>
                      </w:rPr>
                    </w:pPr>
                    <w:r>
                      <w:rPr>
                        <w:color w:val="3F3F3F"/>
                        <w:sz w:val="17"/>
                      </w:rPr>
                      <w:t>Each</w:t>
                    </w:r>
                    <w:r>
                      <w:rPr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rectangle</w:t>
                    </w:r>
                    <w:r>
                      <w:rPr>
                        <w:color w:val="3F3F3F"/>
                        <w:spacing w:val="-6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represents</w:t>
                    </w:r>
                    <w:r>
                      <w:rPr>
                        <w:color w:val="3F3F3F"/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a</w:t>
                    </w:r>
                    <w:r>
                      <w:rPr>
                        <w:color w:val="3F3F3F"/>
                        <w:spacing w:val="-49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particular</w:t>
                    </w:r>
                    <w:r>
                      <w:rPr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company</w:t>
                    </w:r>
                  </w:p>
                  <w:p w14:paraId="41494C0F" w14:textId="77777777" w:rsidR="00B31AB3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860"/>
                      </w:tabs>
                      <w:spacing w:before="100" w:line="220" w:lineRule="auto"/>
                      <w:ind w:right="5859"/>
                      <w:rPr>
                        <w:rFonts w:ascii="Georgia"/>
                        <w:color w:val="932313"/>
                        <w:sz w:val="13"/>
                      </w:rPr>
                    </w:pPr>
                    <w:r>
                      <w:rPr>
                        <w:color w:val="3F3F3F"/>
                        <w:sz w:val="17"/>
                      </w:rPr>
                      <w:t>Color</w:t>
                    </w:r>
                    <w:r>
                      <w:rPr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rectangle</w:t>
                    </w:r>
                    <w:r>
                      <w:rPr>
                        <w:color w:val="3F3F3F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represents</w:t>
                    </w:r>
                    <w:r>
                      <w:rPr>
                        <w:color w:val="3F3F3F"/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the</w:t>
                    </w:r>
                    <w:r>
                      <w:rPr>
                        <w:color w:val="3F3F3F"/>
                        <w:spacing w:val="-49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overall</w:t>
                    </w:r>
                    <w:r>
                      <w:rPr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performance</w:t>
                    </w:r>
                  </w:p>
                  <w:p w14:paraId="33F7A002" w14:textId="77777777" w:rsidR="00B31AB3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860"/>
                      </w:tabs>
                      <w:spacing w:before="105" w:line="220" w:lineRule="auto"/>
                      <w:ind w:right="5871"/>
                      <w:rPr>
                        <w:rFonts w:ascii="Georgia" w:hAnsi="Georgia"/>
                        <w:color w:val="932313"/>
                        <w:sz w:val="13"/>
                      </w:rPr>
                    </w:pPr>
                    <w:r>
                      <w:rPr>
                        <w:color w:val="3F3F3F"/>
                        <w:sz w:val="17"/>
                      </w:rPr>
                      <w:t>The size provides information on the</w:t>
                    </w:r>
                    <w:r>
                      <w:rPr>
                        <w:color w:val="3F3F3F"/>
                        <w:spacing w:val="-49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company’s</w:t>
                    </w:r>
                    <w:r>
                      <w:rPr>
                        <w:color w:val="3F3F3F"/>
                        <w:spacing w:val="-10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market</w:t>
                    </w:r>
                    <w:r>
                      <w:rPr>
                        <w:color w:val="3F3F3F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capitalization</w:t>
                    </w:r>
                    <w:r>
                      <w:rPr>
                        <w:color w:val="3F3F3F"/>
                        <w:spacing w:val="-5"/>
                        <w:sz w:val="17"/>
                      </w:rPr>
                      <w:t xml:space="preserve"> </w:t>
                    </w:r>
                    <w:r>
                      <w:rPr>
                        <w:color w:val="3F3F3F"/>
                        <w:sz w:val="17"/>
                      </w:rPr>
                      <w:t>size</w:t>
                    </w:r>
                  </w:p>
                  <w:p w14:paraId="3DC24E49" w14:textId="77777777" w:rsidR="00B31AB3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860"/>
                      </w:tabs>
                      <w:spacing w:before="101" w:line="223" w:lineRule="auto"/>
                      <w:ind w:right="6200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color w:val="3F3F3F"/>
                        <w:sz w:val="15"/>
                      </w:rPr>
                      <w:t>Useful to quickly get an idea of the</w:t>
                    </w:r>
                    <w:r>
                      <w:rPr>
                        <w:color w:val="3F3F3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performance of individual companies</w:t>
                    </w:r>
                    <w:r>
                      <w:rPr>
                        <w:color w:val="3F3F3F"/>
                        <w:spacing w:val="-4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relative</w:t>
                    </w:r>
                    <w:r>
                      <w:rPr>
                        <w:color w:val="3F3F3F"/>
                        <w:spacing w:val="-6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to</w:t>
                    </w:r>
                    <w:r>
                      <w:rPr>
                        <w:color w:val="3F3F3F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other</w:t>
                    </w:r>
                    <w:r>
                      <w:rPr>
                        <w:color w:val="3F3F3F"/>
                        <w:spacing w:val="-3"/>
                        <w:sz w:val="15"/>
                      </w:rPr>
                      <w:t xml:space="preserve"> </w:t>
                    </w:r>
                    <w:r>
                      <w:rPr>
                        <w:color w:val="3F3F3F"/>
                        <w:sz w:val="15"/>
                      </w:rPr>
                      <w:t>companies</w:t>
                    </w:r>
                  </w:p>
                </w:txbxContent>
              </v:textbox>
            </v:shape>
            <w10:anchorlock/>
          </v:group>
        </w:pict>
      </w:r>
    </w:p>
    <w:p w14:paraId="4B8FE3C7" w14:textId="77777777" w:rsidR="00B31AB3" w:rsidRDefault="00000000">
      <w:pPr>
        <w:spacing w:before="72"/>
        <w:ind w:left="119"/>
        <w:rPr>
          <w:rFonts w:ascii="Calibri"/>
          <w:sz w:val="21"/>
        </w:rPr>
      </w:pPr>
      <w:r>
        <w:pict w14:anchorId="266F96D3">
          <v:shape id="_x0000_s2109" type="#_x0000_t202" style="position:absolute;left:0;text-align:left;margin-left:261.1pt;margin-top:151.65pt;width:220.1pt;height:10.45pt;z-index:-15892480;mso-position-horizontal-relative:page" filled="f" stroked="f">
            <v:textbox inset="0,0,0,0">
              <w:txbxContent>
                <w:p w14:paraId="1AFA9C76" w14:textId="77777777" w:rsidR="00B31AB3" w:rsidRDefault="00000000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Figure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3.36: GIS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Chart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for</w:t>
                  </w:r>
                  <w:r>
                    <w:rPr>
                      <w:spacing w:val="-4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Cincinnati</w:t>
                  </w:r>
                  <w:r>
                    <w:rPr>
                      <w:spacing w:val="-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Zoo</w:t>
                  </w:r>
                  <w:r>
                    <w:rPr>
                      <w:spacing w:val="-2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Member</w:t>
                  </w:r>
                  <w:r>
                    <w:rPr>
                      <w:spacing w:val="-3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Data</w:t>
                  </w:r>
                </w:p>
              </w:txbxContent>
            </v:textbox>
            <w10:wrap anchorx="page"/>
          </v:shape>
        </w:pict>
      </w:r>
      <w:r>
        <w:pict w14:anchorId="21F9DDC4">
          <v:group id="_x0000_s2104" style="position:absolute;left:0;text-align:left;margin-left:261.95pt;margin-top:-270.25pt;width:284.1pt;height:270.4pt;z-index:-15891968;mso-position-horizontal-relative:page" coordorigin="5239,-5405" coordsize="5682,5408">
            <v:line id="_x0000_s2108" style="position:absolute" from="8700,-5402" to="9660,-2" strokecolor="#bfbfbf" strokeweight=".36pt"/>
            <v:line id="_x0000_s2107" style="position:absolute" from="10918,-2502" to="7169,-2" strokecolor="#d8d8d8" strokeweight=".36pt"/>
            <v:shape id="_x0000_s2106" type="#_x0000_t75" style="position:absolute;left:8344;top:-5402;width:2576;height:5400">
              <v:imagedata r:id="rId8" o:title=""/>
            </v:shape>
            <v:shape id="_x0000_s2105" type="#_x0000_t75" style="position:absolute;left:5239;top:-3362;width:5072;height:2880">
              <v:imagedata r:id="rId12" o:title=""/>
            </v:shape>
            <w10:wrap anchorx="page"/>
          </v:group>
        </w:pict>
      </w:r>
      <w:r>
        <w:pict w14:anchorId="09BD7C20">
          <v:group id="_x0000_s2098" style="position:absolute;left:0;text-align:left;margin-left:257.4pt;margin-top:74.15pt;width:288.7pt;height:270.4pt;z-index:-15891456;mso-position-horizontal-relative:page" coordorigin="5148,1483" coordsize="5774,5408">
            <v:line id="_x0000_s2103" style="position:absolute" from="8700,1486" to="9660,6886" strokecolor="#bfbfbf" strokeweight=".36pt"/>
            <v:line id="_x0000_s2102" style="position:absolute" from="10918,4386" to="7169,6886" strokecolor="#d8d8d8" strokeweight=".36pt"/>
            <v:shape id="_x0000_s2101" type="#_x0000_t75" style="position:absolute;left:8344;top:1486;width:2576;height:5400">
              <v:imagedata r:id="rId8" o:title=""/>
            </v:shape>
            <v:shape id="_x0000_s2100" type="#_x0000_t75" style="position:absolute;left:5558;top:3461;width:3296;height:2511">
              <v:imagedata r:id="rId13" o:title=""/>
            </v:shape>
            <v:shape id="_x0000_s2099" type="#_x0000_t75" style="position:absolute;left:5148;top:2727;width:5619;height:3519">
              <v:imagedata r:id="rId14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75</w:t>
      </w:r>
    </w:p>
    <w:p w14:paraId="6A2221C8" w14:textId="77777777" w:rsidR="00B31AB3" w:rsidRDefault="00B31AB3">
      <w:pPr>
        <w:pStyle w:val="BodyText"/>
        <w:rPr>
          <w:rFonts w:ascii="Calibri"/>
          <w:sz w:val="20"/>
        </w:rPr>
      </w:pPr>
    </w:p>
    <w:p w14:paraId="3A76E35A" w14:textId="77777777" w:rsidR="00B31AB3" w:rsidRDefault="00B31AB3">
      <w:pPr>
        <w:pStyle w:val="BodyText"/>
        <w:rPr>
          <w:rFonts w:ascii="Calibri"/>
          <w:sz w:val="20"/>
        </w:rPr>
      </w:pPr>
    </w:p>
    <w:p w14:paraId="7DFCCA89" w14:textId="77777777" w:rsidR="00B31AB3" w:rsidRDefault="00B31AB3">
      <w:pPr>
        <w:pStyle w:val="BodyText"/>
        <w:rPr>
          <w:rFonts w:ascii="Calibri"/>
          <w:sz w:val="20"/>
        </w:rPr>
      </w:pPr>
    </w:p>
    <w:p w14:paraId="65F2D79D" w14:textId="77777777" w:rsidR="00B31AB3" w:rsidRDefault="00B31AB3">
      <w:pPr>
        <w:pStyle w:val="BodyText"/>
        <w:rPr>
          <w:rFonts w:ascii="Calibri"/>
          <w:sz w:val="20"/>
        </w:rPr>
      </w:pPr>
    </w:p>
    <w:p w14:paraId="304686F7" w14:textId="77777777" w:rsidR="00B31AB3" w:rsidRDefault="00000000">
      <w:pPr>
        <w:pStyle w:val="BodyText"/>
        <w:spacing w:before="8"/>
        <w:rPr>
          <w:rFonts w:ascii="Calibri"/>
          <w:sz w:val="11"/>
        </w:rPr>
      </w:pPr>
      <w:r>
        <w:pict w14:anchorId="454F9BE2">
          <v:group id="_x0000_s2095" style="position:absolute;margin-left:66pt;margin-top:9.1pt;width:479.9pt;height:270pt;z-index:-15726080;mso-wrap-distance-left:0;mso-wrap-distance-right:0;mso-position-horizontal-relative:page" coordorigin="1320,182" coordsize="9598,5400">
            <v:shape id="_x0000_s2097" type="#_x0000_t75" style="position:absolute;left:1320;top:3337;width:360;height:2244">
              <v:imagedata r:id="rId7" o:title=""/>
            </v:shape>
            <v:shape id="_x0000_s2096" type="#_x0000_t202" style="position:absolute;left:1329;top:191;width:9579;height:5379" filled="f" strokeweight=".96pt">
              <v:textbox inset="0,0,0,0">
                <w:txbxContent>
                  <w:p w14:paraId="13AAE916" w14:textId="77777777" w:rsidR="00B31AB3" w:rsidRDefault="00B31AB3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1EBCB09C" w14:textId="77777777" w:rsidR="00B31AB3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Advanced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Visualization</w:t>
                    </w:r>
                  </w:p>
                  <w:p w14:paraId="47D00C51" w14:textId="77777777" w:rsidR="00B31AB3" w:rsidRDefault="00B31AB3">
                    <w:pPr>
                      <w:rPr>
                        <w:sz w:val="42"/>
                      </w:rPr>
                    </w:pPr>
                  </w:p>
                  <w:p w14:paraId="13754962" w14:textId="77777777" w:rsidR="00B31AB3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701"/>
                      </w:tabs>
                      <w:spacing w:before="310" w:line="247" w:lineRule="auto"/>
                      <w:ind w:right="6256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Geographic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Information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Systems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Charts: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(Maps)</w:t>
                    </w:r>
                  </w:p>
                  <w:p w14:paraId="158CF2CC" w14:textId="77777777" w:rsidR="00B31AB3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016"/>
                      </w:tabs>
                      <w:spacing w:before="100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Geographic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information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system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(GIS):</w:t>
                    </w:r>
                  </w:p>
                  <w:p w14:paraId="5B4B2671" w14:textId="77777777" w:rsidR="00B31AB3" w:rsidRDefault="00000000">
                    <w:pPr>
                      <w:numPr>
                        <w:ilvl w:val="2"/>
                        <w:numId w:val="6"/>
                      </w:numPr>
                      <w:tabs>
                        <w:tab w:val="left" w:pos="1330"/>
                      </w:tabs>
                      <w:spacing w:before="106" w:line="247" w:lineRule="auto"/>
                      <w:ind w:right="6038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A system that merges maps and</w:t>
                    </w:r>
                    <w:r>
                      <w:rPr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statistics</w:t>
                    </w:r>
                    <w:r>
                      <w:rPr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to</w:t>
                    </w:r>
                    <w:r>
                      <w:rPr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present</w:t>
                    </w:r>
                    <w:r>
                      <w:rPr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collected</w:t>
                    </w:r>
                    <w:r>
                      <w:rPr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over</w:t>
                    </w:r>
                    <w:r>
                      <w:rPr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different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geographic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areas.</w:t>
                    </w:r>
                  </w:p>
                  <w:p w14:paraId="6D0EAEF0" w14:textId="77777777" w:rsidR="00B31AB3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016"/>
                      </w:tabs>
                      <w:spacing w:before="103" w:line="247" w:lineRule="auto"/>
                      <w:ind w:right="6373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Helps in interpreting data and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observing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patterns.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CB47EE9" w14:textId="77777777" w:rsidR="00B31AB3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76</w:t>
      </w:r>
    </w:p>
    <w:p w14:paraId="53756791" w14:textId="77777777" w:rsidR="00B31AB3" w:rsidRDefault="00B31AB3">
      <w:pPr>
        <w:rPr>
          <w:rFonts w:ascii="Calibri"/>
          <w:sz w:val="21"/>
        </w:rPr>
        <w:sectPr w:rsidR="00B31AB3">
          <w:pgSz w:w="12240" w:h="15840"/>
          <w:pgMar w:top="1560" w:right="1200" w:bottom="520" w:left="1200" w:header="121" w:footer="334" w:gutter="0"/>
          <w:cols w:space="720"/>
        </w:sectPr>
      </w:pPr>
    </w:p>
    <w:p w14:paraId="5A1304FC" w14:textId="77777777" w:rsidR="00B31AB3" w:rsidRDefault="00B31AB3">
      <w:pPr>
        <w:pStyle w:val="BodyText"/>
        <w:spacing w:before="6"/>
        <w:rPr>
          <w:rFonts w:ascii="Calibri"/>
        </w:rPr>
      </w:pPr>
    </w:p>
    <w:p w14:paraId="26B31330" w14:textId="77777777" w:rsidR="00B31AB3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2FD9DCC">
          <v:group id="_x0000_s2092" style="width:479.9pt;height:270pt;mso-position-horizontal-relative:char;mso-position-vertical-relative:line" coordsize="9598,5400">
            <v:shape id="_x0000_s2094" type="#_x0000_t75" style="position:absolute;top:3156;width:360;height:2244">
              <v:imagedata r:id="rId7" o:title=""/>
            </v:shape>
            <v:shape id="_x0000_s2093" type="#_x0000_t202" style="position:absolute;left:9;top:9;width:9579;height:5379" filled="f" strokeweight=".96pt">
              <v:textbox inset="0,0,0,0">
                <w:txbxContent>
                  <w:p w14:paraId="0A1620DF" w14:textId="77777777" w:rsidR="00B31AB3" w:rsidRDefault="00B31AB3">
                    <w:pPr>
                      <w:rPr>
                        <w:rFonts w:ascii="Calibri"/>
                        <w:sz w:val="46"/>
                      </w:rPr>
                    </w:pPr>
                  </w:p>
                  <w:p w14:paraId="0DF7BF04" w14:textId="77777777" w:rsidR="00B31AB3" w:rsidRDefault="00B31AB3">
                    <w:pPr>
                      <w:rPr>
                        <w:rFonts w:ascii="Calibri"/>
                        <w:sz w:val="46"/>
                      </w:rPr>
                    </w:pPr>
                  </w:p>
                  <w:p w14:paraId="7467B22D" w14:textId="77777777" w:rsidR="00B31AB3" w:rsidRDefault="00B31AB3">
                    <w:pPr>
                      <w:rPr>
                        <w:rFonts w:ascii="Calibri"/>
                        <w:sz w:val="46"/>
                      </w:rPr>
                    </w:pPr>
                  </w:p>
                  <w:p w14:paraId="492B4B41" w14:textId="77777777" w:rsidR="00B31AB3" w:rsidRDefault="00B31AB3">
                    <w:pPr>
                      <w:rPr>
                        <w:rFonts w:ascii="Calibri"/>
                        <w:sz w:val="46"/>
                      </w:rPr>
                    </w:pPr>
                  </w:p>
                  <w:p w14:paraId="1CF2CD77" w14:textId="77777777" w:rsidR="00B31AB3" w:rsidRDefault="00B31AB3">
                    <w:pPr>
                      <w:spacing w:before="4"/>
                      <w:rPr>
                        <w:rFonts w:ascii="Calibri"/>
                        <w:sz w:val="65"/>
                      </w:rPr>
                    </w:pPr>
                  </w:p>
                  <w:p w14:paraId="29C10155" w14:textId="77777777" w:rsidR="00B31AB3" w:rsidRDefault="00000000">
                    <w:pPr>
                      <w:spacing w:before="1"/>
                      <w:ind w:left="588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Data</w:t>
                    </w:r>
                    <w:r>
                      <w:rPr>
                        <w:color w:val="932313"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Dashboards</w:t>
                    </w:r>
                  </w:p>
                  <w:p w14:paraId="6C5CEF12" w14:textId="77777777" w:rsidR="00B31AB3" w:rsidRDefault="00000000">
                    <w:pPr>
                      <w:spacing w:before="80" w:line="352" w:lineRule="auto"/>
                      <w:ind w:left="588" w:right="5462"/>
                      <w:rPr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Principles</w:t>
                    </w:r>
                    <w:r>
                      <w:rPr>
                        <w:color w:val="7E7E7E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of</w:t>
                    </w:r>
                    <w:r>
                      <w:rPr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Effective</w:t>
                    </w:r>
                    <w:r>
                      <w:rPr>
                        <w:color w:val="7E7E7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Data</w:t>
                    </w:r>
                    <w:r>
                      <w:rPr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Dashboards</w:t>
                    </w:r>
                    <w:r>
                      <w:rPr>
                        <w:color w:val="7E7E7E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Applications of</w:t>
                    </w:r>
                    <w:r>
                      <w:rPr>
                        <w:color w:val="7E7E7E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Data</w:t>
                    </w:r>
                    <w:r>
                      <w:rPr>
                        <w:color w:val="7E7E7E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Dashboards</w:t>
                    </w:r>
                  </w:p>
                </w:txbxContent>
              </v:textbox>
            </v:shape>
            <w10:anchorlock/>
          </v:group>
        </w:pict>
      </w:r>
    </w:p>
    <w:p w14:paraId="3EF3D189" w14:textId="77777777" w:rsidR="00B31AB3" w:rsidRDefault="00000000">
      <w:pPr>
        <w:spacing w:before="72"/>
        <w:ind w:left="119"/>
        <w:rPr>
          <w:rFonts w:ascii="Calibri"/>
          <w:sz w:val="21"/>
        </w:rPr>
      </w:pPr>
      <w:r>
        <w:pict w14:anchorId="169B7088">
          <v:group id="_x0000_s2088" style="position:absolute;left:0;text-align:left;margin-left:358.25pt;margin-top:-270.25pt;width:187.8pt;height:270.4pt;z-index:-15890432;mso-position-horizontal-relative:page" coordorigin="7165,-5405" coordsize="3756,5408">
            <v:line id="_x0000_s2091" style="position:absolute" from="8700,-5402" to="9660,-2" strokecolor="#bfbfbf" strokeweight=".36pt"/>
            <v:line id="_x0000_s2090" style="position:absolute" from="10918,-2502" to="7169,-2" strokecolor="#d8d8d8" strokeweight=".36pt"/>
            <v:shape id="_x0000_s2089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77</w:t>
      </w:r>
    </w:p>
    <w:p w14:paraId="2ABA37FB" w14:textId="77777777" w:rsidR="00B31AB3" w:rsidRDefault="00B31AB3">
      <w:pPr>
        <w:pStyle w:val="BodyText"/>
        <w:rPr>
          <w:rFonts w:ascii="Calibri"/>
          <w:sz w:val="20"/>
        </w:rPr>
      </w:pPr>
    </w:p>
    <w:p w14:paraId="45026F66" w14:textId="77777777" w:rsidR="00B31AB3" w:rsidRDefault="00B31AB3">
      <w:pPr>
        <w:pStyle w:val="BodyText"/>
        <w:rPr>
          <w:rFonts w:ascii="Calibri"/>
          <w:sz w:val="20"/>
        </w:rPr>
      </w:pPr>
    </w:p>
    <w:p w14:paraId="09788662" w14:textId="77777777" w:rsidR="00B31AB3" w:rsidRDefault="00B31AB3">
      <w:pPr>
        <w:pStyle w:val="BodyText"/>
        <w:rPr>
          <w:rFonts w:ascii="Calibri"/>
          <w:sz w:val="20"/>
        </w:rPr>
      </w:pPr>
    </w:p>
    <w:p w14:paraId="6FC80769" w14:textId="77777777" w:rsidR="00B31AB3" w:rsidRDefault="00B31AB3">
      <w:pPr>
        <w:pStyle w:val="BodyText"/>
        <w:rPr>
          <w:rFonts w:ascii="Calibri"/>
          <w:sz w:val="20"/>
        </w:rPr>
      </w:pPr>
    </w:p>
    <w:p w14:paraId="67D12E9E" w14:textId="77777777" w:rsidR="00B31AB3" w:rsidRDefault="00B31AB3">
      <w:pPr>
        <w:pStyle w:val="BodyText"/>
        <w:rPr>
          <w:rFonts w:ascii="Calibri"/>
          <w:sz w:val="20"/>
        </w:rPr>
      </w:pPr>
    </w:p>
    <w:p w14:paraId="5EF65DC1" w14:textId="77777777" w:rsidR="00B31AB3" w:rsidRDefault="00B31AB3">
      <w:pPr>
        <w:pStyle w:val="BodyText"/>
        <w:spacing w:before="11"/>
        <w:rPr>
          <w:rFonts w:ascii="Calibri"/>
          <w:sz w:val="29"/>
        </w:rPr>
      </w:pPr>
    </w:p>
    <w:p w14:paraId="2C77A6B5" w14:textId="77777777" w:rsidR="00B31AB3" w:rsidRDefault="00B31AB3">
      <w:pPr>
        <w:rPr>
          <w:rFonts w:ascii="Calibri"/>
          <w:sz w:val="29"/>
        </w:rPr>
        <w:sectPr w:rsidR="00B31AB3">
          <w:pgSz w:w="12240" w:h="15840"/>
          <w:pgMar w:top="1560" w:right="1200" w:bottom="520" w:left="1200" w:header="121" w:footer="334" w:gutter="0"/>
          <w:cols w:space="720"/>
        </w:sectPr>
      </w:pPr>
    </w:p>
    <w:p w14:paraId="05432F52" w14:textId="77777777" w:rsidR="00B31AB3" w:rsidRDefault="00000000">
      <w:pPr>
        <w:pStyle w:val="Heading1"/>
      </w:pPr>
      <w:r>
        <w:pict w14:anchorId="6438C794">
          <v:group id="_x0000_s2081" style="position:absolute;left:0;text-align:left;margin-left:66pt;margin-top:-21.55pt;width:480.1pt;height:270.4pt;z-index:-15889920;mso-position-horizontal-relative:page" coordorigin="1320,-431" coordsize="9602,5408">
            <v:line id="_x0000_s2087" style="position:absolute" from="8700,-427" to="9660,4973" strokecolor="#bfbfbf" strokeweight=".36pt"/>
            <v:line id="_x0000_s2086" style="position:absolute" from="10918,2472" to="7169,4973" strokecolor="#d8d8d8" strokeweight=".36pt"/>
            <v:shape id="_x0000_s2085" type="#_x0000_t75" style="position:absolute;left:8344;top:-428;width:2576;height:5400">
              <v:imagedata r:id="rId8" o:title=""/>
            </v:shape>
            <v:shape id="_x0000_s2084" type="#_x0000_t75" style="position:absolute;left:5536;top:962;width:4097;height:3612">
              <v:imagedata r:id="rId15" o:title=""/>
            </v:shape>
            <v:shape id="_x0000_s2083" type="#_x0000_t75" style="position:absolute;left:1320;top:2728;width:360;height:2244">
              <v:imagedata r:id="rId7" o:title=""/>
            </v:shape>
            <v:rect id="_x0000_s2082" style="position:absolute;left:1329;top:-418;width:9579;height:5379" filled="f" strokeweight=".96pt"/>
            <w10:wrap anchorx="page"/>
          </v:group>
        </w:pict>
      </w:r>
      <w:r>
        <w:rPr>
          <w:color w:val="932313"/>
        </w:rPr>
        <w:t>Data</w:t>
      </w:r>
      <w:r>
        <w:rPr>
          <w:color w:val="932313"/>
          <w:spacing w:val="-2"/>
        </w:rPr>
        <w:t xml:space="preserve"> </w:t>
      </w:r>
      <w:r>
        <w:rPr>
          <w:color w:val="932313"/>
        </w:rPr>
        <w:t>Dashboards</w:t>
      </w:r>
    </w:p>
    <w:p w14:paraId="7D7B0DCA" w14:textId="77777777" w:rsidR="00B31AB3" w:rsidRDefault="00000000">
      <w:pPr>
        <w:pStyle w:val="ListParagraph"/>
        <w:numPr>
          <w:ilvl w:val="0"/>
          <w:numId w:val="5"/>
        </w:numPr>
        <w:tabs>
          <w:tab w:val="left" w:pos="1095"/>
        </w:tabs>
        <w:spacing w:before="245"/>
        <w:ind w:hanging="191"/>
        <w:rPr>
          <w:sz w:val="18"/>
        </w:rPr>
      </w:pPr>
      <w:r>
        <w:rPr>
          <w:b/>
          <w:color w:val="3F3F3F"/>
          <w:sz w:val="18"/>
        </w:rPr>
        <w:t>Data</w:t>
      </w:r>
      <w:r>
        <w:rPr>
          <w:b/>
          <w:color w:val="3F3F3F"/>
          <w:spacing w:val="-3"/>
          <w:sz w:val="18"/>
        </w:rPr>
        <w:t xml:space="preserve"> </w:t>
      </w:r>
      <w:r>
        <w:rPr>
          <w:b/>
          <w:color w:val="3F3F3F"/>
          <w:sz w:val="18"/>
        </w:rPr>
        <w:t>dashboard</w:t>
      </w:r>
      <w:r>
        <w:rPr>
          <w:color w:val="3F3F3F"/>
          <w:sz w:val="18"/>
        </w:rPr>
        <w:t>:</w:t>
      </w:r>
    </w:p>
    <w:p w14:paraId="74CCF6A4" w14:textId="77777777" w:rsidR="00B31AB3" w:rsidRDefault="00000000">
      <w:pPr>
        <w:pStyle w:val="ListParagraph"/>
        <w:numPr>
          <w:ilvl w:val="1"/>
          <w:numId w:val="5"/>
        </w:numPr>
        <w:tabs>
          <w:tab w:val="left" w:pos="1409"/>
        </w:tabs>
        <w:spacing w:before="105" w:line="247" w:lineRule="auto"/>
        <w:ind w:right="148"/>
        <w:rPr>
          <w:sz w:val="16"/>
        </w:rPr>
      </w:pPr>
      <w:r>
        <w:rPr>
          <w:color w:val="3F3F3F"/>
          <w:sz w:val="16"/>
        </w:rPr>
        <w:t>Data-visualization tool that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illustrates multiple metrics and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automatically updates these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metrics as new data become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available.</w:t>
      </w:r>
    </w:p>
    <w:p w14:paraId="761EDFF2" w14:textId="77777777" w:rsidR="00B31AB3" w:rsidRDefault="00000000">
      <w:pPr>
        <w:pStyle w:val="Heading2"/>
        <w:numPr>
          <w:ilvl w:val="0"/>
          <w:numId w:val="4"/>
        </w:numPr>
        <w:tabs>
          <w:tab w:val="left" w:pos="999"/>
        </w:tabs>
        <w:spacing w:before="104"/>
      </w:pPr>
      <w:r>
        <w:rPr>
          <w:color w:val="3F3F3F"/>
        </w:rPr>
        <w:t>Example: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Grogan’s</w:t>
      </w:r>
      <w:r>
        <w:rPr>
          <w:color w:val="3F3F3F"/>
          <w:spacing w:val="-6"/>
        </w:rPr>
        <w:t xml:space="preserve"> </w:t>
      </w:r>
      <w:r>
        <w:rPr>
          <w:color w:val="3F3F3F"/>
        </w:rPr>
        <w:t>IT</w:t>
      </w:r>
      <w:r>
        <w:rPr>
          <w:color w:val="3F3F3F"/>
          <w:spacing w:val="-9"/>
        </w:rPr>
        <w:t xml:space="preserve"> </w:t>
      </w:r>
      <w:r>
        <w:rPr>
          <w:color w:val="3F3F3F"/>
        </w:rPr>
        <w:t>call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center</w:t>
      </w:r>
    </w:p>
    <w:p w14:paraId="1982362F" w14:textId="77777777" w:rsidR="00B31AB3" w:rsidRDefault="00000000">
      <w:pPr>
        <w:pStyle w:val="ListParagraph"/>
        <w:numPr>
          <w:ilvl w:val="1"/>
          <w:numId w:val="4"/>
        </w:numPr>
        <w:tabs>
          <w:tab w:val="left" w:pos="1313"/>
        </w:tabs>
        <w:spacing w:before="108" w:line="247" w:lineRule="auto"/>
        <w:rPr>
          <w:sz w:val="16"/>
        </w:rPr>
      </w:pPr>
      <w:r>
        <w:rPr>
          <w:color w:val="3F3F3F"/>
          <w:sz w:val="16"/>
        </w:rPr>
        <w:t>Dashboard developed to monitor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the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performance</w:t>
      </w:r>
      <w:r>
        <w:rPr>
          <w:color w:val="3F3F3F"/>
          <w:spacing w:val="-4"/>
          <w:sz w:val="16"/>
        </w:rPr>
        <w:t xml:space="preserve"> </w:t>
      </w:r>
      <w:r>
        <w:rPr>
          <w:color w:val="3F3F3F"/>
          <w:sz w:val="16"/>
        </w:rPr>
        <w:t>of</w:t>
      </w:r>
      <w:r>
        <w:rPr>
          <w:color w:val="3F3F3F"/>
          <w:spacing w:val="2"/>
          <w:sz w:val="16"/>
        </w:rPr>
        <w:t xml:space="preserve"> </w:t>
      </w:r>
      <w:r>
        <w:rPr>
          <w:color w:val="3F3F3F"/>
          <w:sz w:val="16"/>
        </w:rPr>
        <w:t>the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call</w:t>
      </w:r>
      <w:r>
        <w:rPr>
          <w:color w:val="3F3F3F"/>
          <w:spacing w:val="2"/>
          <w:sz w:val="16"/>
        </w:rPr>
        <w:t xml:space="preserve"> </w:t>
      </w:r>
      <w:r>
        <w:rPr>
          <w:color w:val="3F3F3F"/>
          <w:sz w:val="16"/>
        </w:rPr>
        <w:t>center</w:t>
      </w:r>
    </w:p>
    <w:p w14:paraId="336578E0" w14:textId="77777777" w:rsidR="00B31AB3" w:rsidRDefault="00000000">
      <w:pPr>
        <w:pStyle w:val="ListParagraph"/>
        <w:numPr>
          <w:ilvl w:val="1"/>
          <w:numId w:val="4"/>
        </w:numPr>
        <w:tabs>
          <w:tab w:val="left" w:pos="1313"/>
        </w:tabs>
        <w:rPr>
          <w:sz w:val="16"/>
        </w:rPr>
      </w:pPr>
      <w:r>
        <w:rPr>
          <w:color w:val="3F3F3F"/>
          <w:sz w:val="16"/>
        </w:rPr>
        <w:t>Different</w:t>
      </w:r>
      <w:r>
        <w:rPr>
          <w:color w:val="3F3F3F"/>
          <w:spacing w:val="-3"/>
          <w:sz w:val="16"/>
        </w:rPr>
        <w:t xml:space="preserve"> </w:t>
      </w:r>
      <w:r>
        <w:rPr>
          <w:color w:val="3F3F3F"/>
          <w:sz w:val="16"/>
        </w:rPr>
        <w:t>charts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to track:</w:t>
      </w:r>
    </w:p>
    <w:p w14:paraId="56DAEE02" w14:textId="77777777" w:rsidR="00B31AB3" w:rsidRDefault="00000000">
      <w:pPr>
        <w:pStyle w:val="ListParagraph"/>
        <w:numPr>
          <w:ilvl w:val="2"/>
          <w:numId w:val="4"/>
        </w:numPr>
        <w:tabs>
          <w:tab w:val="left" w:pos="1628"/>
        </w:tabs>
        <w:spacing w:before="106"/>
        <w:ind w:hanging="181"/>
        <w:rPr>
          <w:sz w:val="14"/>
        </w:rPr>
      </w:pPr>
      <w:r>
        <w:rPr>
          <w:color w:val="3F3F3F"/>
          <w:sz w:val="14"/>
        </w:rPr>
        <w:t>Call</w:t>
      </w:r>
      <w:r>
        <w:rPr>
          <w:color w:val="3F3F3F"/>
          <w:spacing w:val="-6"/>
          <w:sz w:val="14"/>
        </w:rPr>
        <w:t xml:space="preserve"> </w:t>
      </w:r>
      <w:r>
        <w:rPr>
          <w:color w:val="3F3F3F"/>
          <w:sz w:val="14"/>
        </w:rPr>
        <w:t>Volume</w:t>
      </w:r>
    </w:p>
    <w:p w14:paraId="27E9AB41" w14:textId="77777777" w:rsidR="00B31AB3" w:rsidRDefault="00000000">
      <w:pPr>
        <w:pStyle w:val="ListParagraph"/>
        <w:numPr>
          <w:ilvl w:val="2"/>
          <w:numId w:val="4"/>
        </w:numPr>
        <w:tabs>
          <w:tab w:val="left" w:pos="1628"/>
        </w:tabs>
        <w:spacing w:before="106"/>
        <w:ind w:hanging="181"/>
        <w:rPr>
          <w:sz w:val="14"/>
        </w:rPr>
      </w:pPr>
      <w:r>
        <w:rPr>
          <w:color w:val="3F3F3F"/>
          <w:sz w:val="14"/>
        </w:rPr>
        <w:t>Percent</w:t>
      </w:r>
      <w:r>
        <w:rPr>
          <w:color w:val="3F3F3F"/>
          <w:spacing w:val="-8"/>
          <w:sz w:val="14"/>
        </w:rPr>
        <w:t xml:space="preserve"> </w:t>
      </w:r>
      <w:r>
        <w:rPr>
          <w:color w:val="3F3F3F"/>
          <w:sz w:val="14"/>
        </w:rPr>
        <w:t>of</w:t>
      </w:r>
      <w:r>
        <w:rPr>
          <w:color w:val="3F3F3F"/>
          <w:spacing w:val="-10"/>
          <w:sz w:val="14"/>
        </w:rPr>
        <w:t xml:space="preserve"> </w:t>
      </w:r>
      <w:r>
        <w:rPr>
          <w:color w:val="3F3F3F"/>
          <w:sz w:val="14"/>
        </w:rPr>
        <w:t>Time</w:t>
      </w:r>
      <w:r>
        <w:rPr>
          <w:color w:val="3F3F3F"/>
          <w:spacing w:val="-6"/>
          <w:sz w:val="14"/>
        </w:rPr>
        <w:t xml:space="preserve"> </w:t>
      </w:r>
      <w:r>
        <w:rPr>
          <w:color w:val="3F3F3F"/>
          <w:sz w:val="14"/>
        </w:rPr>
        <w:t>solving</w:t>
      </w:r>
      <w:r>
        <w:rPr>
          <w:color w:val="3F3F3F"/>
          <w:spacing w:val="-4"/>
          <w:sz w:val="14"/>
        </w:rPr>
        <w:t xml:space="preserve"> </w:t>
      </w:r>
      <w:r>
        <w:rPr>
          <w:color w:val="3F3F3F"/>
          <w:sz w:val="14"/>
        </w:rPr>
        <w:t>problems</w:t>
      </w:r>
    </w:p>
    <w:p w14:paraId="4A5B9F00" w14:textId="77777777" w:rsidR="00B31AB3" w:rsidRDefault="00000000">
      <w:pPr>
        <w:pStyle w:val="ListParagraph"/>
        <w:numPr>
          <w:ilvl w:val="2"/>
          <w:numId w:val="4"/>
        </w:numPr>
        <w:tabs>
          <w:tab w:val="left" w:pos="1628"/>
        </w:tabs>
        <w:spacing w:before="104" w:line="247" w:lineRule="auto"/>
        <w:ind w:right="484"/>
        <w:rPr>
          <w:sz w:val="14"/>
        </w:rPr>
      </w:pPr>
      <w:r>
        <w:rPr>
          <w:color w:val="3F3F3F"/>
          <w:sz w:val="14"/>
        </w:rPr>
        <w:t>Call</w:t>
      </w:r>
      <w:r>
        <w:rPr>
          <w:color w:val="3F3F3F"/>
          <w:spacing w:val="-4"/>
          <w:sz w:val="14"/>
        </w:rPr>
        <w:t xml:space="preserve"> </w:t>
      </w:r>
      <w:r>
        <w:rPr>
          <w:color w:val="3F3F3F"/>
          <w:sz w:val="14"/>
        </w:rPr>
        <w:t>Volume</w:t>
      </w:r>
      <w:r>
        <w:rPr>
          <w:color w:val="3F3F3F"/>
          <w:spacing w:val="-6"/>
          <w:sz w:val="14"/>
        </w:rPr>
        <w:t xml:space="preserve"> </w:t>
      </w:r>
      <w:r>
        <w:rPr>
          <w:color w:val="3F3F3F"/>
          <w:sz w:val="14"/>
        </w:rPr>
        <w:t>by</w:t>
      </w:r>
      <w:r>
        <w:rPr>
          <w:color w:val="3F3F3F"/>
          <w:spacing w:val="-6"/>
          <w:sz w:val="14"/>
        </w:rPr>
        <w:t xml:space="preserve"> </w:t>
      </w:r>
      <w:r>
        <w:rPr>
          <w:color w:val="3F3F3F"/>
          <w:sz w:val="14"/>
        </w:rPr>
        <w:t>problem</w:t>
      </w:r>
      <w:r>
        <w:rPr>
          <w:color w:val="3F3F3F"/>
          <w:spacing w:val="-4"/>
          <w:sz w:val="14"/>
        </w:rPr>
        <w:t xml:space="preserve"> </w:t>
      </w:r>
      <w:r>
        <w:rPr>
          <w:color w:val="3F3F3F"/>
          <w:sz w:val="14"/>
        </w:rPr>
        <w:t>for</w:t>
      </w:r>
      <w:r>
        <w:rPr>
          <w:color w:val="3F3F3F"/>
          <w:spacing w:val="-39"/>
          <w:sz w:val="14"/>
        </w:rPr>
        <w:t xml:space="preserve"> </w:t>
      </w:r>
      <w:r>
        <w:rPr>
          <w:color w:val="3F3F3F"/>
          <w:sz w:val="14"/>
        </w:rPr>
        <w:t>locations</w:t>
      </w:r>
    </w:p>
    <w:p w14:paraId="37EF9A4B" w14:textId="77777777" w:rsidR="00B31AB3" w:rsidRDefault="00000000">
      <w:pPr>
        <w:pStyle w:val="ListParagraph"/>
        <w:numPr>
          <w:ilvl w:val="2"/>
          <w:numId w:val="4"/>
        </w:numPr>
        <w:tabs>
          <w:tab w:val="left" w:pos="1628"/>
        </w:tabs>
        <w:spacing w:before="102"/>
        <w:ind w:hanging="181"/>
        <w:rPr>
          <w:sz w:val="14"/>
        </w:rPr>
      </w:pPr>
      <w:r>
        <w:rPr>
          <w:color w:val="3F3F3F"/>
          <w:sz w:val="14"/>
        </w:rPr>
        <w:t>Time</w:t>
      </w:r>
      <w:r>
        <w:rPr>
          <w:color w:val="3F3F3F"/>
          <w:spacing w:val="-6"/>
          <w:sz w:val="14"/>
        </w:rPr>
        <w:t xml:space="preserve"> </w:t>
      </w:r>
      <w:r>
        <w:rPr>
          <w:color w:val="3F3F3F"/>
          <w:sz w:val="14"/>
        </w:rPr>
        <w:t>of</w:t>
      </w:r>
      <w:r>
        <w:rPr>
          <w:color w:val="3F3F3F"/>
          <w:spacing w:val="-6"/>
          <w:sz w:val="14"/>
        </w:rPr>
        <w:t xml:space="preserve"> </w:t>
      </w:r>
      <w:r>
        <w:rPr>
          <w:color w:val="3F3F3F"/>
          <w:sz w:val="14"/>
        </w:rPr>
        <w:t>unresolved</w:t>
      </w:r>
      <w:r>
        <w:rPr>
          <w:color w:val="3F3F3F"/>
          <w:spacing w:val="-4"/>
          <w:sz w:val="14"/>
        </w:rPr>
        <w:t xml:space="preserve"> </w:t>
      </w:r>
      <w:r>
        <w:rPr>
          <w:color w:val="3F3F3F"/>
          <w:sz w:val="14"/>
        </w:rPr>
        <w:t>problems</w:t>
      </w:r>
    </w:p>
    <w:p w14:paraId="7DFEFA2C" w14:textId="77777777" w:rsidR="00B31AB3" w:rsidRDefault="00000000">
      <w:pPr>
        <w:pStyle w:val="BodyText"/>
        <w:rPr>
          <w:sz w:val="20"/>
        </w:rPr>
      </w:pPr>
      <w:r>
        <w:br w:type="column"/>
      </w:r>
    </w:p>
    <w:p w14:paraId="39D05C67" w14:textId="77777777" w:rsidR="00B31AB3" w:rsidRDefault="00000000">
      <w:pPr>
        <w:spacing w:before="129" w:line="247" w:lineRule="auto"/>
        <w:ind w:left="1152" w:right="1478" w:hanging="481"/>
        <w:rPr>
          <w:sz w:val="18"/>
        </w:rPr>
      </w:pPr>
      <w:r>
        <w:rPr>
          <w:sz w:val="18"/>
        </w:rPr>
        <w:t>Figure 3.39: Data Dashboard for the Grogan Oil</w:t>
      </w:r>
      <w:r>
        <w:rPr>
          <w:spacing w:val="-52"/>
          <w:sz w:val="18"/>
        </w:rPr>
        <w:t xml:space="preserve"> </w:t>
      </w:r>
      <w:r>
        <w:rPr>
          <w:sz w:val="18"/>
        </w:rPr>
        <w:t>Information</w:t>
      </w:r>
      <w:r>
        <w:rPr>
          <w:spacing w:val="-5"/>
          <w:sz w:val="18"/>
        </w:rPr>
        <w:t xml:space="preserve"> </w:t>
      </w:r>
      <w:r>
        <w:rPr>
          <w:sz w:val="18"/>
        </w:rPr>
        <w:t>Technology</w:t>
      </w:r>
      <w:r>
        <w:rPr>
          <w:spacing w:val="-6"/>
          <w:sz w:val="18"/>
        </w:rPr>
        <w:t xml:space="preserve"> </w:t>
      </w:r>
      <w:r>
        <w:rPr>
          <w:sz w:val="18"/>
        </w:rPr>
        <w:t>Call</w:t>
      </w:r>
      <w:r>
        <w:rPr>
          <w:spacing w:val="-3"/>
          <w:sz w:val="18"/>
        </w:rPr>
        <w:t xml:space="preserve"> </w:t>
      </w:r>
      <w:r>
        <w:rPr>
          <w:sz w:val="18"/>
        </w:rPr>
        <w:t>Center</w:t>
      </w:r>
    </w:p>
    <w:p w14:paraId="09759CFC" w14:textId="77777777" w:rsidR="00B31AB3" w:rsidRDefault="00B31AB3">
      <w:pPr>
        <w:spacing w:line="247" w:lineRule="auto"/>
        <w:rPr>
          <w:sz w:val="18"/>
        </w:rPr>
        <w:sectPr w:rsidR="00B31AB3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826" w:space="40"/>
            <w:col w:w="5974"/>
          </w:cols>
        </w:sectPr>
      </w:pPr>
    </w:p>
    <w:p w14:paraId="0014208E" w14:textId="77777777" w:rsidR="00B31AB3" w:rsidRDefault="00B31AB3">
      <w:pPr>
        <w:pStyle w:val="BodyText"/>
        <w:rPr>
          <w:sz w:val="20"/>
        </w:rPr>
      </w:pPr>
    </w:p>
    <w:p w14:paraId="1F31931F" w14:textId="77777777" w:rsidR="00B31AB3" w:rsidRDefault="00B31AB3">
      <w:pPr>
        <w:pStyle w:val="BodyText"/>
        <w:rPr>
          <w:sz w:val="20"/>
        </w:rPr>
      </w:pPr>
    </w:p>
    <w:p w14:paraId="4BE5D432" w14:textId="77777777" w:rsidR="00B31AB3" w:rsidRDefault="00B31AB3">
      <w:pPr>
        <w:pStyle w:val="BodyText"/>
        <w:spacing w:before="7"/>
        <w:rPr>
          <w:sz w:val="18"/>
        </w:rPr>
      </w:pPr>
    </w:p>
    <w:p w14:paraId="4B0A51AA" w14:textId="77777777" w:rsidR="00B31AB3" w:rsidRDefault="00000000">
      <w:pPr>
        <w:spacing w:before="1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78</w:t>
      </w:r>
    </w:p>
    <w:p w14:paraId="65EBB5E1" w14:textId="77777777" w:rsidR="00B31AB3" w:rsidRDefault="00B31AB3">
      <w:pPr>
        <w:rPr>
          <w:rFonts w:ascii="Calibri"/>
          <w:sz w:val="21"/>
        </w:rPr>
        <w:sectPr w:rsidR="00B31AB3">
          <w:type w:val="continuous"/>
          <w:pgSz w:w="12240" w:h="15840"/>
          <w:pgMar w:top="1560" w:right="1200" w:bottom="520" w:left="1200" w:header="720" w:footer="720" w:gutter="0"/>
          <w:cols w:space="720"/>
        </w:sectPr>
      </w:pPr>
    </w:p>
    <w:p w14:paraId="1EAD71C0" w14:textId="77777777" w:rsidR="00B31AB3" w:rsidRDefault="00B31AB3">
      <w:pPr>
        <w:pStyle w:val="BodyText"/>
        <w:spacing w:before="6"/>
        <w:rPr>
          <w:rFonts w:ascii="Calibri"/>
        </w:rPr>
      </w:pPr>
    </w:p>
    <w:p w14:paraId="7EF193A2" w14:textId="77777777" w:rsidR="00B31AB3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046E062">
          <v:group id="_x0000_s2078" style="width:479.9pt;height:270pt;mso-position-horizontal-relative:char;mso-position-vertical-relative:line" coordsize="9598,5400">
            <v:shape id="_x0000_s2080" type="#_x0000_t75" style="position:absolute;top:3156;width:360;height:2244">
              <v:imagedata r:id="rId7" o:title=""/>
            </v:shape>
            <v:shape id="_x0000_s2079" type="#_x0000_t202" style="position:absolute;left:9;top:9;width:9579;height:5379" filled="f" strokeweight=".96pt">
              <v:textbox inset="0,0,0,0">
                <w:txbxContent>
                  <w:p w14:paraId="43F91B1F" w14:textId="77777777" w:rsidR="00B31AB3" w:rsidRDefault="00B31AB3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4692519F" w14:textId="77777777" w:rsidR="00B31AB3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Principles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Effective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Dashboards:</w:t>
                    </w:r>
                  </w:p>
                  <w:p w14:paraId="76522709" w14:textId="77777777" w:rsidR="00B31AB3" w:rsidRDefault="00B31AB3">
                    <w:pPr>
                      <w:rPr>
                        <w:sz w:val="42"/>
                      </w:rPr>
                    </w:pPr>
                  </w:p>
                  <w:p w14:paraId="48B08226" w14:textId="77777777" w:rsidR="00B31AB3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956"/>
                      </w:tabs>
                      <w:spacing w:before="310" w:line="247" w:lineRule="auto"/>
                      <w:ind w:right="6012"/>
                      <w:rPr>
                        <w:sz w:val="20"/>
                      </w:rPr>
                    </w:pPr>
                    <w:r>
                      <w:rPr>
                        <w:b/>
                        <w:color w:val="3F3F3F"/>
                        <w:sz w:val="20"/>
                      </w:rPr>
                      <w:t>Key</w:t>
                    </w:r>
                    <w:r>
                      <w:rPr>
                        <w:b/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performance</w:t>
                    </w:r>
                    <w:r>
                      <w:rPr>
                        <w:b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indicators</w:t>
                    </w:r>
                    <w:r>
                      <w:rPr>
                        <w:b/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0"/>
                      </w:rPr>
                      <w:t>(KPIs)</w:t>
                    </w:r>
                    <w:r>
                      <w:rPr>
                        <w:b/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in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dashboards:</w:t>
                    </w:r>
                  </w:p>
                  <w:p w14:paraId="367DCBA4" w14:textId="77777777" w:rsidR="00B31AB3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1308"/>
                      </w:tabs>
                      <w:spacing w:before="100" w:line="247" w:lineRule="auto"/>
                      <w:ind w:right="613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Automobile dashboard: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Current speed, Fuel level,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oil pressure.</w:t>
                    </w:r>
                  </w:p>
                  <w:p w14:paraId="12FA1245" w14:textId="77777777" w:rsidR="00B31AB3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1308"/>
                      </w:tabs>
                      <w:spacing w:before="103" w:line="247" w:lineRule="auto"/>
                      <w:ind w:right="586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Business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dashboard: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Financial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position, inventory on hand,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customer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service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metrics.</w:t>
                    </w:r>
                  </w:p>
                </w:txbxContent>
              </v:textbox>
            </v:shape>
            <w10:anchorlock/>
          </v:group>
        </w:pict>
      </w:r>
    </w:p>
    <w:p w14:paraId="14B9B999" w14:textId="77777777" w:rsidR="00B31AB3" w:rsidRDefault="00000000">
      <w:pPr>
        <w:spacing w:before="72"/>
        <w:ind w:left="119"/>
        <w:rPr>
          <w:rFonts w:ascii="Calibri"/>
          <w:sz w:val="21"/>
        </w:rPr>
      </w:pPr>
      <w:r>
        <w:pict w14:anchorId="7A1AEB63">
          <v:group id="_x0000_s2073" style="position:absolute;left:0;text-align:left;margin-left:259.45pt;margin-top:-270.25pt;width:286.65pt;height:270.4pt;z-index:-15888896;mso-position-horizontal-relative:page" coordorigin="5189,-5405" coordsize="5733,5408">
            <v:line id="_x0000_s2077" style="position:absolute" from="8700,-5402" to="9660,-2" strokecolor="#bfbfbf" strokeweight=".36pt"/>
            <v:line id="_x0000_s2076" style="position:absolute" from="10918,-2502" to="7169,-2" strokecolor="#d8d8d8" strokeweight=".36pt"/>
            <v:shape id="_x0000_s2075" type="#_x0000_t75" style="position:absolute;left:8344;top:-5402;width:2576;height:5400">
              <v:imagedata r:id="rId8" o:title=""/>
            </v:shape>
            <v:shape id="_x0000_s2074" type="#_x0000_t75" style="position:absolute;left:5188;top:-3700;width:5309;height:2655">
              <v:imagedata r:id="rId16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79</w:t>
      </w:r>
    </w:p>
    <w:p w14:paraId="3411CCEB" w14:textId="77777777" w:rsidR="00B31AB3" w:rsidRDefault="00B31AB3">
      <w:pPr>
        <w:pStyle w:val="BodyText"/>
        <w:rPr>
          <w:rFonts w:ascii="Calibri"/>
          <w:sz w:val="20"/>
        </w:rPr>
      </w:pPr>
    </w:p>
    <w:p w14:paraId="29EF1EE7" w14:textId="77777777" w:rsidR="00B31AB3" w:rsidRDefault="00B31AB3">
      <w:pPr>
        <w:pStyle w:val="BodyText"/>
        <w:rPr>
          <w:rFonts w:ascii="Calibri"/>
          <w:sz w:val="20"/>
        </w:rPr>
      </w:pPr>
    </w:p>
    <w:p w14:paraId="55813AFD" w14:textId="77777777" w:rsidR="00B31AB3" w:rsidRDefault="00B31AB3">
      <w:pPr>
        <w:pStyle w:val="BodyText"/>
        <w:rPr>
          <w:rFonts w:ascii="Calibri"/>
          <w:sz w:val="20"/>
        </w:rPr>
      </w:pPr>
    </w:p>
    <w:p w14:paraId="59C0E928" w14:textId="77777777" w:rsidR="00B31AB3" w:rsidRDefault="00B31AB3">
      <w:pPr>
        <w:pStyle w:val="BodyText"/>
        <w:rPr>
          <w:rFonts w:ascii="Calibri"/>
          <w:sz w:val="20"/>
        </w:rPr>
      </w:pPr>
    </w:p>
    <w:p w14:paraId="58BD76ED" w14:textId="77777777" w:rsidR="00B31AB3" w:rsidRDefault="00B31AB3">
      <w:pPr>
        <w:pStyle w:val="BodyText"/>
        <w:rPr>
          <w:rFonts w:ascii="Calibri"/>
          <w:sz w:val="20"/>
        </w:rPr>
      </w:pPr>
    </w:p>
    <w:p w14:paraId="7788424D" w14:textId="77777777" w:rsidR="00B31AB3" w:rsidRDefault="00B31AB3">
      <w:pPr>
        <w:pStyle w:val="BodyText"/>
        <w:spacing w:before="11"/>
        <w:rPr>
          <w:rFonts w:ascii="Calibri"/>
          <w:sz w:val="29"/>
        </w:rPr>
      </w:pPr>
    </w:p>
    <w:p w14:paraId="41648CDE" w14:textId="77777777" w:rsidR="00B31AB3" w:rsidRDefault="00000000">
      <w:pPr>
        <w:pStyle w:val="Heading1"/>
      </w:pPr>
      <w:r>
        <w:pict w14:anchorId="75C5225B">
          <v:group id="_x0000_s2066" style="position:absolute;left:0;text-align:left;margin-left:66pt;margin-top:-21.55pt;width:480.1pt;height:270.4pt;z-index:-15888384;mso-position-horizontal-relative:page" coordorigin="1320,-431" coordsize="9602,5408">
            <v:line id="_x0000_s2072" style="position:absolute" from="8700,-427" to="9660,4973" strokecolor="#bfbfbf" strokeweight=".36pt"/>
            <v:line id="_x0000_s2071" style="position:absolute" from="10918,2472" to="7169,4973" strokecolor="#d8d8d8" strokeweight=".36pt"/>
            <v:shape id="_x0000_s2070" type="#_x0000_t75" style="position:absolute;left:8344;top:-428;width:2576;height:5400">
              <v:imagedata r:id="rId8" o:title=""/>
            </v:shape>
            <v:shape id="_x0000_s2069" type="#_x0000_t75" style="position:absolute;left:6648;top:3043;width:1704;height:1704">
              <v:imagedata r:id="rId17" o:title=""/>
            </v:shape>
            <v:shape id="_x0000_s2068" type="#_x0000_t75" style="position:absolute;left:1320;top:2728;width:360;height:2244">
              <v:imagedata r:id="rId7" o:title=""/>
            </v:shape>
            <v:rect id="_x0000_s2067" style="position:absolute;left:1329;top:-418;width:9579;height:5379" filled="f" strokeweight=".96pt"/>
            <w10:wrap anchorx="page"/>
          </v:group>
        </w:pict>
      </w:r>
      <w:r>
        <w:rPr>
          <w:color w:val="932313"/>
        </w:rPr>
        <w:t>Principles</w:t>
      </w:r>
      <w:r>
        <w:rPr>
          <w:color w:val="932313"/>
          <w:spacing w:val="-9"/>
        </w:rPr>
        <w:t xml:space="preserve"> </w:t>
      </w:r>
      <w:r>
        <w:rPr>
          <w:color w:val="932313"/>
        </w:rPr>
        <w:t>of</w:t>
      </w:r>
      <w:r>
        <w:rPr>
          <w:color w:val="932313"/>
          <w:spacing w:val="-3"/>
        </w:rPr>
        <w:t xml:space="preserve"> </w:t>
      </w:r>
      <w:r>
        <w:rPr>
          <w:color w:val="932313"/>
        </w:rPr>
        <w:t>Effective</w:t>
      </w:r>
      <w:r>
        <w:rPr>
          <w:color w:val="932313"/>
          <w:spacing w:val="-5"/>
        </w:rPr>
        <w:t xml:space="preserve"> </w:t>
      </w:r>
      <w:r>
        <w:rPr>
          <w:color w:val="932313"/>
        </w:rPr>
        <w:t>Data</w:t>
      </w:r>
      <w:r>
        <w:rPr>
          <w:color w:val="932313"/>
          <w:spacing w:val="-8"/>
        </w:rPr>
        <w:t xml:space="preserve"> </w:t>
      </w:r>
      <w:r>
        <w:rPr>
          <w:color w:val="932313"/>
        </w:rPr>
        <w:t>Dashboards:</w:t>
      </w:r>
    </w:p>
    <w:p w14:paraId="497CF518" w14:textId="77777777" w:rsidR="00B31AB3" w:rsidRDefault="00B31AB3">
      <w:pPr>
        <w:pStyle w:val="BodyText"/>
        <w:spacing w:before="3"/>
        <w:rPr>
          <w:sz w:val="14"/>
        </w:rPr>
      </w:pPr>
    </w:p>
    <w:p w14:paraId="59D36864" w14:textId="77777777" w:rsidR="00B31AB3" w:rsidRDefault="00000000">
      <w:pPr>
        <w:spacing w:before="99"/>
        <w:ind w:left="727"/>
        <w:rPr>
          <w:sz w:val="20"/>
        </w:rPr>
      </w:pPr>
      <w:r>
        <w:rPr>
          <w:color w:val="932313"/>
          <w:sz w:val="20"/>
        </w:rPr>
        <w:t>Principles</w:t>
      </w:r>
      <w:r>
        <w:rPr>
          <w:color w:val="932313"/>
          <w:spacing w:val="-12"/>
          <w:sz w:val="20"/>
        </w:rPr>
        <w:t xml:space="preserve"> </w:t>
      </w:r>
      <w:r>
        <w:rPr>
          <w:color w:val="932313"/>
          <w:sz w:val="20"/>
        </w:rPr>
        <w:t>Continued:</w:t>
      </w:r>
    </w:p>
    <w:p w14:paraId="1E58B9E5" w14:textId="77777777" w:rsidR="00B31AB3" w:rsidRDefault="00B31AB3">
      <w:pPr>
        <w:pStyle w:val="BodyText"/>
        <w:spacing w:before="2"/>
        <w:rPr>
          <w:sz w:val="17"/>
        </w:rPr>
      </w:pPr>
    </w:p>
    <w:p w14:paraId="4CE03971" w14:textId="77777777" w:rsidR="00B31AB3" w:rsidRDefault="00B31AB3">
      <w:pPr>
        <w:rPr>
          <w:sz w:val="17"/>
        </w:rPr>
        <w:sectPr w:rsidR="00B31AB3">
          <w:pgSz w:w="12240" w:h="15840"/>
          <w:pgMar w:top="1560" w:right="1200" w:bottom="520" w:left="1200" w:header="121" w:footer="334" w:gutter="0"/>
          <w:cols w:space="720"/>
        </w:sectPr>
      </w:pPr>
    </w:p>
    <w:p w14:paraId="5108872E" w14:textId="77777777" w:rsidR="00B31AB3" w:rsidRDefault="00000000">
      <w:pPr>
        <w:pStyle w:val="ListParagraph"/>
        <w:numPr>
          <w:ilvl w:val="0"/>
          <w:numId w:val="2"/>
        </w:numPr>
        <w:tabs>
          <w:tab w:val="left" w:pos="1095"/>
        </w:tabs>
        <w:spacing w:line="247" w:lineRule="auto"/>
        <w:ind w:right="453"/>
        <w:rPr>
          <w:sz w:val="16"/>
        </w:rPr>
      </w:pPr>
      <w:r>
        <w:rPr>
          <w:color w:val="3F3F3F"/>
          <w:sz w:val="16"/>
        </w:rPr>
        <w:t>Should provide timely summary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information on KPIs that are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important</w:t>
      </w:r>
      <w:r>
        <w:rPr>
          <w:color w:val="3F3F3F"/>
          <w:spacing w:val="-4"/>
          <w:sz w:val="16"/>
        </w:rPr>
        <w:t xml:space="preserve"> </w:t>
      </w:r>
      <w:r>
        <w:rPr>
          <w:color w:val="3F3F3F"/>
          <w:sz w:val="16"/>
        </w:rPr>
        <w:t>to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the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user.</w:t>
      </w:r>
    </w:p>
    <w:p w14:paraId="4F36D577" w14:textId="77777777" w:rsidR="00B31AB3" w:rsidRDefault="00000000">
      <w:pPr>
        <w:pStyle w:val="ListParagraph"/>
        <w:numPr>
          <w:ilvl w:val="0"/>
          <w:numId w:val="2"/>
        </w:numPr>
        <w:tabs>
          <w:tab w:val="left" w:pos="1095"/>
        </w:tabs>
        <w:spacing w:before="101" w:line="247" w:lineRule="auto"/>
        <w:rPr>
          <w:sz w:val="16"/>
        </w:rPr>
      </w:pPr>
      <w:r>
        <w:rPr>
          <w:color w:val="3F3F3F"/>
          <w:sz w:val="16"/>
        </w:rPr>
        <w:t>Should present all KPIs as a single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screen that a user can quickly scan to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understand the business’s current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state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of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operations.</w:t>
      </w:r>
    </w:p>
    <w:p w14:paraId="05A80356" w14:textId="77777777" w:rsidR="00B31AB3" w:rsidRDefault="00000000">
      <w:pPr>
        <w:pStyle w:val="ListParagraph"/>
        <w:numPr>
          <w:ilvl w:val="0"/>
          <w:numId w:val="2"/>
        </w:numPr>
        <w:tabs>
          <w:tab w:val="left" w:pos="1095"/>
        </w:tabs>
        <w:spacing w:before="103" w:line="247" w:lineRule="auto"/>
        <w:ind w:right="68"/>
        <w:rPr>
          <w:sz w:val="16"/>
        </w:rPr>
      </w:pPr>
      <w:r>
        <w:rPr>
          <w:color w:val="3F3F3F"/>
          <w:sz w:val="16"/>
        </w:rPr>
        <w:t>The KPIs displayed in the data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dashboard should convey meaning to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its user and be related to the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decisions</w:t>
      </w:r>
      <w:r>
        <w:rPr>
          <w:color w:val="3F3F3F"/>
          <w:spacing w:val="-1"/>
          <w:sz w:val="16"/>
        </w:rPr>
        <w:t xml:space="preserve"> </w:t>
      </w:r>
      <w:r>
        <w:rPr>
          <w:color w:val="3F3F3F"/>
          <w:sz w:val="16"/>
        </w:rPr>
        <w:t>the</w:t>
      </w:r>
      <w:r>
        <w:rPr>
          <w:color w:val="3F3F3F"/>
          <w:spacing w:val="-5"/>
          <w:sz w:val="16"/>
        </w:rPr>
        <w:t xml:space="preserve"> </w:t>
      </w:r>
      <w:r>
        <w:rPr>
          <w:color w:val="3F3F3F"/>
          <w:sz w:val="16"/>
        </w:rPr>
        <w:t>user makes.</w:t>
      </w:r>
    </w:p>
    <w:p w14:paraId="1994AA33" w14:textId="77777777" w:rsidR="00B31AB3" w:rsidRDefault="00000000">
      <w:pPr>
        <w:pStyle w:val="ListParagraph"/>
        <w:numPr>
          <w:ilvl w:val="0"/>
          <w:numId w:val="1"/>
        </w:numPr>
        <w:tabs>
          <w:tab w:val="left" w:pos="717"/>
        </w:tabs>
        <w:spacing w:line="247" w:lineRule="auto"/>
        <w:ind w:right="2487"/>
        <w:rPr>
          <w:sz w:val="16"/>
        </w:rPr>
      </w:pPr>
      <w:r>
        <w:rPr>
          <w:color w:val="3F3F3F"/>
          <w:sz w:val="16"/>
        </w:rPr>
        <w:br w:type="column"/>
      </w:r>
      <w:r>
        <w:rPr>
          <w:color w:val="3F3F3F"/>
          <w:sz w:val="16"/>
        </w:rPr>
        <w:t>A data dashboard should call attention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to unusual measures that may require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attention.</w:t>
      </w:r>
    </w:p>
    <w:p w14:paraId="77522397" w14:textId="77777777" w:rsidR="00B31AB3" w:rsidRDefault="00000000">
      <w:pPr>
        <w:pStyle w:val="ListParagraph"/>
        <w:numPr>
          <w:ilvl w:val="0"/>
          <w:numId w:val="1"/>
        </w:numPr>
        <w:tabs>
          <w:tab w:val="left" w:pos="717"/>
        </w:tabs>
        <w:spacing w:before="101" w:line="247" w:lineRule="auto"/>
        <w:ind w:right="2545"/>
        <w:rPr>
          <w:sz w:val="16"/>
        </w:rPr>
      </w:pPr>
      <w:r>
        <w:rPr>
          <w:color w:val="3F3F3F"/>
          <w:sz w:val="16"/>
        </w:rPr>
        <w:t>Color should be used to call attention</w:t>
      </w:r>
      <w:r>
        <w:rPr>
          <w:color w:val="3F3F3F"/>
          <w:spacing w:val="-46"/>
          <w:sz w:val="16"/>
        </w:rPr>
        <w:t xml:space="preserve"> </w:t>
      </w:r>
      <w:r>
        <w:rPr>
          <w:color w:val="3F3F3F"/>
          <w:sz w:val="16"/>
        </w:rPr>
        <w:t>to specific values to differentiate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categorical variables, but the use of</w:t>
      </w:r>
      <w:r>
        <w:rPr>
          <w:color w:val="3F3F3F"/>
          <w:spacing w:val="1"/>
          <w:sz w:val="16"/>
        </w:rPr>
        <w:t xml:space="preserve"> </w:t>
      </w:r>
      <w:r>
        <w:rPr>
          <w:color w:val="3F3F3F"/>
          <w:sz w:val="16"/>
        </w:rPr>
        <w:t>color</w:t>
      </w:r>
      <w:r>
        <w:rPr>
          <w:color w:val="3F3F3F"/>
          <w:spacing w:val="-2"/>
          <w:sz w:val="16"/>
        </w:rPr>
        <w:t xml:space="preserve"> </w:t>
      </w:r>
      <w:r>
        <w:rPr>
          <w:color w:val="3F3F3F"/>
          <w:sz w:val="16"/>
        </w:rPr>
        <w:t>should</w:t>
      </w:r>
      <w:r>
        <w:rPr>
          <w:color w:val="3F3F3F"/>
          <w:spacing w:val="-5"/>
          <w:sz w:val="16"/>
        </w:rPr>
        <w:t xml:space="preserve"> </w:t>
      </w:r>
      <w:r>
        <w:rPr>
          <w:color w:val="3F3F3F"/>
          <w:sz w:val="16"/>
        </w:rPr>
        <w:t>be restrained.</w:t>
      </w:r>
    </w:p>
    <w:p w14:paraId="252C597C" w14:textId="77777777" w:rsidR="00B31AB3" w:rsidRDefault="00B31AB3">
      <w:pPr>
        <w:spacing w:line="247" w:lineRule="auto"/>
        <w:rPr>
          <w:sz w:val="16"/>
        </w:rPr>
        <w:sectPr w:rsidR="00B31AB3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813" w:space="40"/>
            <w:col w:w="5987"/>
          </w:cols>
        </w:sectPr>
      </w:pPr>
    </w:p>
    <w:p w14:paraId="3171A6D1" w14:textId="77777777" w:rsidR="00B31AB3" w:rsidRDefault="00B31AB3">
      <w:pPr>
        <w:pStyle w:val="BodyText"/>
        <w:rPr>
          <w:sz w:val="20"/>
        </w:rPr>
      </w:pPr>
    </w:p>
    <w:p w14:paraId="70195F50" w14:textId="77777777" w:rsidR="00B31AB3" w:rsidRDefault="00B31AB3">
      <w:pPr>
        <w:pStyle w:val="BodyText"/>
        <w:rPr>
          <w:sz w:val="20"/>
        </w:rPr>
      </w:pPr>
    </w:p>
    <w:p w14:paraId="186A7388" w14:textId="77777777" w:rsidR="00B31AB3" w:rsidRDefault="00B31AB3">
      <w:pPr>
        <w:pStyle w:val="BodyText"/>
        <w:rPr>
          <w:sz w:val="20"/>
        </w:rPr>
      </w:pPr>
    </w:p>
    <w:p w14:paraId="46DED86F" w14:textId="77777777" w:rsidR="00B31AB3" w:rsidRDefault="00B31AB3">
      <w:pPr>
        <w:pStyle w:val="BodyText"/>
        <w:rPr>
          <w:sz w:val="20"/>
        </w:rPr>
      </w:pPr>
    </w:p>
    <w:p w14:paraId="6E2204B8" w14:textId="77777777" w:rsidR="00B31AB3" w:rsidRDefault="00B31AB3">
      <w:pPr>
        <w:pStyle w:val="BodyText"/>
        <w:rPr>
          <w:sz w:val="20"/>
        </w:rPr>
      </w:pPr>
    </w:p>
    <w:p w14:paraId="2A1C045A" w14:textId="77777777" w:rsidR="00B31AB3" w:rsidRDefault="00B31AB3">
      <w:pPr>
        <w:pStyle w:val="BodyText"/>
        <w:spacing w:before="6"/>
        <w:rPr>
          <w:sz w:val="17"/>
        </w:rPr>
      </w:pPr>
    </w:p>
    <w:p w14:paraId="0FDFADC4" w14:textId="77777777" w:rsidR="00B31AB3" w:rsidRDefault="00000000">
      <w:pPr>
        <w:spacing w:before="57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80</w:t>
      </w:r>
    </w:p>
    <w:p w14:paraId="1319ED1B" w14:textId="77777777" w:rsidR="00B31AB3" w:rsidRDefault="00B31AB3">
      <w:pPr>
        <w:rPr>
          <w:rFonts w:ascii="Calibri"/>
          <w:sz w:val="21"/>
        </w:rPr>
        <w:sectPr w:rsidR="00B31AB3">
          <w:type w:val="continuous"/>
          <w:pgSz w:w="12240" w:h="15840"/>
          <w:pgMar w:top="1560" w:right="1200" w:bottom="520" w:left="1200" w:header="720" w:footer="720" w:gutter="0"/>
          <w:cols w:space="720"/>
        </w:sectPr>
      </w:pPr>
    </w:p>
    <w:p w14:paraId="64A9E16C" w14:textId="77777777" w:rsidR="00B31AB3" w:rsidRDefault="00B31AB3">
      <w:pPr>
        <w:pStyle w:val="BodyText"/>
        <w:spacing w:before="6"/>
        <w:rPr>
          <w:rFonts w:ascii="Calibri"/>
        </w:rPr>
      </w:pPr>
    </w:p>
    <w:p w14:paraId="6439EA69" w14:textId="77777777" w:rsidR="00B31AB3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8F73827">
          <v:group id="_x0000_s2063" style="width:479.9pt;height:270pt;mso-position-horizontal-relative:char;mso-position-vertical-relative:line" coordsize="9598,5400">
            <v:shape id="_x0000_s2065" type="#_x0000_t75" style="position:absolute;top:3156;width:360;height:2244">
              <v:imagedata r:id="rId7" o:title=""/>
            </v:shape>
            <v:shape id="_x0000_s2064" type="#_x0000_t202" style="position:absolute;left:9;top:9;width:9579;height:5379" filled="f" strokeweight=".96pt">
              <v:textbox inset="0,0,0,0">
                <w:txbxContent>
                  <w:p w14:paraId="53E3100B" w14:textId="77777777" w:rsidR="00B31AB3" w:rsidRDefault="00B31AB3">
                    <w:pPr>
                      <w:spacing w:before="10"/>
                      <w:rPr>
                        <w:rFonts w:ascii="Calibri"/>
                        <w:sz w:val="43"/>
                      </w:rPr>
                    </w:pPr>
                  </w:p>
                  <w:p w14:paraId="48EB5AED" w14:textId="77777777" w:rsidR="00B31AB3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Advanced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Visualization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  <w:p w14:paraId="080C0347" w14:textId="77777777" w:rsidR="00B31AB3" w:rsidRDefault="00000000">
                    <w:pPr>
                      <w:spacing w:before="215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3.35: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3F3F3F"/>
                        <w:sz w:val="18"/>
                      </w:rPr>
                      <w:t>Treemap</w:t>
                    </w:r>
                    <w:proofErr w:type="spellEnd"/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Created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Top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100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Global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Companies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anchorlock/>
          </v:group>
        </w:pict>
      </w:r>
    </w:p>
    <w:p w14:paraId="1CE2B9DB" w14:textId="77777777" w:rsidR="00B31AB3" w:rsidRDefault="00000000">
      <w:pPr>
        <w:spacing w:before="72"/>
        <w:ind w:left="119"/>
        <w:rPr>
          <w:rFonts w:ascii="Calibri"/>
          <w:sz w:val="21"/>
        </w:rPr>
      </w:pPr>
      <w:r>
        <w:pict w14:anchorId="4F321A6A">
          <v:group id="_x0000_s2058" style="position:absolute;left:0;text-align:left;margin-left:154.2pt;margin-top:-270.25pt;width:391.9pt;height:270.4pt;z-index:-15886848;mso-position-horizontal-relative:page" coordorigin="3084,-5405" coordsize="7838,5408">
            <v:line id="_x0000_s2062" style="position:absolute" from="8700,-5402" to="9660,-2" strokecolor="#bfbfbf" strokeweight=".36pt"/>
            <v:line id="_x0000_s2061" style="position:absolute" from="10918,-2502" to="7169,-2" strokecolor="#d8d8d8" strokeweight=".36pt"/>
            <v:shape id="_x0000_s2060" type="#_x0000_t75" style="position:absolute;left:8344;top:-5402;width:2576;height:5400">
              <v:imagedata r:id="rId8" o:title=""/>
            </v:shape>
            <v:shape id="_x0000_s2059" type="#_x0000_t75" style="position:absolute;left:3084;top:-3592;width:6072;height:2859">
              <v:imagedata r:id="rId18" o:title=""/>
            </v:shape>
            <w10:wrap anchorx="page"/>
          </v:group>
        </w:pict>
      </w:r>
      <w:r>
        <w:pict w14:anchorId="502C4413">
          <v:group id="_x0000_s2053" style="position:absolute;left:0;text-align:left;margin-left:127.8pt;margin-top:74.15pt;width:418.3pt;height:270.4pt;z-index:-15886336;mso-position-horizontal-relative:page" coordorigin="2556,1483" coordsize="8366,5408">
            <v:line id="_x0000_s2057" style="position:absolute" from="8700,1486" to="9660,6886" strokecolor="#bfbfbf" strokeweight=".36pt"/>
            <v:line id="_x0000_s2056" style="position:absolute" from="10918,4386" to="7169,6886" strokecolor="#d8d8d8" strokeweight=".36pt"/>
            <v:shape id="_x0000_s2055" type="#_x0000_t75" style="position:absolute;left:8344;top:1486;width:2576;height:5400">
              <v:imagedata r:id="rId8" o:title=""/>
            </v:shape>
            <v:shape id="_x0000_s2054" type="#_x0000_t75" style="position:absolute;left:2556;top:2698;width:6068;height:3800">
              <v:imagedata r:id="rId14" o:title=""/>
            </v:shape>
            <w10:wrap anchorx="page"/>
          </v:group>
        </w:pict>
      </w:r>
      <w:r>
        <w:rPr>
          <w:rFonts w:ascii="Calibri"/>
          <w:color w:val="262626"/>
          <w:sz w:val="21"/>
        </w:rPr>
        <w:t>81</w:t>
      </w:r>
    </w:p>
    <w:p w14:paraId="4100B5C4" w14:textId="77777777" w:rsidR="00B31AB3" w:rsidRDefault="00B31AB3">
      <w:pPr>
        <w:pStyle w:val="BodyText"/>
        <w:rPr>
          <w:rFonts w:ascii="Calibri"/>
          <w:sz w:val="20"/>
        </w:rPr>
      </w:pPr>
    </w:p>
    <w:p w14:paraId="5349E450" w14:textId="77777777" w:rsidR="00B31AB3" w:rsidRDefault="00B31AB3">
      <w:pPr>
        <w:pStyle w:val="BodyText"/>
        <w:rPr>
          <w:rFonts w:ascii="Calibri"/>
          <w:sz w:val="20"/>
        </w:rPr>
      </w:pPr>
    </w:p>
    <w:p w14:paraId="54C8AF2C" w14:textId="77777777" w:rsidR="00B31AB3" w:rsidRDefault="00B31AB3">
      <w:pPr>
        <w:pStyle w:val="BodyText"/>
        <w:rPr>
          <w:rFonts w:ascii="Calibri"/>
          <w:sz w:val="20"/>
        </w:rPr>
      </w:pPr>
    </w:p>
    <w:p w14:paraId="31F50A38" w14:textId="77777777" w:rsidR="00B31AB3" w:rsidRDefault="00B31AB3">
      <w:pPr>
        <w:pStyle w:val="BodyText"/>
        <w:rPr>
          <w:rFonts w:ascii="Calibri"/>
          <w:sz w:val="20"/>
        </w:rPr>
      </w:pPr>
    </w:p>
    <w:p w14:paraId="2095DB04" w14:textId="77777777" w:rsidR="00B31AB3" w:rsidRDefault="00000000">
      <w:pPr>
        <w:pStyle w:val="BodyText"/>
        <w:spacing w:before="8"/>
        <w:rPr>
          <w:rFonts w:ascii="Calibri"/>
          <w:sz w:val="11"/>
        </w:rPr>
      </w:pPr>
      <w:r>
        <w:pict w14:anchorId="4D3C7880">
          <v:group id="_x0000_s2050" style="position:absolute;margin-left:66pt;margin-top:9.1pt;width:479.9pt;height:270pt;z-index:-15720448;mso-wrap-distance-left:0;mso-wrap-distance-right:0;mso-position-horizontal-relative:page" coordorigin="1320,182" coordsize="9598,5400">
            <v:shape id="_x0000_s2052" type="#_x0000_t75" style="position:absolute;left:1320;top:3337;width:360;height:2244">
              <v:imagedata r:id="rId7" o:title=""/>
            </v:shape>
            <v:shape id="_x0000_s2051" type="#_x0000_t202" style="position:absolute;left:1329;top:191;width:9579;height:5379" filled="f" strokeweight=".96pt">
              <v:textbox inset="0,0,0,0">
                <w:txbxContent>
                  <w:p w14:paraId="56A558CA" w14:textId="77777777" w:rsidR="00B31AB3" w:rsidRDefault="00B31AB3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204C1906" w14:textId="77777777" w:rsidR="00B31AB3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Advanced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Visualization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FFE5AC" w14:textId="77777777" w:rsidR="00B31AB3" w:rsidRDefault="00000000">
      <w:pPr>
        <w:spacing w:before="44"/>
        <w:ind w:left="119"/>
        <w:rPr>
          <w:rFonts w:ascii="Calibri"/>
          <w:sz w:val="21"/>
        </w:rPr>
      </w:pPr>
      <w:r>
        <w:rPr>
          <w:rFonts w:ascii="Calibri"/>
          <w:color w:val="262626"/>
          <w:sz w:val="21"/>
        </w:rPr>
        <w:t>82</w:t>
      </w:r>
    </w:p>
    <w:sectPr w:rsidR="00B31AB3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AC196D" w14:textId="77777777" w:rsidR="00CF375B" w:rsidRDefault="00CF375B">
      <w:r>
        <w:separator/>
      </w:r>
    </w:p>
  </w:endnote>
  <w:endnote w:type="continuationSeparator" w:id="0">
    <w:p w14:paraId="24C5CDBB" w14:textId="77777777" w:rsidR="00CF375B" w:rsidRDefault="00CF3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A0565A" w14:textId="77777777" w:rsidR="00B31AB3" w:rsidRDefault="00000000">
    <w:pPr>
      <w:pStyle w:val="BodyText"/>
      <w:spacing w:line="14" w:lineRule="auto"/>
      <w:rPr>
        <w:sz w:val="20"/>
      </w:rPr>
    </w:pPr>
    <w:r>
      <w:pict w14:anchorId="72E1CDD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96.05pt;margin-top:764.3pt;width:12.4pt;height:14.45pt;z-index:-15895040;mso-position-horizontal-relative:page;mso-position-vertical-relative:page" filled="f" stroked="f">
          <v:textbox inset="0,0,0,0">
            <w:txbxContent>
              <w:p w14:paraId="302F9688" w14:textId="77777777" w:rsidR="00B31AB3" w:rsidRDefault="00000000">
                <w:pPr>
                  <w:spacing w:line="273" w:lineRule="exact"/>
                  <w:ind w:left="60"/>
                  <w:rPr>
                    <w:rFonts w:ascii="Calibri"/>
                    <w:sz w:val="25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5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062DBC" w14:textId="77777777" w:rsidR="00CF375B" w:rsidRDefault="00CF375B">
      <w:r>
        <w:separator/>
      </w:r>
    </w:p>
  </w:footnote>
  <w:footnote w:type="continuationSeparator" w:id="0">
    <w:p w14:paraId="507F4CEB" w14:textId="77777777" w:rsidR="00CF375B" w:rsidRDefault="00CF37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492F38" w14:textId="77777777" w:rsidR="00B31AB3" w:rsidRDefault="00000000">
    <w:pPr>
      <w:pStyle w:val="BodyText"/>
      <w:spacing w:line="14" w:lineRule="auto"/>
      <w:rPr>
        <w:sz w:val="20"/>
      </w:rPr>
    </w:pPr>
    <w:r>
      <w:pict w14:anchorId="7AF70E0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9.45pt;margin-top:5.05pt;width:56.9pt;height:14.45pt;z-index:-15895552;mso-position-horizontal-relative:page;mso-position-vertical-relative:page" filled="f" stroked="f">
          <v:textbox inset="0,0,0,0">
            <w:txbxContent>
              <w:p w14:paraId="08F0BC95" w14:textId="21AFB7A5" w:rsidR="00B31AB3" w:rsidRDefault="00000000">
                <w:pPr>
                  <w:spacing w:line="273" w:lineRule="exact"/>
                  <w:ind w:left="20"/>
                  <w:rPr>
                    <w:rFonts w:ascii="Calibri"/>
                    <w:sz w:val="25"/>
                  </w:rPr>
                </w:pPr>
                <w:r>
                  <w:rPr>
                    <w:rFonts w:ascii="Calibri"/>
                    <w:sz w:val="25"/>
                  </w:rPr>
                  <w:t>9/2</w:t>
                </w:r>
                <w:r w:rsidR="00302E3B">
                  <w:rPr>
                    <w:rFonts w:ascii="Calibri"/>
                    <w:sz w:val="25"/>
                  </w:rPr>
                  <w:t>0</w:t>
                </w:r>
                <w:r>
                  <w:rPr>
                    <w:rFonts w:ascii="Calibri"/>
                    <w:sz w:val="25"/>
                  </w:rPr>
                  <w:t>/202</w:t>
                </w:r>
                <w:r w:rsidR="00302E3B">
                  <w:rPr>
                    <w:rFonts w:ascii="Calibri"/>
                    <w:sz w:val="25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E27"/>
    <w:multiLevelType w:val="hybridMultilevel"/>
    <w:tmpl w:val="22CE9372"/>
    <w:lvl w:ilvl="0" w:tplc="E8B2B638">
      <w:numFmt w:val="bullet"/>
      <w:lvlText w:val="►"/>
      <w:lvlJc w:val="left"/>
      <w:pPr>
        <w:ind w:left="716" w:hanging="190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1DF4A14E">
      <w:numFmt w:val="bullet"/>
      <w:lvlText w:val="•"/>
      <w:lvlJc w:val="left"/>
      <w:pPr>
        <w:ind w:left="1246" w:hanging="190"/>
      </w:pPr>
      <w:rPr>
        <w:rFonts w:hint="default"/>
        <w:lang w:val="en-US" w:eastAsia="en-US" w:bidi="ar-SA"/>
      </w:rPr>
    </w:lvl>
    <w:lvl w:ilvl="2" w:tplc="BD4215A2">
      <w:numFmt w:val="bullet"/>
      <w:lvlText w:val="•"/>
      <w:lvlJc w:val="left"/>
      <w:pPr>
        <w:ind w:left="1773" w:hanging="190"/>
      </w:pPr>
      <w:rPr>
        <w:rFonts w:hint="default"/>
        <w:lang w:val="en-US" w:eastAsia="en-US" w:bidi="ar-SA"/>
      </w:rPr>
    </w:lvl>
    <w:lvl w:ilvl="3" w:tplc="69B6E968">
      <w:numFmt w:val="bullet"/>
      <w:lvlText w:val="•"/>
      <w:lvlJc w:val="left"/>
      <w:pPr>
        <w:ind w:left="2300" w:hanging="190"/>
      </w:pPr>
      <w:rPr>
        <w:rFonts w:hint="default"/>
        <w:lang w:val="en-US" w:eastAsia="en-US" w:bidi="ar-SA"/>
      </w:rPr>
    </w:lvl>
    <w:lvl w:ilvl="4" w:tplc="F81286E2">
      <w:numFmt w:val="bullet"/>
      <w:lvlText w:val="•"/>
      <w:lvlJc w:val="left"/>
      <w:pPr>
        <w:ind w:left="2826" w:hanging="190"/>
      </w:pPr>
      <w:rPr>
        <w:rFonts w:hint="default"/>
        <w:lang w:val="en-US" w:eastAsia="en-US" w:bidi="ar-SA"/>
      </w:rPr>
    </w:lvl>
    <w:lvl w:ilvl="5" w:tplc="3300D3F8">
      <w:numFmt w:val="bullet"/>
      <w:lvlText w:val="•"/>
      <w:lvlJc w:val="left"/>
      <w:pPr>
        <w:ind w:left="3353" w:hanging="190"/>
      </w:pPr>
      <w:rPr>
        <w:rFonts w:hint="default"/>
        <w:lang w:val="en-US" w:eastAsia="en-US" w:bidi="ar-SA"/>
      </w:rPr>
    </w:lvl>
    <w:lvl w:ilvl="6" w:tplc="87ECE054">
      <w:numFmt w:val="bullet"/>
      <w:lvlText w:val="•"/>
      <w:lvlJc w:val="left"/>
      <w:pPr>
        <w:ind w:left="3880" w:hanging="190"/>
      </w:pPr>
      <w:rPr>
        <w:rFonts w:hint="default"/>
        <w:lang w:val="en-US" w:eastAsia="en-US" w:bidi="ar-SA"/>
      </w:rPr>
    </w:lvl>
    <w:lvl w:ilvl="7" w:tplc="85F6D468">
      <w:numFmt w:val="bullet"/>
      <w:lvlText w:val="•"/>
      <w:lvlJc w:val="left"/>
      <w:pPr>
        <w:ind w:left="4406" w:hanging="190"/>
      </w:pPr>
      <w:rPr>
        <w:rFonts w:hint="default"/>
        <w:lang w:val="en-US" w:eastAsia="en-US" w:bidi="ar-SA"/>
      </w:rPr>
    </w:lvl>
    <w:lvl w:ilvl="8" w:tplc="4B9650F4">
      <w:numFmt w:val="bullet"/>
      <w:lvlText w:val="•"/>
      <w:lvlJc w:val="left"/>
      <w:pPr>
        <w:ind w:left="4933" w:hanging="190"/>
      </w:pPr>
      <w:rPr>
        <w:rFonts w:hint="default"/>
        <w:lang w:val="en-US" w:eastAsia="en-US" w:bidi="ar-SA"/>
      </w:rPr>
    </w:lvl>
  </w:abstractNum>
  <w:abstractNum w:abstractNumId="1" w15:restartNumberingAfterBreak="0">
    <w:nsid w:val="1DFF73C3"/>
    <w:multiLevelType w:val="hybridMultilevel"/>
    <w:tmpl w:val="AC769CBC"/>
    <w:lvl w:ilvl="0" w:tplc="720E066E">
      <w:numFmt w:val="bullet"/>
      <w:lvlText w:val="►"/>
      <w:lvlJc w:val="left"/>
      <w:pPr>
        <w:ind w:left="1094" w:hanging="190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EFB47CDE">
      <w:numFmt w:val="bullet"/>
      <w:lvlText w:val="►"/>
      <w:lvlJc w:val="left"/>
      <w:pPr>
        <w:ind w:left="1408" w:hanging="190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E9E22AE4">
      <w:numFmt w:val="bullet"/>
      <w:lvlText w:val="•"/>
      <w:lvlJc w:val="left"/>
      <w:pPr>
        <w:ind w:left="1669" w:hanging="190"/>
      </w:pPr>
      <w:rPr>
        <w:rFonts w:hint="default"/>
        <w:lang w:val="en-US" w:eastAsia="en-US" w:bidi="ar-SA"/>
      </w:rPr>
    </w:lvl>
    <w:lvl w:ilvl="3" w:tplc="FB34BB78">
      <w:numFmt w:val="bullet"/>
      <w:lvlText w:val="•"/>
      <w:lvlJc w:val="left"/>
      <w:pPr>
        <w:ind w:left="1939" w:hanging="190"/>
      </w:pPr>
      <w:rPr>
        <w:rFonts w:hint="default"/>
        <w:lang w:val="en-US" w:eastAsia="en-US" w:bidi="ar-SA"/>
      </w:rPr>
    </w:lvl>
    <w:lvl w:ilvl="4" w:tplc="903E465C">
      <w:numFmt w:val="bullet"/>
      <w:lvlText w:val="•"/>
      <w:lvlJc w:val="left"/>
      <w:pPr>
        <w:ind w:left="2208" w:hanging="190"/>
      </w:pPr>
      <w:rPr>
        <w:rFonts w:hint="default"/>
        <w:lang w:val="en-US" w:eastAsia="en-US" w:bidi="ar-SA"/>
      </w:rPr>
    </w:lvl>
    <w:lvl w:ilvl="5" w:tplc="A378A422">
      <w:numFmt w:val="bullet"/>
      <w:lvlText w:val="•"/>
      <w:lvlJc w:val="left"/>
      <w:pPr>
        <w:ind w:left="2478" w:hanging="190"/>
      </w:pPr>
      <w:rPr>
        <w:rFonts w:hint="default"/>
        <w:lang w:val="en-US" w:eastAsia="en-US" w:bidi="ar-SA"/>
      </w:rPr>
    </w:lvl>
    <w:lvl w:ilvl="6" w:tplc="57AE0904">
      <w:numFmt w:val="bullet"/>
      <w:lvlText w:val="•"/>
      <w:lvlJc w:val="left"/>
      <w:pPr>
        <w:ind w:left="2747" w:hanging="190"/>
      </w:pPr>
      <w:rPr>
        <w:rFonts w:hint="default"/>
        <w:lang w:val="en-US" w:eastAsia="en-US" w:bidi="ar-SA"/>
      </w:rPr>
    </w:lvl>
    <w:lvl w:ilvl="7" w:tplc="260059F8">
      <w:numFmt w:val="bullet"/>
      <w:lvlText w:val="•"/>
      <w:lvlJc w:val="left"/>
      <w:pPr>
        <w:ind w:left="3017" w:hanging="190"/>
      </w:pPr>
      <w:rPr>
        <w:rFonts w:hint="default"/>
        <w:lang w:val="en-US" w:eastAsia="en-US" w:bidi="ar-SA"/>
      </w:rPr>
    </w:lvl>
    <w:lvl w:ilvl="8" w:tplc="17AC730C">
      <w:numFmt w:val="bullet"/>
      <w:lvlText w:val="•"/>
      <w:lvlJc w:val="left"/>
      <w:pPr>
        <w:ind w:left="3286" w:hanging="190"/>
      </w:pPr>
      <w:rPr>
        <w:rFonts w:hint="default"/>
        <w:lang w:val="en-US" w:eastAsia="en-US" w:bidi="ar-SA"/>
      </w:rPr>
    </w:lvl>
  </w:abstractNum>
  <w:abstractNum w:abstractNumId="2" w15:restartNumberingAfterBreak="0">
    <w:nsid w:val="25741F6E"/>
    <w:multiLevelType w:val="hybridMultilevel"/>
    <w:tmpl w:val="F176E008"/>
    <w:lvl w:ilvl="0" w:tplc="35289ABA">
      <w:numFmt w:val="bullet"/>
      <w:lvlText w:val="►"/>
      <w:lvlJc w:val="left"/>
      <w:pPr>
        <w:ind w:left="859" w:hanging="272"/>
      </w:pPr>
      <w:rPr>
        <w:rFonts w:hint="default"/>
        <w:w w:val="92"/>
        <w:lang w:val="en-US" w:eastAsia="en-US" w:bidi="ar-SA"/>
      </w:rPr>
    </w:lvl>
    <w:lvl w:ilvl="1" w:tplc="470033EC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87"/>
        <w:sz w:val="12"/>
        <w:szCs w:val="12"/>
        <w:lang w:val="en-US" w:eastAsia="en-US" w:bidi="ar-SA"/>
      </w:rPr>
    </w:lvl>
    <w:lvl w:ilvl="2" w:tplc="4EBC0C76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7F1A6554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A5DC9B0C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CBE47AB0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17E06774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36664EF8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19ECB620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3" w15:restartNumberingAfterBreak="0">
    <w:nsid w:val="516546B4"/>
    <w:multiLevelType w:val="hybridMultilevel"/>
    <w:tmpl w:val="6C6E5650"/>
    <w:lvl w:ilvl="0" w:tplc="D4F2D90C">
      <w:numFmt w:val="bullet"/>
      <w:lvlText w:val="►"/>
      <w:lvlJc w:val="left"/>
      <w:pPr>
        <w:ind w:left="1094" w:hanging="190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397EE880">
      <w:numFmt w:val="bullet"/>
      <w:lvlText w:val="•"/>
      <w:lvlJc w:val="left"/>
      <w:pPr>
        <w:ind w:left="1371" w:hanging="190"/>
      </w:pPr>
      <w:rPr>
        <w:rFonts w:hint="default"/>
        <w:lang w:val="en-US" w:eastAsia="en-US" w:bidi="ar-SA"/>
      </w:rPr>
    </w:lvl>
    <w:lvl w:ilvl="2" w:tplc="FF3A0794">
      <w:numFmt w:val="bullet"/>
      <w:lvlText w:val="•"/>
      <w:lvlJc w:val="left"/>
      <w:pPr>
        <w:ind w:left="1642" w:hanging="190"/>
      </w:pPr>
      <w:rPr>
        <w:rFonts w:hint="default"/>
        <w:lang w:val="en-US" w:eastAsia="en-US" w:bidi="ar-SA"/>
      </w:rPr>
    </w:lvl>
    <w:lvl w:ilvl="3" w:tplc="052E337E">
      <w:numFmt w:val="bullet"/>
      <w:lvlText w:val="•"/>
      <w:lvlJc w:val="left"/>
      <w:pPr>
        <w:ind w:left="1913" w:hanging="190"/>
      </w:pPr>
      <w:rPr>
        <w:rFonts w:hint="default"/>
        <w:lang w:val="en-US" w:eastAsia="en-US" w:bidi="ar-SA"/>
      </w:rPr>
    </w:lvl>
    <w:lvl w:ilvl="4" w:tplc="C9A8C96E">
      <w:numFmt w:val="bullet"/>
      <w:lvlText w:val="•"/>
      <w:lvlJc w:val="left"/>
      <w:pPr>
        <w:ind w:left="2185" w:hanging="190"/>
      </w:pPr>
      <w:rPr>
        <w:rFonts w:hint="default"/>
        <w:lang w:val="en-US" w:eastAsia="en-US" w:bidi="ar-SA"/>
      </w:rPr>
    </w:lvl>
    <w:lvl w:ilvl="5" w:tplc="3A846536">
      <w:numFmt w:val="bullet"/>
      <w:lvlText w:val="•"/>
      <w:lvlJc w:val="left"/>
      <w:pPr>
        <w:ind w:left="2456" w:hanging="190"/>
      </w:pPr>
      <w:rPr>
        <w:rFonts w:hint="default"/>
        <w:lang w:val="en-US" w:eastAsia="en-US" w:bidi="ar-SA"/>
      </w:rPr>
    </w:lvl>
    <w:lvl w:ilvl="6" w:tplc="3656F1DA">
      <w:numFmt w:val="bullet"/>
      <w:lvlText w:val="•"/>
      <w:lvlJc w:val="left"/>
      <w:pPr>
        <w:ind w:left="2727" w:hanging="190"/>
      </w:pPr>
      <w:rPr>
        <w:rFonts w:hint="default"/>
        <w:lang w:val="en-US" w:eastAsia="en-US" w:bidi="ar-SA"/>
      </w:rPr>
    </w:lvl>
    <w:lvl w:ilvl="7" w:tplc="D2DE079C">
      <w:numFmt w:val="bullet"/>
      <w:lvlText w:val="•"/>
      <w:lvlJc w:val="left"/>
      <w:pPr>
        <w:ind w:left="2999" w:hanging="190"/>
      </w:pPr>
      <w:rPr>
        <w:rFonts w:hint="default"/>
        <w:lang w:val="en-US" w:eastAsia="en-US" w:bidi="ar-SA"/>
      </w:rPr>
    </w:lvl>
    <w:lvl w:ilvl="8" w:tplc="47E0C73C">
      <w:numFmt w:val="bullet"/>
      <w:lvlText w:val="•"/>
      <w:lvlJc w:val="left"/>
      <w:pPr>
        <w:ind w:left="3270" w:hanging="190"/>
      </w:pPr>
      <w:rPr>
        <w:rFonts w:hint="default"/>
        <w:lang w:val="en-US" w:eastAsia="en-US" w:bidi="ar-SA"/>
      </w:rPr>
    </w:lvl>
  </w:abstractNum>
  <w:abstractNum w:abstractNumId="4" w15:restartNumberingAfterBreak="0">
    <w:nsid w:val="6B265C2D"/>
    <w:multiLevelType w:val="hybridMultilevel"/>
    <w:tmpl w:val="098CABA4"/>
    <w:lvl w:ilvl="0" w:tplc="2A72AF9E">
      <w:numFmt w:val="bullet"/>
      <w:lvlText w:val="►"/>
      <w:lvlJc w:val="left"/>
      <w:pPr>
        <w:ind w:left="955" w:hanging="190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D008460C">
      <w:numFmt w:val="bullet"/>
      <w:lvlText w:val="►"/>
      <w:lvlJc w:val="left"/>
      <w:pPr>
        <w:ind w:left="1307" w:hanging="183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94C83656">
      <w:numFmt w:val="bullet"/>
      <w:lvlText w:val="•"/>
      <w:lvlJc w:val="left"/>
      <w:pPr>
        <w:ind w:left="2217" w:hanging="183"/>
      </w:pPr>
      <w:rPr>
        <w:rFonts w:hint="default"/>
        <w:lang w:val="en-US" w:eastAsia="en-US" w:bidi="ar-SA"/>
      </w:rPr>
    </w:lvl>
    <w:lvl w:ilvl="3" w:tplc="12AA65E6">
      <w:numFmt w:val="bullet"/>
      <w:lvlText w:val="•"/>
      <w:lvlJc w:val="left"/>
      <w:pPr>
        <w:ind w:left="3135" w:hanging="183"/>
      </w:pPr>
      <w:rPr>
        <w:rFonts w:hint="default"/>
        <w:lang w:val="en-US" w:eastAsia="en-US" w:bidi="ar-SA"/>
      </w:rPr>
    </w:lvl>
    <w:lvl w:ilvl="4" w:tplc="822A0856">
      <w:numFmt w:val="bullet"/>
      <w:lvlText w:val="•"/>
      <w:lvlJc w:val="left"/>
      <w:pPr>
        <w:ind w:left="4053" w:hanging="183"/>
      </w:pPr>
      <w:rPr>
        <w:rFonts w:hint="default"/>
        <w:lang w:val="en-US" w:eastAsia="en-US" w:bidi="ar-SA"/>
      </w:rPr>
    </w:lvl>
    <w:lvl w:ilvl="5" w:tplc="4CB66994">
      <w:numFmt w:val="bullet"/>
      <w:lvlText w:val="•"/>
      <w:lvlJc w:val="left"/>
      <w:pPr>
        <w:ind w:left="4970" w:hanging="183"/>
      </w:pPr>
      <w:rPr>
        <w:rFonts w:hint="default"/>
        <w:lang w:val="en-US" w:eastAsia="en-US" w:bidi="ar-SA"/>
      </w:rPr>
    </w:lvl>
    <w:lvl w:ilvl="6" w:tplc="B756EEA6">
      <w:numFmt w:val="bullet"/>
      <w:lvlText w:val="•"/>
      <w:lvlJc w:val="left"/>
      <w:pPr>
        <w:ind w:left="5888" w:hanging="183"/>
      </w:pPr>
      <w:rPr>
        <w:rFonts w:hint="default"/>
        <w:lang w:val="en-US" w:eastAsia="en-US" w:bidi="ar-SA"/>
      </w:rPr>
    </w:lvl>
    <w:lvl w:ilvl="7" w:tplc="0802B1FA">
      <w:numFmt w:val="bullet"/>
      <w:lvlText w:val="•"/>
      <w:lvlJc w:val="left"/>
      <w:pPr>
        <w:ind w:left="6806" w:hanging="183"/>
      </w:pPr>
      <w:rPr>
        <w:rFonts w:hint="default"/>
        <w:lang w:val="en-US" w:eastAsia="en-US" w:bidi="ar-SA"/>
      </w:rPr>
    </w:lvl>
    <w:lvl w:ilvl="8" w:tplc="49C2018E">
      <w:numFmt w:val="bullet"/>
      <w:lvlText w:val="•"/>
      <w:lvlJc w:val="left"/>
      <w:pPr>
        <w:ind w:left="7723" w:hanging="183"/>
      </w:pPr>
      <w:rPr>
        <w:rFonts w:hint="default"/>
        <w:lang w:val="en-US" w:eastAsia="en-US" w:bidi="ar-SA"/>
      </w:rPr>
    </w:lvl>
  </w:abstractNum>
  <w:abstractNum w:abstractNumId="5" w15:restartNumberingAfterBreak="0">
    <w:nsid w:val="6C291F9E"/>
    <w:multiLevelType w:val="hybridMultilevel"/>
    <w:tmpl w:val="608EB734"/>
    <w:lvl w:ilvl="0" w:tplc="E88E52F0">
      <w:numFmt w:val="bullet"/>
      <w:lvlText w:val="►"/>
      <w:lvlJc w:val="left"/>
      <w:pPr>
        <w:ind w:left="955" w:hanging="190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5784FEEA">
      <w:numFmt w:val="bullet"/>
      <w:lvlText w:val="►"/>
      <w:lvlJc w:val="left"/>
      <w:pPr>
        <w:ind w:left="1308" w:hanging="183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EC02B7BC">
      <w:numFmt w:val="bullet"/>
      <w:lvlText w:val="•"/>
      <w:lvlJc w:val="left"/>
      <w:pPr>
        <w:ind w:left="2217" w:hanging="183"/>
      </w:pPr>
      <w:rPr>
        <w:rFonts w:hint="default"/>
        <w:lang w:val="en-US" w:eastAsia="en-US" w:bidi="ar-SA"/>
      </w:rPr>
    </w:lvl>
    <w:lvl w:ilvl="3" w:tplc="2870BA4E">
      <w:numFmt w:val="bullet"/>
      <w:lvlText w:val="•"/>
      <w:lvlJc w:val="left"/>
      <w:pPr>
        <w:ind w:left="3135" w:hanging="183"/>
      </w:pPr>
      <w:rPr>
        <w:rFonts w:hint="default"/>
        <w:lang w:val="en-US" w:eastAsia="en-US" w:bidi="ar-SA"/>
      </w:rPr>
    </w:lvl>
    <w:lvl w:ilvl="4" w:tplc="C69A8604">
      <w:numFmt w:val="bullet"/>
      <w:lvlText w:val="•"/>
      <w:lvlJc w:val="left"/>
      <w:pPr>
        <w:ind w:left="4053" w:hanging="183"/>
      </w:pPr>
      <w:rPr>
        <w:rFonts w:hint="default"/>
        <w:lang w:val="en-US" w:eastAsia="en-US" w:bidi="ar-SA"/>
      </w:rPr>
    </w:lvl>
    <w:lvl w:ilvl="5" w:tplc="B9101B04">
      <w:numFmt w:val="bullet"/>
      <w:lvlText w:val="•"/>
      <w:lvlJc w:val="left"/>
      <w:pPr>
        <w:ind w:left="4970" w:hanging="183"/>
      </w:pPr>
      <w:rPr>
        <w:rFonts w:hint="default"/>
        <w:lang w:val="en-US" w:eastAsia="en-US" w:bidi="ar-SA"/>
      </w:rPr>
    </w:lvl>
    <w:lvl w:ilvl="6" w:tplc="B4C44014">
      <w:numFmt w:val="bullet"/>
      <w:lvlText w:val="•"/>
      <w:lvlJc w:val="left"/>
      <w:pPr>
        <w:ind w:left="5888" w:hanging="183"/>
      </w:pPr>
      <w:rPr>
        <w:rFonts w:hint="default"/>
        <w:lang w:val="en-US" w:eastAsia="en-US" w:bidi="ar-SA"/>
      </w:rPr>
    </w:lvl>
    <w:lvl w:ilvl="7" w:tplc="C34E3F50">
      <w:numFmt w:val="bullet"/>
      <w:lvlText w:val="•"/>
      <w:lvlJc w:val="left"/>
      <w:pPr>
        <w:ind w:left="6806" w:hanging="183"/>
      </w:pPr>
      <w:rPr>
        <w:rFonts w:hint="default"/>
        <w:lang w:val="en-US" w:eastAsia="en-US" w:bidi="ar-SA"/>
      </w:rPr>
    </w:lvl>
    <w:lvl w:ilvl="8" w:tplc="5C20919E">
      <w:numFmt w:val="bullet"/>
      <w:lvlText w:val="•"/>
      <w:lvlJc w:val="left"/>
      <w:pPr>
        <w:ind w:left="7723" w:hanging="183"/>
      </w:pPr>
      <w:rPr>
        <w:rFonts w:hint="default"/>
        <w:lang w:val="en-US" w:eastAsia="en-US" w:bidi="ar-SA"/>
      </w:rPr>
    </w:lvl>
  </w:abstractNum>
  <w:abstractNum w:abstractNumId="6" w15:restartNumberingAfterBreak="0">
    <w:nsid w:val="79A61ED7"/>
    <w:multiLevelType w:val="hybridMultilevel"/>
    <w:tmpl w:val="9B3CC3F8"/>
    <w:lvl w:ilvl="0" w:tplc="A17C974C">
      <w:numFmt w:val="bullet"/>
      <w:lvlText w:val="►"/>
      <w:lvlJc w:val="left"/>
      <w:pPr>
        <w:ind w:left="700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E1564852">
      <w:numFmt w:val="bullet"/>
      <w:lvlText w:val="►"/>
      <w:lvlJc w:val="left"/>
      <w:pPr>
        <w:ind w:left="101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BFAA920A">
      <w:numFmt w:val="bullet"/>
      <w:lvlText w:val="►"/>
      <w:lvlJc w:val="left"/>
      <w:pPr>
        <w:ind w:left="1329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367E0962">
      <w:numFmt w:val="bullet"/>
      <w:lvlText w:val="•"/>
      <w:lvlJc w:val="left"/>
      <w:pPr>
        <w:ind w:left="2349" w:hanging="180"/>
      </w:pPr>
      <w:rPr>
        <w:rFonts w:hint="default"/>
        <w:lang w:val="en-US" w:eastAsia="en-US" w:bidi="ar-SA"/>
      </w:rPr>
    </w:lvl>
    <w:lvl w:ilvl="4" w:tplc="5AFE30F6">
      <w:numFmt w:val="bullet"/>
      <w:lvlText w:val="•"/>
      <w:lvlJc w:val="left"/>
      <w:pPr>
        <w:ind w:left="3379" w:hanging="180"/>
      </w:pPr>
      <w:rPr>
        <w:rFonts w:hint="default"/>
        <w:lang w:val="en-US" w:eastAsia="en-US" w:bidi="ar-SA"/>
      </w:rPr>
    </w:lvl>
    <w:lvl w:ilvl="5" w:tplc="A6F82580">
      <w:numFmt w:val="bullet"/>
      <w:lvlText w:val="•"/>
      <w:lvlJc w:val="left"/>
      <w:pPr>
        <w:ind w:left="4409" w:hanging="180"/>
      </w:pPr>
      <w:rPr>
        <w:rFonts w:hint="default"/>
        <w:lang w:val="en-US" w:eastAsia="en-US" w:bidi="ar-SA"/>
      </w:rPr>
    </w:lvl>
    <w:lvl w:ilvl="6" w:tplc="E9422844">
      <w:numFmt w:val="bullet"/>
      <w:lvlText w:val="•"/>
      <w:lvlJc w:val="left"/>
      <w:pPr>
        <w:ind w:left="5439" w:hanging="180"/>
      </w:pPr>
      <w:rPr>
        <w:rFonts w:hint="default"/>
        <w:lang w:val="en-US" w:eastAsia="en-US" w:bidi="ar-SA"/>
      </w:rPr>
    </w:lvl>
    <w:lvl w:ilvl="7" w:tplc="20163B52">
      <w:numFmt w:val="bullet"/>
      <w:lvlText w:val="•"/>
      <w:lvlJc w:val="left"/>
      <w:pPr>
        <w:ind w:left="6469" w:hanging="180"/>
      </w:pPr>
      <w:rPr>
        <w:rFonts w:hint="default"/>
        <w:lang w:val="en-US" w:eastAsia="en-US" w:bidi="ar-SA"/>
      </w:rPr>
    </w:lvl>
    <w:lvl w:ilvl="8" w:tplc="3910909E">
      <w:numFmt w:val="bullet"/>
      <w:lvlText w:val="•"/>
      <w:lvlJc w:val="left"/>
      <w:pPr>
        <w:ind w:left="7499" w:hanging="180"/>
      </w:pPr>
      <w:rPr>
        <w:rFonts w:hint="default"/>
        <w:lang w:val="en-US" w:eastAsia="en-US" w:bidi="ar-SA"/>
      </w:rPr>
    </w:lvl>
  </w:abstractNum>
  <w:abstractNum w:abstractNumId="7" w15:restartNumberingAfterBreak="0">
    <w:nsid w:val="7F55444E"/>
    <w:multiLevelType w:val="hybridMultilevel"/>
    <w:tmpl w:val="3190B426"/>
    <w:lvl w:ilvl="0" w:tplc="870A1C8C">
      <w:numFmt w:val="bullet"/>
      <w:lvlText w:val="►"/>
      <w:lvlJc w:val="left"/>
      <w:pPr>
        <w:ind w:left="998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95A44F9E">
      <w:numFmt w:val="bullet"/>
      <w:lvlText w:val="►"/>
      <w:lvlJc w:val="left"/>
      <w:pPr>
        <w:ind w:left="1312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F6188B04">
      <w:numFmt w:val="bullet"/>
      <w:lvlText w:val="►"/>
      <w:lvlJc w:val="left"/>
      <w:pPr>
        <w:ind w:left="1627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989881C8">
      <w:numFmt w:val="bullet"/>
      <w:lvlText w:val="•"/>
      <w:lvlJc w:val="left"/>
      <w:pPr>
        <w:ind w:left="1895" w:hanging="180"/>
      </w:pPr>
      <w:rPr>
        <w:rFonts w:hint="default"/>
        <w:lang w:val="en-US" w:eastAsia="en-US" w:bidi="ar-SA"/>
      </w:rPr>
    </w:lvl>
    <w:lvl w:ilvl="4" w:tplc="62D85210">
      <w:numFmt w:val="bullet"/>
      <w:lvlText w:val="•"/>
      <w:lvlJc w:val="left"/>
      <w:pPr>
        <w:ind w:left="2171" w:hanging="180"/>
      </w:pPr>
      <w:rPr>
        <w:rFonts w:hint="default"/>
        <w:lang w:val="en-US" w:eastAsia="en-US" w:bidi="ar-SA"/>
      </w:rPr>
    </w:lvl>
    <w:lvl w:ilvl="5" w:tplc="84308A56">
      <w:numFmt w:val="bullet"/>
      <w:lvlText w:val="•"/>
      <w:lvlJc w:val="left"/>
      <w:pPr>
        <w:ind w:left="2447" w:hanging="180"/>
      </w:pPr>
      <w:rPr>
        <w:rFonts w:hint="default"/>
        <w:lang w:val="en-US" w:eastAsia="en-US" w:bidi="ar-SA"/>
      </w:rPr>
    </w:lvl>
    <w:lvl w:ilvl="6" w:tplc="A13C0F8C">
      <w:numFmt w:val="bullet"/>
      <w:lvlText w:val="•"/>
      <w:lvlJc w:val="left"/>
      <w:pPr>
        <w:ind w:left="2722" w:hanging="180"/>
      </w:pPr>
      <w:rPr>
        <w:rFonts w:hint="default"/>
        <w:lang w:val="en-US" w:eastAsia="en-US" w:bidi="ar-SA"/>
      </w:rPr>
    </w:lvl>
    <w:lvl w:ilvl="7" w:tplc="E18AFAEE">
      <w:numFmt w:val="bullet"/>
      <w:lvlText w:val="•"/>
      <w:lvlJc w:val="left"/>
      <w:pPr>
        <w:ind w:left="2998" w:hanging="180"/>
      </w:pPr>
      <w:rPr>
        <w:rFonts w:hint="default"/>
        <w:lang w:val="en-US" w:eastAsia="en-US" w:bidi="ar-SA"/>
      </w:rPr>
    </w:lvl>
    <w:lvl w:ilvl="8" w:tplc="3CA60738">
      <w:numFmt w:val="bullet"/>
      <w:lvlText w:val="•"/>
      <w:lvlJc w:val="left"/>
      <w:pPr>
        <w:ind w:left="3274" w:hanging="180"/>
      </w:pPr>
      <w:rPr>
        <w:rFonts w:hint="default"/>
        <w:lang w:val="en-US" w:eastAsia="en-US" w:bidi="ar-SA"/>
      </w:rPr>
    </w:lvl>
  </w:abstractNum>
  <w:num w:numId="1" w16cid:durableId="1365474550">
    <w:abstractNumId w:val="0"/>
  </w:num>
  <w:num w:numId="2" w16cid:durableId="591741130">
    <w:abstractNumId w:val="3"/>
  </w:num>
  <w:num w:numId="3" w16cid:durableId="1437554143">
    <w:abstractNumId w:val="4"/>
  </w:num>
  <w:num w:numId="4" w16cid:durableId="468478371">
    <w:abstractNumId w:val="7"/>
  </w:num>
  <w:num w:numId="5" w16cid:durableId="272982294">
    <w:abstractNumId w:val="1"/>
  </w:num>
  <w:num w:numId="6" w16cid:durableId="1267809150">
    <w:abstractNumId w:val="6"/>
  </w:num>
  <w:num w:numId="7" w16cid:durableId="658391053">
    <w:abstractNumId w:val="2"/>
  </w:num>
  <w:num w:numId="8" w16cid:durableId="19436854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31AB3"/>
    <w:rsid w:val="00302E3B"/>
    <w:rsid w:val="009457FC"/>
    <w:rsid w:val="00B31AB3"/>
    <w:rsid w:val="00CF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8"/>
    <o:shapelayout v:ext="edit">
      <o:idmap v:ext="edit" data="2"/>
    </o:shapelayout>
  </w:shapeDefaults>
  <w:decimalSymbol w:val="."/>
  <w:listSeparator w:val=","/>
  <w14:docId w14:val="18DDAEEC"/>
  <w15:docId w15:val="{CDBB0DDA-682A-4832-ADCB-CA27CF527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01"/>
      <w:ind w:left="727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hanging="481"/>
      <w:outlineLvl w:val="1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100"/>
      <w:ind w:left="1094" w:hanging="19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02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2E3B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302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2E3B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3</dc:title>
  <dc:creator>music</dc:creator>
  <cp:lastModifiedBy>Rodgers Odongo</cp:lastModifiedBy>
  <cp:revision>2</cp:revision>
  <dcterms:created xsi:type="dcterms:W3CDTF">2024-07-29T09:57:00Z</dcterms:created>
  <dcterms:modified xsi:type="dcterms:W3CDTF">2024-07-29T11:56:00Z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2023-09-22T00:00:00Z</vt:filetime>
  </property>
  <property fmtid="{D5CDD505-2E9C-101B-9397-08002B2CF9AE}" pid="3" name="LastSaved">
    <vt:filetime>2024-07-29T00:00:00Z</vt:filetime>
  </property>
</Properties>
</file>