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a3"/>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a3"/>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a3"/>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0C7B9259" w:rsidR="008A71BC" w:rsidRPr="007743C2" w:rsidRDefault="00177F55" w:rsidP="008A71BC">
            <w:pPr>
              <w:rPr>
                <w:rFonts w:hint="eastAsia"/>
                <w:b/>
                <w:bCs/>
                <w:lang w:eastAsia="zh-TW"/>
              </w:rPr>
            </w:pPr>
            <w:r>
              <w:rPr>
                <w:rFonts w:hint="eastAsia"/>
                <w:b/>
                <w:bCs/>
                <w:lang w:eastAsia="zh-TW"/>
              </w:rPr>
              <w:t>P</w:t>
            </w:r>
            <w:r>
              <w:rPr>
                <w:b/>
                <w:bCs/>
                <w:lang w:eastAsia="zh-TW"/>
              </w:rPr>
              <w:t>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a3"/>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a3"/>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a3"/>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3EDAA099" w:rsidR="008A71BC" w:rsidRDefault="00177F55" w:rsidP="007743C2">
            <w:pPr>
              <w:rPr>
                <w:rFonts w:hint="eastAsia"/>
                <w:b/>
                <w:bCs/>
                <w:lang w:eastAsia="zh-TW"/>
              </w:rPr>
            </w:pPr>
            <w:r>
              <w:rPr>
                <w:rFonts w:hint="eastAsia"/>
                <w:b/>
                <w:bCs/>
                <w:lang w:eastAsia="zh-TW"/>
              </w:rPr>
              <w:t>P</w:t>
            </w:r>
            <w:r>
              <w:rPr>
                <w:b/>
                <w:bCs/>
                <w:lang w:eastAsia="zh-TW"/>
              </w:rPr>
              <w:t>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a3"/>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a3"/>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a3"/>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7D73A0AB" w:rsidR="008A71BC" w:rsidRDefault="00177F55" w:rsidP="007743C2">
            <w:pPr>
              <w:rPr>
                <w:rFonts w:hint="eastAsia"/>
                <w:b/>
                <w:bCs/>
                <w:lang w:eastAsia="zh-TW"/>
              </w:rPr>
            </w:pPr>
            <w:r>
              <w:rPr>
                <w:rFonts w:hint="eastAsia"/>
                <w:b/>
                <w:bCs/>
                <w:lang w:eastAsia="zh-TW"/>
              </w:rPr>
              <w:t>P</w:t>
            </w:r>
            <w:r>
              <w:rPr>
                <w:b/>
                <w:bCs/>
                <w:lang w:eastAsia="zh-TW"/>
              </w:rPr>
              <w:t>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a3"/>
              <w:numPr>
                <w:ilvl w:val="0"/>
                <w:numId w:val="17"/>
              </w:numPr>
            </w:pPr>
            <w:r>
              <w:t>Start a server (Testcase 2001, instruction 1)</w:t>
            </w:r>
          </w:p>
          <w:p w14:paraId="10C6CAFF" w14:textId="037F3EB0" w:rsidR="00D774C7" w:rsidRDefault="0066528F" w:rsidP="00D774C7">
            <w:pPr>
              <w:pStyle w:val="a3"/>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a3"/>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a3"/>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a3"/>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0E2718AB" w14:textId="77777777" w:rsidR="00D774C7" w:rsidRDefault="00177F55" w:rsidP="007743C2">
            <w:pPr>
              <w:rPr>
                <w:b/>
                <w:bCs/>
                <w:lang w:eastAsia="zh-TW"/>
              </w:rPr>
            </w:pPr>
            <w:r>
              <w:rPr>
                <w:rFonts w:hint="eastAsia"/>
                <w:b/>
                <w:bCs/>
                <w:lang w:eastAsia="zh-TW"/>
              </w:rPr>
              <w:t>P</w:t>
            </w:r>
            <w:r>
              <w:rPr>
                <w:b/>
                <w:bCs/>
                <w:lang w:eastAsia="zh-TW"/>
              </w:rPr>
              <w:t>ass</w:t>
            </w:r>
          </w:p>
          <w:p w14:paraId="0A2D79DC" w14:textId="77777777" w:rsidR="00177F55" w:rsidRDefault="00177F55" w:rsidP="007743C2">
            <w:pPr>
              <w:rPr>
                <w:b/>
                <w:bCs/>
                <w:lang w:eastAsia="zh-TW"/>
              </w:rPr>
            </w:pPr>
          </w:p>
          <w:p w14:paraId="2DBF8980" w14:textId="6BAD8E33" w:rsidR="00177F55" w:rsidRDefault="00177F55" w:rsidP="007743C2">
            <w:pPr>
              <w:rPr>
                <w:rFonts w:hint="eastAsia"/>
                <w:b/>
                <w:bCs/>
                <w:lang w:eastAsia="zh-TW"/>
              </w:rPr>
            </w:pPr>
            <w:r>
              <w:rPr>
                <w:rFonts w:hint="eastAsia"/>
                <w:b/>
                <w:bCs/>
                <w:lang w:eastAsia="zh-TW"/>
              </w:rPr>
              <w:t>(</w:t>
            </w:r>
            <w:r>
              <w:rPr>
                <w:b/>
                <w:bCs/>
                <w:lang w:eastAsia="zh-TW"/>
              </w:rPr>
              <w:t>Result Similar)</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a3"/>
              <w:numPr>
                <w:ilvl w:val="0"/>
                <w:numId w:val="19"/>
              </w:numPr>
            </w:pPr>
            <w:r>
              <w:t>Start a server and a client using default arguments (Testcase 2004 instructions).</w:t>
            </w:r>
          </w:p>
          <w:p w14:paraId="267086B1" w14:textId="77777777" w:rsidR="00D774C7" w:rsidRDefault="00D774C7" w:rsidP="00D774C7">
            <w:pPr>
              <w:pStyle w:val="a3"/>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a3"/>
              <w:numPr>
                <w:ilvl w:val="0"/>
                <w:numId w:val="20"/>
              </w:numPr>
            </w:pPr>
            <w:r>
              <w:t>The message is echoed on the client side, but is preceded by the sender's loginID and the greater than symbol ("&gt;").</w:t>
            </w:r>
          </w:p>
          <w:p w14:paraId="2081835A" w14:textId="77777777" w:rsidR="00D774C7" w:rsidRDefault="00D774C7" w:rsidP="00D774C7">
            <w:pPr>
              <w:pStyle w:val="a3"/>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42BA6119" w:rsidR="00D774C7" w:rsidRDefault="00177F55" w:rsidP="007743C2">
            <w:pPr>
              <w:rPr>
                <w:rFonts w:hint="eastAsia"/>
                <w:b/>
                <w:bCs/>
                <w:lang w:eastAsia="zh-TW"/>
              </w:rPr>
            </w:pPr>
            <w:r>
              <w:rPr>
                <w:rFonts w:hint="eastAsia"/>
                <w:b/>
                <w:bCs/>
                <w:lang w:eastAsia="zh-TW"/>
              </w:rPr>
              <w:t>P</w:t>
            </w:r>
            <w:r>
              <w:rPr>
                <w:b/>
                <w:bCs/>
                <w:lang w:eastAsia="zh-TW"/>
              </w:rPr>
              <w:t>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a3"/>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a3"/>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a3"/>
              <w:numPr>
                <w:ilvl w:val="0"/>
                <w:numId w:val="22"/>
              </w:numPr>
            </w:pPr>
            <w:r>
              <w:t>All client messages are echoed as in Testcase 2005.</w:t>
            </w:r>
          </w:p>
          <w:p w14:paraId="3E0DA26A" w14:textId="77777777" w:rsidR="00D774C7" w:rsidRDefault="00D774C7" w:rsidP="00D774C7">
            <w:pPr>
              <w:pStyle w:val="a3"/>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30214A5F" w:rsidR="00D774C7" w:rsidRDefault="00177F55" w:rsidP="007743C2">
            <w:pPr>
              <w:rPr>
                <w:rFonts w:hint="eastAsia"/>
                <w:b/>
                <w:bCs/>
                <w:lang w:eastAsia="zh-TW"/>
              </w:rPr>
            </w:pPr>
            <w:r>
              <w:rPr>
                <w:rFonts w:hint="eastAsia"/>
                <w:b/>
                <w:bCs/>
                <w:lang w:eastAsia="zh-TW"/>
              </w:rPr>
              <w:t>P</w:t>
            </w:r>
            <w:r>
              <w:rPr>
                <w:b/>
                <w:bCs/>
                <w:lang w:eastAsia="zh-TW"/>
              </w:rPr>
              <w:t>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a3"/>
              <w:numPr>
                <w:ilvl w:val="0"/>
                <w:numId w:val="23"/>
              </w:numPr>
            </w:pPr>
            <w:r>
              <w:t>Start a server (Testcase 2001 instruction 1) using default arguments.</w:t>
            </w:r>
          </w:p>
          <w:p w14:paraId="71ED98E8" w14:textId="77777777" w:rsidR="00D774C7" w:rsidRDefault="00D774C7" w:rsidP="00D774C7">
            <w:pPr>
              <w:pStyle w:val="a3"/>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a3"/>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2B54F721" w:rsidR="00D774C7" w:rsidRDefault="00177F55" w:rsidP="007743C2">
            <w:pPr>
              <w:rPr>
                <w:rFonts w:hint="eastAsia"/>
                <w:b/>
                <w:bCs/>
                <w:lang w:eastAsia="zh-TW"/>
              </w:rPr>
            </w:pPr>
            <w:r>
              <w:rPr>
                <w:rFonts w:hint="eastAsia"/>
                <w:b/>
                <w:bCs/>
                <w:lang w:eastAsia="zh-TW"/>
              </w:rPr>
              <w:t>P</w:t>
            </w:r>
            <w:r>
              <w:rPr>
                <w:b/>
                <w:bCs/>
                <w:lang w:eastAsia="zh-TW"/>
              </w:rPr>
              <w:t>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a3"/>
              <w:numPr>
                <w:ilvl w:val="0"/>
                <w:numId w:val="27"/>
              </w:numPr>
            </w:pPr>
            <w:r>
              <w:t>Start a server and connect a client to it. (Testcase 2004)</w:t>
            </w:r>
          </w:p>
          <w:p w14:paraId="2280C871" w14:textId="77777777" w:rsidR="00D774C7" w:rsidRDefault="00D774C7" w:rsidP="00D774C7">
            <w:pPr>
              <w:pStyle w:val="a3"/>
              <w:numPr>
                <w:ilvl w:val="0"/>
                <w:numId w:val="27"/>
              </w:numPr>
            </w:pPr>
            <w:r>
              <w:t>Stop the server using the #stop command.</w:t>
            </w:r>
          </w:p>
          <w:p w14:paraId="41964DAC" w14:textId="77777777" w:rsidR="00D774C7" w:rsidRDefault="00D774C7" w:rsidP="00D774C7">
            <w:pPr>
              <w:pStyle w:val="a3"/>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a3"/>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a3"/>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a3"/>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6980664D" w:rsidR="00D774C7" w:rsidRDefault="006B239B" w:rsidP="007743C2">
            <w:pPr>
              <w:rPr>
                <w:rFonts w:hint="eastAsia"/>
                <w:b/>
                <w:bCs/>
                <w:lang w:eastAsia="zh-TW"/>
              </w:rPr>
            </w:pPr>
            <w:r>
              <w:rPr>
                <w:rFonts w:hint="eastAsia"/>
                <w:b/>
                <w:bCs/>
                <w:lang w:eastAsia="zh-TW"/>
              </w:rPr>
              <w:t>P</w:t>
            </w:r>
            <w:r>
              <w:rPr>
                <w:b/>
                <w:bCs/>
                <w:lang w:eastAsia="zh-TW"/>
              </w:rPr>
              <w:t>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a3"/>
              <w:numPr>
                <w:ilvl w:val="0"/>
                <w:numId w:val="29"/>
              </w:numPr>
            </w:pPr>
            <w:r>
              <w:t>Start a server</w:t>
            </w:r>
            <w:r w:rsidR="001C165A">
              <w:t>.</w:t>
            </w:r>
            <w:r>
              <w:t xml:space="preserve"> </w:t>
            </w:r>
          </w:p>
          <w:p w14:paraId="18597C00" w14:textId="6BA7EFA4" w:rsidR="002A4184" w:rsidRDefault="001C165A" w:rsidP="002A4184">
            <w:pPr>
              <w:pStyle w:val="a3"/>
              <w:numPr>
                <w:ilvl w:val="0"/>
                <w:numId w:val="29"/>
              </w:numPr>
            </w:pPr>
            <w:r>
              <w:t>C</w:t>
            </w:r>
            <w:r w:rsidR="002A4184">
              <w:t>lose the server</w:t>
            </w:r>
            <w:r>
              <w:t xml:space="preserve"> using the #close command.</w:t>
            </w:r>
          </w:p>
          <w:p w14:paraId="3BF6BD9A" w14:textId="77777777" w:rsidR="002A4184" w:rsidRDefault="002A4184" w:rsidP="002A4184">
            <w:pPr>
              <w:pStyle w:val="a3"/>
              <w:numPr>
                <w:ilvl w:val="0"/>
                <w:numId w:val="29"/>
              </w:numPr>
            </w:pPr>
            <w:r>
              <w:t>Type "#start" into the server's console.</w:t>
            </w:r>
          </w:p>
          <w:p w14:paraId="03D4A03B" w14:textId="77777777" w:rsidR="002A4184" w:rsidRDefault="002A4184" w:rsidP="002A4184">
            <w:pPr>
              <w:pStyle w:val="a3"/>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a3"/>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a3"/>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2DF79DD8" w:rsidR="00D774C7" w:rsidRDefault="006B239B" w:rsidP="007743C2">
            <w:pPr>
              <w:rPr>
                <w:rFonts w:hint="eastAsia"/>
                <w:b/>
                <w:bCs/>
                <w:lang w:eastAsia="zh-TW"/>
              </w:rPr>
            </w:pPr>
            <w:r>
              <w:rPr>
                <w:rFonts w:hint="eastAsia"/>
                <w:b/>
                <w:bCs/>
                <w:lang w:eastAsia="zh-TW"/>
              </w:rPr>
              <w:t>P</w:t>
            </w:r>
            <w:r>
              <w:rPr>
                <w:b/>
                <w:bCs/>
                <w:lang w:eastAsia="zh-TW"/>
              </w:rPr>
              <w:t>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a3"/>
              <w:numPr>
                <w:ilvl w:val="0"/>
                <w:numId w:val="31"/>
              </w:numPr>
            </w:pPr>
            <w:r>
              <w:t>Start a server</w:t>
            </w:r>
          </w:p>
          <w:p w14:paraId="33086C22" w14:textId="4CE442F4" w:rsidR="002A4184" w:rsidRDefault="00CE6CDF" w:rsidP="002A4184">
            <w:pPr>
              <w:pStyle w:val="a3"/>
              <w:numPr>
                <w:ilvl w:val="0"/>
                <w:numId w:val="31"/>
              </w:numPr>
            </w:pPr>
            <w:r>
              <w:t>Connect</w:t>
            </w:r>
            <w:r w:rsidR="002A4184">
              <w:t xml:space="preserve"> a client</w:t>
            </w:r>
            <w:r w:rsidR="00220B6C">
              <w:t>.</w:t>
            </w:r>
          </w:p>
          <w:p w14:paraId="65292E30" w14:textId="77777777" w:rsidR="002A4184" w:rsidRDefault="002A4184" w:rsidP="002A4184">
            <w:pPr>
              <w:pStyle w:val="a3"/>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a3"/>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0031794D" w:rsidR="002A4184" w:rsidRDefault="006B239B" w:rsidP="007743C2">
            <w:pPr>
              <w:rPr>
                <w:rFonts w:hint="eastAsia"/>
                <w:b/>
                <w:bCs/>
                <w:lang w:eastAsia="zh-TW"/>
              </w:rPr>
            </w:pPr>
            <w:r>
              <w:rPr>
                <w:rFonts w:hint="eastAsia"/>
                <w:b/>
                <w:bCs/>
                <w:lang w:eastAsia="zh-TW"/>
              </w:rPr>
              <w:t>P</w:t>
            </w:r>
            <w:r>
              <w:rPr>
                <w:b/>
                <w:bCs/>
                <w:lang w:eastAsia="zh-TW"/>
              </w:rPr>
              <w:t>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a3"/>
              <w:numPr>
                <w:ilvl w:val="0"/>
                <w:numId w:val="33"/>
              </w:numPr>
            </w:pPr>
            <w:r>
              <w:t>Start a server (Testcase 1001, instruction 1), and then connect a single client to this server.</w:t>
            </w:r>
          </w:p>
          <w:p w14:paraId="4040F2B5" w14:textId="77777777" w:rsidR="001A4108" w:rsidRDefault="001A4108" w:rsidP="001A4108">
            <w:pPr>
              <w:pStyle w:val="a3"/>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a3"/>
              <w:numPr>
                <w:ilvl w:val="0"/>
                <w:numId w:val="34"/>
              </w:numPr>
            </w:pPr>
            <w:r>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49137AF5" w:rsidR="002A4184" w:rsidRDefault="006B239B" w:rsidP="007743C2">
            <w:pPr>
              <w:rPr>
                <w:rFonts w:hint="eastAsia"/>
                <w:b/>
                <w:bCs/>
                <w:lang w:eastAsia="zh-TW"/>
              </w:rPr>
            </w:pPr>
            <w:r>
              <w:rPr>
                <w:rFonts w:hint="eastAsia"/>
                <w:b/>
                <w:bCs/>
                <w:lang w:eastAsia="zh-TW"/>
              </w:rPr>
              <w:t>P</w:t>
            </w:r>
            <w:r>
              <w:rPr>
                <w:b/>
                <w:bCs/>
                <w:lang w:eastAsia="zh-TW"/>
              </w:rPr>
              <w:t>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a3"/>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a3"/>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1E5144D2" w:rsidR="001A4108" w:rsidRDefault="006B239B" w:rsidP="007743C2">
            <w:pPr>
              <w:rPr>
                <w:rFonts w:hint="eastAsia"/>
                <w:b/>
                <w:bCs/>
                <w:lang w:eastAsia="zh-TW"/>
              </w:rPr>
            </w:pPr>
            <w:r>
              <w:rPr>
                <w:rFonts w:hint="eastAsia"/>
                <w:b/>
                <w:bCs/>
                <w:lang w:eastAsia="zh-TW"/>
              </w:rPr>
              <w:t>Pa</w:t>
            </w:r>
            <w:r>
              <w:rPr>
                <w:b/>
                <w:bCs/>
                <w:lang w:eastAsia="zh-TW"/>
              </w:rPr>
              <w:t>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a3"/>
              <w:numPr>
                <w:ilvl w:val="0"/>
                <w:numId w:val="39"/>
              </w:numPr>
            </w:pPr>
            <w:r>
              <w:t>Start a server on port 1234</w:t>
            </w:r>
          </w:p>
          <w:p w14:paraId="01EFA4B0" w14:textId="77777777" w:rsidR="001A4108" w:rsidRDefault="001A4108" w:rsidP="001A4108">
            <w:pPr>
              <w:pStyle w:val="a3"/>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a3"/>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a3"/>
              <w:numPr>
                <w:ilvl w:val="0"/>
                <w:numId w:val="40"/>
              </w:numPr>
            </w:pPr>
            <w:r>
              <w:t>The connection occurs normally.</w:t>
            </w:r>
          </w:p>
        </w:tc>
        <w:tc>
          <w:tcPr>
            <w:tcW w:w="1030" w:type="dxa"/>
          </w:tcPr>
          <w:p w14:paraId="4754E657" w14:textId="13D7AAF0" w:rsidR="001A4108" w:rsidRDefault="006B239B" w:rsidP="007743C2">
            <w:pPr>
              <w:rPr>
                <w:rFonts w:hint="eastAsia"/>
                <w:b/>
                <w:bCs/>
                <w:lang w:eastAsia="zh-TW"/>
              </w:rPr>
            </w:pPr>
            <w:r>
              <w:rPr>
                <w:b/>
                <w:bCs/>
                <w:lang w:eastAsia="zh-TW"/>
              </w:rPr>
              <w:t>Fail</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C3D80"/>
    <w:rsid w:val="000F04C6"/>
    <w:rsid w:val="000F7820"/>
    <w:rsid w:val="00120B59"/>
    <w:rsid w:val="001244F7"/>
    <w:rsid w:val="00125348"/>
    <w:rsid w:val="00170ABA"/>
    <w:rsid w:val="00177F55"/>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4C36"/>
    <w:rsid w:val="005F01B6"/>
    <w:rsid w:val="005F1B57"/>
    <w:rsid w:val="0066528F"/>
    <w:rsid w:val="006B0979"/>
    <w:rsid w:val="006B239B"/>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A028DA"/>
    <w:rsid w:val="00A25CB0"/>
    <w:rsid w:val="00A6236D"/>
    <w:rsid w:val="00A84D70"/>
    <w:rsid w:val="00AA1276"/>
    <w:rsid w:val="00AA6B7D"/>
    <w:rsid w:val="00AB4506"/>
    <w:rsid w:val="00AE5764"/>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0">
    <w:name w:val="HTML 預設格式 字元"/>
    <w:basedOn w:val="a0"/>
    <w:link w:val="HTML"/>
    <w:uiPriority w:val="99"/>
    <w:semiHidden/>
    <w:rsid w:val="003B04BC"/>
    <w:rPr>
      <w:rFonts w:ascii="Courier New" w:eastAsia="Times New Roman" w:hAnsi="Courier New" w:cs="Courier New"/>
      <w:sz w:val="20"/>
      <w:szCs w:val="20"/>
      <w:lang w:eastAsia="en-CA"/>
    </w:rPr>
  </w:style>
  <w:style w:type="paragraph" w:styleId="a3">
    <w:name w:val="List Paragraph"/>
    <w:basedOn w:val="a"/>
    <w:uiPriority w:val="34"/>
    <w:qFormat/>
    <w:rsid w:val="00125348"/>
    <w:pPr>
      <w:ind w:left="720"/>
      <w:contextualSpacing/>
    </w:pPr>
  </w:style>
  <w:style w:type="paragraph" w:styleId="a4">
    <w:name w:val="Title"/>
    <w:basedOn w:val="a"/>
    <w:next w:val="a"/>
    <w:link w:val="a5"/>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75452A"/>
    <w:rPr>
      <w:rFonts w:asciiTheme="majorHAnsi" w:eastAsiaTheme="majorEastAsia" w:hAnsiTheme="majorHAnsi" w:cstheme="majorBidi"/>
      <w:spacing w:val="-10"/>
      <w:kern w:val="28"/>
      <w:sz w:val="56"/>
      <w:szCs w:val="56"/>
    </w:rPr>
  </w:style>
  <w:style w:type="table" w:styleId="a6">
    <w:name w:val="Table Grid"/>
    <w:basedOn w:val="a1"/>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Kenneth Wang</cp:lastModifiedBy>
  <cp:revision>54</cp:revision>
  <dcterms:created xsi:type="dcterms:W3CDTF">2020-10-06T13:50:00Z</dcterms:created>
  <dcterms:modified xsi:type="dcterms:W3CDTF">2023-11-09T04:19:00Z</dcterms:modified>
</cp:coreProperties>
</file>