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1FD" w:rsidRPr="002D4F32" w:rsidRDefault="00A8412E">
      <w:pPr>
        <w:rPr>
          <w:b/>
          <w:sz w:val="32"/>
        </w:rPr>
      </w:pPr>
      <w:r w:rsidRPr="002D4F32">
        <w:rPr>
          <w:b/>
          <w:sz w:val="32"/>
        </w:rPr>
        <w:t>Mission</w:t>
      </w:r>
    </w:p>
    <w:p w:rsidR="00A8412E" w:rsidRDefault="00A8412E">
      <w:r>
        <w:t xml:space="preserve">Our </w:t>
      </w:r>
      <w:r w:rsidRPr="00A8412E">
        <w:t>mission is to protect our</w:t>
      </w:r>
      <w:r>
        <w:t xml:space="preserve"> environment, specifically the</w:t>
      </w:r>
      <w:r w:rsidRPr="00A8412E">
        <w:t xml:space="preserve"> air,</w:t>
      </w:r>
      <w:r>
        <w:t xml:space="preserve"> the</w:t>
      </w:r>
      <w:r w:rsidRPr="00A8412E">
        <w:t xml:space="preserve"> land,</w:t>
      </w:r>
      <w:r>
        <w:t xml:space="preserve"> the people and most importantly the water here in Baguio city</w:t>
      </w:r>
      <w:r w:rsidRPr="00A8412E">
        <w:t xml:space="preserve">. We work to support and </w:t>
      </w:r>
      <w:r>
        <w:t>raise awareness about Baguio city’s environmental problems</w:t>
      </w:r>
      <w:r w:rsidRPr="00A8412E">
        <w:t>.</w:t>
      </w:r>
    </w:p>
    <w:p w:rsidR="002D4F32" w:rsidRPr="009B0E40" w:rsidRDefault="00E26DD3" w:rsidP="00D35495">
      <w:pPr>
        <w:rPr>
          <w:b/>
          <w:sz w:val="32"/>
        </w:rPr>
      </w:pPr>
      <w:r w:rsidRPr="009B0E40">
        <w:rPr>
          <w:b/>
          <w:sz w:val="32"/>
        </w:rPr>
        <w:t>What is environmental advocacy?</w:t>
      </w:r>
    </w:p>
    <w:p w:rsidR="002D4F32" w:rsidRDefault="002D4F32" w:rsidP="002D4F32">
      <w:r>
        <w:t>Advocacy</w:t>
      </w:r>
      <w:r w:rsidRPr="002D4F32">
        <w:t xml:space="preserve"> </w:t>
      </w:r>
      <w:r>
        <w:t xml:space="preserve">seeks </w:t>
      </w:r>
      <w:r w:rsidRPr="002D4F32">
        <w:t>to guarantee that individuals</w:t>
      </w:r>
      <w:r>
        <w:t xml:space="preserve"> can h</w:t>
      </w:r>
      <w:r w:rsidRPr="002D4F32">
        <w:t>ave their perspectives considered when choices are being made about their l</w:t>
      </w:r>
      <w:r>
        <w:t xml:space="preserve">ives, protect and defend their rights, and have their voices be heard </w:t>
      </w:r>
      <w:r w:rsidRPr="002D4F32">
        <w:t>on issues that are vital to them.</w:t>
      </w:r>
    </w:p>
    <w:p w:rsidR="00C0449C" w:rsidRDefault="00C0449C" w:rsidP="002D4F32">
      <w:r w:rsidRPr="00C0449C">
        <w:t xml:space="preserve">Advocacy is attempting to </w:t>
      </w:r>
      <w:r>
        <w:t>influence</w:t>
      </w:r>
      <w:r w:rsidRPr="00C0449C">
        <w:t xml:space="preserve"> </w:t>
      </w:r>
      <w:r>
        <w:t>the policy for the public</w:t>
      </w:r>
      <w:r w:rsidRPr="00C0449C">
        <w:t xml:space="preserve"> in social, monetary, political, and social circles with a specific end goal to achieve equity and positive change in human rights and ecological issues</w:t>
      </w:r>
      <w:r>
        <w:t>.</w:t>
      </w:r>
    </w:p>
    <w:p w:rsidR="00E26DD3" w:rsidRDefault="00E26DD3" w:rsidP="002D4F32">
      <w:r>
        <w:t>P</w:t>
      </w:r>
      <w:r w:rsidRPr="00E26DD3">
        <w:t>rotecting the general population from ecological dangers and ensuring the world in its natural state is what involves the environmental Advocacy. Advocates compose a group to actualize changes that have an enduring and beneficial outcome.</w:t>
      </w:r>
    </w:p>
    <w:p w:rsidR="009B0E40" w:rsidRDefault="009B0E40" w:rsidP="002D4F32">
      <w:pPr>
        <w:rPr>
          <w:b/>
          <w:sz w:val="32"/>
        </w:rPr>
      </w:pPr>
      <w:r w:rsidRPr="009B0E40">
        <w:rPr>
          <w:b/>
          <w:sz w:val="32"/>
        </w:rPr>
        <w:t>Baguio City passes Environment Code</w:t>
      </w:r>
    </w:p>
    <w:p w:rsidR="00100A5A" w:rsidRPr="00100A5A" w:rsidRDefault="00100A5A" w:rsidP="00100A5A">
      <w:pPr>
        <w:rPr>
          <w:sz w:val="24"/>
        </w:rPr>
      </w:pPr>
      <w:r w:rsidRPr="00100A5A">
        <w:rPr>
          <w:sz w:val="24"/>
        </w:rPr>
        <w:t>BAGUIO CITY, July 7(PIA) -- The city council finally passed the Baguio City Environment Code for the protection of all surroundings, focused on conservation, protection, management and administration of this mountain resort.</w:t>
      </w:r>
    </w:p>
    <w:p w:rsidR="00100A5A" w:rsidRPr="00100A5A" w:rsidRDefault="00100A5A" w:rsidP="00100A5A">
      <w:pPr>
        <w:rPr>
          <w:sz w:val="24"/>
        </w:rPr>
      </w:pPr>
      <w:r w:rsidRPr="00100A5A">
        <w:rPr>
          <w:sz w:val="24"/>
        </w:rPr>
        <w:t>The Environment Code has been pending before the city council since 2003 and has undergone several revisions through several administrations, including by the current council, in order to reflect current realities and standards.</w:t>
      </w:r>
    </w:p>
    <w:p w:rsidR="00100A5A" w:rsidRPr="00100A5A" w:rsidRDefault="00100A5A" w:rsidP="00100A5A">
      <w:pPr>
        <w:rPr>
          <w:sz w:val="24"/>
        </w:rPr>
      </w:pPr>
      <w:r w:rsidRPr="00100A5A">
        <w:rPr>
          <w:sz w:val="24"/>
        </w:rPr>
        <w:t>The code will benefit present and future inhabitants of the city, ensuring that it remains as an eco-cultural tourist destination as stated in its declaration of policy.</w:t>
      </w:r>
    </w:p>
    <w:p w:rsidR="00100A5A" w:rsidRPr="00100A5A" w:rsidRDefault="00100A5A" w:rsidP="00100A5A">
      <w:pPr>
        <w:rPr>
          <w:sz w:val="24"/>
        </w:rPr>
      </w:pPr>
      <w:r w:rsidRPr="00100A5A">
        <w:rPr>
          <w:sz w:val="24"/>
        </w:rPr>
        <w:t>The code includes more attention on high-risk areas mainly the protection and management of lands within the city focusing on protected areas covering national parks, natural monuments, natural parks, protected landscapes, resource reserves, strict nature reserves and wildlife sanctuaries.</w:t>
      </w:r>
    </w:p>
    <w:p w:rsidR="00100A5A" w:rsidRPr="00100A5A" w:rsidRDefault="00100A5A" w:rsidP="00100A5A">
      <w:pPr>
        <w:rPr>
          <w:sz w:val="24"/>
        </w:rPr>
      </w:pPr>
      <w:r w:rsidRPr="00100A5A">
        <w:rPr>
          <w:sz w:val="24"/>
        </w:rPr>
        <w:t xml:space="preserve">Atty. </w:t>
      </w:r>
      <w:proofErr w:type="spellStart"/>
      <w:r w:rsidRPr="00100A5A">
        <w:rPr>
          <w:sz w:val="24"/>
        </w:rPr>
        <w:t>Erdolfo</w:t>
      </w:r>
      <w:proofErr w:type="spellEnd"/>
      <w:r w:rsidRPr="00100A5A">
        <w:rPr>
          <w:sz w:val="24"/>
        </w:rPr>
        <w:t xml:space="preserve"> </w:t>
      </w:r>
      <w:proofErr w:type="spellStart"/>
      <w:r w:rsidRPr="00100A5A">
        <w:rPr>
          <w:sz w:val="24"/>
        </w:rPr>
        <w:t>Balajadia</w:t>
      </w:r>
      <w:proofErr w:type="spellEnd"/>
      <w:r w:rsidRPr="00100A5A">
        <w:rPr>
          <w:sz w:val="24"/>
        </w:rPr>
        <w:t xml:space="preserve">, chairman of the Baguio </w:t>
      </w:r>
      <w:proofErr w:type="spellStart"/>
      <w:r w:rsidRPr="00100A5A">
        <w:rPr>
          <w:sz w:val="24"/>
        </w:rPr>
        <w:t>Regreening</w:t>
      </w:r>
      <w:proofErr w:type="spellEnd"/>
      <w:r w:rsidRPr="00100A5A">
        <w:rPr>
          <w:sz w:val="24"/>
        </w:rPr>
        <w:t xml:space="preserve"> Movement, is pleased that the city council approved the Environment Code.</w:t>
      </w:r>
    </w:p>
    <w:p w:rsidR="00100A5A" w:rsidRPr="00100A5A" w:rsidRDefault="00100A5A" w:rsidP="00100A5A">
      <w:pPr>
        <w:rPr>
          <w:sz w:val="24"/>
        </w:rPr>
      </w:pPr>
      <w:r w:rsidRPr="00100A5A">
        <w:rPr>
          <w:sz w:val="24"/>
        </w:rPr>
        <w:t xml:space="preserve">The passage of the environment code, </w:t>
      </w:r>
      <w:proofErr w:type="spellStart"/>
      <w:r w:rsidRPr="00100A5A">
        <w:rPr>
          <w:sz w:val="24"/>
        </w:rPr>
        <w:t>Balajadia</w:t>
      </w:r>
      <w:proofErr w:type="spellEnd"/>
      <w:r w:rsidRPr="00100A5A">
        <w:rPr>
          <w:sz w:val="24"/>
        </w:rPr>
        <w:t xml:space="preserve"> said is a milestone achievement for good environmental practices that could enhance the city as a </w:t>
      </w:r>
      <w:proofErr w:type="gramStart"/>
      <w:r w:rsidRPr="00100A5A">
        <w:rPr>
          <w:sz w:val="24"/>
        </w:rPr>
        <w:t>whole,</w:t>
      </w:r>
      <w:proofErr w:type="gramEnd"/>
      <w:r w:rsidRPr="00100A5A">
        <w:rPr>
          <w:sz w:val="24"/>
        </w:rPr>
        <w:t xml:space="preserve"> it is a next key step in </w:t>
      </w:r>
      <w:r w:rsidRPr="00100A5A">
        <w:rPr>
          <w:sz w:val="24"/>
        </w:rPr>
        <w:lastRenderedPageBreak/>
        <w:t>implementing a sound and sustainable environmental regulation. It is for the future generations to enjoy the natural resources, and clean air, he added.</w:t>
      </w:r>
    </w:p>
    <w:p w:rsidR="00100A5A" w:rsidRDefault="00100A5A" w:rsidP="00100A5A">
      <w:pPr>
        <w:rPr>
          <w:sz w:val="24"/>
        </w:rPr>
      </w:pPr>
      <w:r w:rsidRPr="00100A5A">
        <w:rPr>
          <w:sz w:val="24"/>
        </w:rPr>
        <w:t xml:space="preserve">Mayor Mauricio </w:t>
      </w:r>
      <w:proofErr w:type="spellStart"/>
      <w:r w:rsidRPr="00100A5A">
        <w:rPr>
          <w:sz w:val="24"/>
        </w:rPr>
        <w:t>Domogan</w:t>
      </w:r>
      <w:proofErr w:type="spellEnd"/>
      <w:r w:rsidRPr="00100A5A">
        <w:rPr>
          <w:sz w:val="24"/>
        </w:rPr>
        <w:t xml:space="preserve"> is delighted with another landmark achievement of the city council. He said it’s about time to have an environment code for our city’s sake. (JDP/JBZ- PIA CAR)</w:t>
      </w:r>
    </w:p>
    <w:p w:rsidR="00100A5A" w:rsidRPr="00100A5A" w:rsidRDefault="00100A5A" w:rsidP="00100A5A">
      <w:pPr>
        <w:rPr>
          <w:sz w:val="24"/>
        </w:rPr>
      </w:pPr>
      <w:r>
        <w:rPr>
          <w:sz w:val="24"/>
        </w:rPr>
        <w:t>~~~</w:t>
      </w:r>
      <w:r w:rsidRPr="00100A5A">
        <w:rPr>
          <w:sz w:val="24"/>
        </w:rPr>
        <w:t xml:space="preserve">Joseph </w:t>
      </w:r>
      <w:proofErr w:type="spellStart"/>
      <w:r w:rsidRPr="00100A5A">
        <w:rPr>
          <w:sz w:val="24"/>
        </w:rPr>
        <w:t>Zambrano</w:t>
      </w:r>
      <w:proofErr w:type="spellEnd"/>
      <w:r>
        <w:rPr>
          <w:sz w:val="24"/>
        </w:rPr>
        <w:t xml:space="preserve"> // He is the author</w:t>
      </w:r>
    </w:p>
    <w:p w:rsidR="00100A5A" w:rsidRDefault="00100A5A" w:rsidP="002D4F32">
      <w:pPr>
        <w:rPr>
          <w:b/>
          <w:bCs/>
          <w:sz w:val="24"/>
        </w:rPr>
      </w:pPr>
      <w:proofErr w:type="spellStart"/>
      <w:r w:rsidRPr="00100A5A">
        <w:rPr>
          <w:b/>
          <w:bCs/>
          <w:sz w:val="24"/>
        </w:rPr>
        <w:t>Zambrano</w:t>
      </w:r>
      <w:proofErr w:type="spellEnd"/>
      <w:r w:rsidRPr="00100A5A">
        <w:rPr>
          <w:b/>
          <w:bCs/>
          <w:sz w:val="24"/>
        </w:rPr>
        <w:t>, J. (</w:t>
      </w:r>
      <w:proofErr w:type="spellStart"/>
      <w:r w:rsidRPr="00100A5A">
        <w:rPr>
          <w:b/>
          <w:bCs/>
          <w:sz w:val="24"/>
        </w:rPr>
        <w:t>n.d.</w:t>
      </w:r>
      <w:proofErr w:type="spellEnd"/>
      <w:r w:rsidRPr="00100A5A">
        <w:rPr>
          <w:b/>
          <w:bCs/>
          <w:sz w:val="24"/>
        </w:rPr>
        <w:t xml:space="preserve">). PIA | Baguio City passes Environment Code. Retrieved January 29, 2017, from </w:t>
      </w:r>
      <w:r w:rsidR="00287846" w:rsidRPr="00287846">
        <w:rPr>
          <w:b/>
          <w:bCs/>
          <w:sz w:val="24"/>
        </w:rPr>
        <w:t>http://news.pia.gov.ph/article/view/91467613425/baguio-city-passes-environment-code</w:t>
      </w:r>
    </w:p>
    <w:p w:rsidR="00287846" w:rsidRPr="00100A5A" w:rsidRDefault="00287846" w:rsidP="002D4F32">
      <w:pPr>
        <w:rPr>
          <w:b/>
          <w:sz w:val="24"/>
        </w:rPr>
      </w:pPr>
      <w:bookmarkStart w:id="0" w:name="_GoBack"/>
      <w:bookmarkEnd w:id="0"/>
    </w:p>
    <w:sectPr w:rsidR="00287846" w:rsidRPr="00100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12E"/>
    <w:rsid w:val="00100A5A"/>
    <w:rsid w:val="00287846"/>
    <w:rsid w:val="002D4F32"/>
    <w:rsid w:val="009B0E40"/>
    <w:rsid w:val="00A8412E"/>
    <w:rsid w:val="00B231FD"/>
    <w:rsid w:val="00C0449C"/>
    <w:rsid w:val="00D35495"/>
    <w:rsid w:val="00E26DD3"/>
    <w:rsid w:val="00E4611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495"/>
    <w:rPr>
      <w:rFonts w:ascii="Tahoma" w:hAnsi="Tahoma" w:cs="Tahoma"/>
      <w:sz w:val="16"/>
      <w:szCs w:val="16"/>
    </w:rPr>
  </w:style>
  <w:style w:type="character" w:styleId="Hyperlink">
    <w:name w:val="Hyperlink"/>
    <w:basedOn w:val="DefaultParagraphFont"/>
    <w:uiPriority w:val="99"/>
    <w:unhideWhenUsed/>
    <w:rsid w:val="0028784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495"/>
    <w:rPr>
      <w:rFonts w:ascii="Tahoma" w:hAnsi="Tahoma" w:cs="Tahoma"/>
      <w:sz w:val="16"/>
      <w:szCs w:val="16"/>
    </w:rPr>
  </w:style>
  <w:style w:type="character" w:styleId="Hyperlink">
    <w:name w:val="Hyperlink"/>
    <w:basedOn w:val="DefaultParagraphFont"/>
    <w:uiPriority w:val="99"/>
    <w:unhideWhenUsed/>
    <w:rsid w:val="002878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907496">
      <w:bodyDiv w:val="1"/>
      <w:marLeft w:val="0"/>
      <w:marRight w:val="0"/>
      <w:marTop w:val="0"/>
      <w:marBottom w:val="0"/>
      <w:divBdr>
        <w:top w:val="none" w:sz="0" w:space="0" w:color="auto"/>
        <w:left w:val="none" w:sz="0" w:space="0" w:color="auto"/>
        <w:bottom w:val="none" w:sz="0" w:space="0" w:color="auto"/>
        <w:right w:val="none" w:sz="0" w:space="0" w:color="auto"/>
      </w:divBdr>
    </w:div>
    <w:div w:id="595944791">
      <w:bodyDiv w:val="1"/>
      <w:marLeft w:val="0"/>
      <w:marRight w:val="0"/>
      <w:marTop w:val="0"/>
      <w:marBottom w:val="0"/>
      <w:divBdr>
        <w:top w:val="none" w:sz="0" w:space="0" w:color="auto"/>
        <w:left w:val="none" w:sz="0" w:space="0" w:color="auto"/>
        <w:bottom w:val="none" w:sz="0" w:space="0" w:color="auto"/>
        <w:right w:val="none" w:sz="0" w:space="0" w:color="auto"/>
      </w:divBdr>
    </w:div>
    <w:div w:id="905602217">
      <w:bodyDiv w:val="1"/>
      <w:marLeft w:val="0"/>
      <w:marRight w:val="0"/>
      <w:marTop w:val="0"/>
      <w:marBottom w:val="0"/>
      <w:divBdr>
        <w:top w:val="none" w:sz="0" w:space="0" w:color="auto"/>
        <w:left w:val="none" w:sz="0" w:space="0" w:color="auto"/>
        <w:bottom w:val="none" w:sz="0" w:space="0" w:color="auto"/>
        <w:right w:val="none" w:sz="0" w:space="0" w:color="auto"/>
      </w:divBdr>
    </w:div>
    <w:div w:id="914777870">
      <w:bodyDiv w:val="1"/>
      <w:marLeft w:val="0"/>
      <w:marRight w:val="0"/>
      <w:marTop w:val="0"/>
      <w:marBottom w:val="0"/>
      <w:divBdr>
        <w:top w:val="none" w:sz="0" w:space="0" w:color="auto"/>
        <w:left w:val="none" w:sz="0" w:space="0" w:color="auto"/>
        <w:bottom w:val="none" w:sz="0" w:space="0" w:color="auto"/>
        <w:right w:val="none" w:sz="0" w:space="0" w:color="auto"/>
      </w:divBdr>
    </w:div>
    <w:div w:id="1036468735">
      <w:bodyDiv w:val="1"/>
      <w:marLeft w:val="0"/>
      <w:marRight w:val="0"/>
      <w:marTop w:val="0"/>
      <w:marBottom w:val="0"/>
      <w:divBdr>
        <w:top w:val="none" w:sz="0" w:space="0" w:color="auto"/>
        <w:left w:val="none" w:sz="0" w:space="0" w:color="auto"/>
        <w:bottom w:val="none" w:sz="0" w:space="0" w:color="auto"/>
        <w:right w:val="none" w:sz="0" w:space="0" w:color="auto"/>
      </w:divBdr>
    </w:div>
    <w:div w:id="177872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2017-01-29T07:27:00Z</dcterms:created>
  <dcterms:modified xsi:type="dcterms:W3CDTF">2017-01-29T11:55:00Z</dcterms:modified>
</cp:coreProperties>
</file>