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406D" w:rsidRDefault="005C4565" w:rsidP="00D053C8">
      <w:pPr>
        <w:pStyle w:val="PaperNumber"/>
        <w:keepNext/>
      </w:pPr>
      <w:proofErr w:type="spellStart"/>
      <w:r>
        <w:t>PharmaSUG</w:t>
      </w:r>
      <w:proofErr w:type="spellEnd"/>
      <w:r>
        <w:t xml:space="preserve"> </w:t>
      </w:r>
      <w:r w:rsidR="00CA0005">
        <w:t>201</w:t>
      </w:r>
      <w:r w:rsidR="00B4460B">
        <w:t>6</w:t>
      </w:r>
      <w:r>
        <w:t xml:space="preserve"> - </w:t>
      </w:r>
      <w:r w:rsidR="0030406D" w:rsidRPr="0030406D">
        <w:t xml:space="preserve">Paper </w:t>
      </w:r>
      <w:r w:rsidR="00FE1E3C">
        <w:t>DG15</w:t>
      </w:r>
    </w:p>
    <w:p w:rsidR="0030406D" w:rsidRPr="005C4565" w:rsidRDefault="00FE1E3C" w:rsidP="00D053C8">
      <w:pPr>
        <w:pStyle w:val="StylePaperTitleArial12pt"/>
        <w:keepNext/>
        <w:rPr>
          <w:sz w:val="24"/>
          <w:szCs w:val="24"/>
        </w:rPr>
      </w:pPr>
      <w:r w:rsidRPr="00FE1E3C">
        <w:rPr>
          <w:sz w:val="24"/>
          <w:szCs w:val="24"/>
        </w:rPr>
        <w:t>Elevate your Graphics Game: Violin Plots</w:t>
      </w:r>
    </w:p>
    <w:p w:rsidR="00E87BF4" w:rsidRPr="00E87BF4" w:rsidRDefault="00FE1E3C" w:rsidP="00E87BF4">
      <w:pPr>
        <w:pStyle w:val="PaperAuthor"/>
        <w:rPr>
          <w:rFonts w:ascii="Arial" w:hAnsi="Arial" w:cs="Arial"/>
          <w:sz w:val="24"/>
          <w:szCs w:val="24"/>
        </w:rPr>
      </w:pPr>
      <w:r>
        <w:rPr>
          <w:rFonts w:ascii="Arial" w:hAnsi="Arial" w:cs="Arial"/>
          <w:sz w:val="24"/>
          <w:szCs w:val="24"/>
        </w:rPr>
        <w:t>Spencer Childress, Rho, Inc., Chapel Hill, NC</w:t>
      </w:r>
    </w:p>
    <w:p w:rsidR="0030406D" w:rsidRPr="0030406D" w:rsidRDefault="0030406D" w:rsidP="00931670">
      <w:pPr>
        <w:pStyle w:val="Heading1"/>
      </w:pPr>
      <w:bookmarkStart w:id="0" w:name="_Toc272756037"/>
      <w:r w:rsidRPr="0030406D">
        <w:t>A</w:t>
      </w:r>
      <w:r w:rsidR="00A03F21">
        <w:t>bstract</w:t>
      </w:r>
      <w:bookmarkEnd w:id="0"/>
    </w:p>
    <w:p w:rsidR="00FE1E3C" w:rsidRPr="00904435" w:rsidRDefault="00FE1E3C" w:rsidP="00FE1E3C">
      <w:bookmarkStart w:id="1" w:name="_Toc272756038"/>
      <w:r w:rsidRPr="00904435">
        <w:t>If you've ever seen a </w:t>
      </w:r>
      <w:r w:rsidRPr="00904435">
        <w:rPr>
          <w:bCs/>
        </w:rPr>
        <w:t>box-and-whisker plot</w:t>
      </w:r>
      <w:r w:rsidRPr="00904435">
        <w:t xml:space="preserve"> you were probably unimpressed.  It </w:t>
      </w:r>
      <w:r>
        <w:t>lives up to its name, providing</w:t>
      </w:r>
      <w:r w:rsidRPr="00904435">
        <w:t xml:space="preserve"> a basic visualization of the distribution of an outcome</w:t>
      </w:r>
      <w:r>
        <w:t>: the interquartile range (the box), the minimum and maximum (the whiskers), the median, and maybe a few outliers if you’re (</w:t>
      </w:r>
      <w:proofErr w:type="gramStart"/>
      <w:r>
        <w:t>un)</w:t>
      </w:r>
      <w:proofErr w:type="gramEnd"/>
      <w:r>
        <w:t>lucky.</w:t>
      </w:r>
      <w:r w:rsidRPr="00904435">
        <w:t xml:space="preserve">  Enter the </w:t>
      </w:r>
      <w:r w:rsidRPr="00904435">
        <w:rPr>
          <w:bCs/>
        </w:rPr>
        <w:t>violin plot</w:t>
      </w:r>
      <w:r w:rsidRPr="00904435">
        <w:t xml:space="preserve">.  This data visualization </w:t>
      </w:r>
      <w:r>
        <w:t xml:space="preserve">technique harnesses </w:t>
      </w:r>
      <w:r w:rsidRPr="00904435">
        <w:t xml:space="preserve">density estimates to describe the outcome’s distribution.  In </w:t>
      </w:r>
      <w:r>
        <w:t xml:space="preserve">other words </w:t>
      </w:r>
      <w:r w:rsidRPr="00904435">
        <w:t>the violin plot widens around larger clusters of values (the upper and lower bouts of a violin) and narrows arou</w:t>
      </w:r>
      <w:r>
        <w:t>nd smaller clusters (the waist</w:t>
      </w:r>
      <w:r w:rsidRPr="00904435">
        <w:t xml:space="preserve"> of the violin)</w:t>
      </w:r>
      <w:r>
        <w:t>, delivering a nuanced visualization of an outcome.  W</w:t>
      </w:r>
      <w:r w:rsidRPr="00904435">
        <w:t>ith the power of SAS/GRAPH</w:t>
      </w:r>
      <w:r w:rsidRPr="00904435">
        <w:rPr>
          <w:bCs/>
        </w:rPr>
        <w:t>®</w:t>
      </w:r>
      <w:r>
        <w:rPr>
          <w:bCs/>
        </w:rPr>
        <w:t>,</w:t>
      </w:r>
      <w:r>
        <w:t xml:space="preserve"> the savvy SAS</w:t>
      </w:r>
      <w:r w:rsidRPr="00904435">
        <w:rPr>
          <w:bCs/>
        </w:rPr>
        <w:t>®</w:t>
      </w:r>
      <w:r>
        <w:t xml:space="preserve"> programmer can reproduce the statistics of</w:t>
      </w:r>
      <w:r w:rsidR="007F75ED">
        <w:t xml:space="preserve"> the box-and-whisker</w:t>
      </w:r>
      <w:r>
        <w:t xml:space="preserve"> plot while offering improved data visualization through the addition of the probability density ‘violin’ curve.  This paper covers various </w:t>
      </w:r>
      <w:r w:rsidRPr="00904435">
        <w:t>SAS</w:t>
      </w:r>
      <w:r w:rsidRPr="00904435">
        <w:rPr>
          <w:bCs/>
        </w:rPr>
        <w:t xml:space="preserve"> techniques required to produce violin plots.</w:t>
      </w:r>
    </w:p>
    <w:p w:rsidR="0030406D" w:rsidRPr="00931670" w:rsidRDefault="0030406D" w:rsidP="00931670">
      <w:pPr>
        <w:pStyle w:val="Heading1"/>
      </w:pPr>
      <w:r w:rsidRPr="00931670">
        <w:t>I</w:t>
      </w:r>
      <w:r w:rsidR="00A03F21">
        <w:t>ntroduction</w:t>
      </w:r>
      <w:bookmarkEnd w:id="1"/>
    </w:p>
    <w:p w:rsidR="00DA4561" w:rsidRDefault="00C053E7" w:rsidP="0010452F">
      <w:pPr>
        <w:pStyle w:val="PaperBody"/>
        <w:rPr>
          <w:rFonts w:cs="Arial"/>
        </w:rPr>
      </w:pPr>
      <w:r>
        <w:rPr>
          <w:rFonts w:cs="Arial"/>
        </w:rPr>
        <w:t xml:space="preserve">The box-and-whisker plot is a basic data visualization which with a little SAS magic can be improved drastically.  The SAS programmer needs a few tools to </w:t>
      </w:r>
      <w:r w:rsidR="001954C7">
        <w:rPr>
          <w:rFonts w:cs="Arial"/>
        </w:rPr>
        <w:t xml:space="preserve">round those hard corners.  All data visualizations begin </w:t>
      </w:r>
      <w:r w:rsidR="00CB2EA0">
        <w:rPr>
          <w:rFonts w:cs="Arial"/>
        </w:rPr>
        <w:t>with the underlying data.  Throughout this paper the dataset in reference</w:t>
      </w:r>
      <w:r w:rsidR="00116CF1">
        <w:rPr>
          <w:rFonts w:cs="Arial"/>
        </w:rPr>
        <w:t xml:space="preserve"> is SASHELP.CARS</w:t>
      </w:r>
      <w:r w:rsidR="00604234">
        <w:rPr>
          <w:rFonts w:cs="Arial"/>
        </w:rPr>
        <w:t xml:space="preserve">, which </w:t>
      </w:r>
      <w:r w:rsidR="00116CF1">
        <w:rPr>
          <w:rFonts w:cs="Arial"/>
        </w:rPr>
        <w:t xml:space="preserve">contains </w:t>
      </w:r>
      <w:r w:rsidR="00E579CF">
        <w:rPr>
          <w:rFonts w:cs="Arial"/>
        </w:rPr>
        <w:t>quali</w:t>
      </w:r>
      <w:r w:rsidR="00604234">
        <w:rPr>
          <w:rFonts w:cs="Arial"/>
        </w:rPr>
        <w:t>tative and quantitative data on a number of vehicles.</w:t>
      </w:r>
      <w:r w:rsidR="00FF29B9">
        <w:rPr>
          <w:rFonts w:cs="Arial"/>
        </w:rPr>
        <w:t xml:space="preserve">  The idea for this paper comes from </w:t>
      </w:r>
      <w:r w:rsidR="00FF29B9" w:rsidRPr="00351EEA">
        <w:rPr>
          <w:rFonts w:cs="Arial"/>
        </w:rPr>
        <w:t xml:space="preserve">Sanjay </w:t>
      </w:r>
      <w:proofErr w:type="spellStart"/>
      <w:r w:rsidR="00FF29B9" w:rsidRPr="00351EEA">
        <w:rPr>
          <w:rFonts w:cs="Arial"/>
        </w:rPr>
        <w:t>Matange’s</w:t>
      </w:r>
      <w:proofErr w:type="spellEnd"/>
      <w:r w:rsidR="00FF29B9" w:rsidRPr="00351EEA">
        <w:rPr>
          <w:rFonts w:cs="Arial"/>
        </w:rPr>
        <w:t xml:space="preserve"> blog on violin plots</w:t>
      </w:r>
      <w:r w:rsidR="00FF29B9">
        <w:rPr>
          <w:rFonts w:cs="Arial"/>
        </w:rPr>
        <w:t>.</w:t>
      </w:r>
    </w:p>
    <w:p w:rsidR="00604234" w:rsidRPr="0030406D" w:rsidRDefault="00604234" w:rsidP="0010452F">
      <w:pPr>
        <w:pStyle w:val="PaperBody"/>
        <w:rPr>
          <w:rFonts w:cs="Arial"/>
        </w:rPr>
      </w:pPr>
      <w:r>
        <w:rPr>
          <w:rFonts w:cs="Arial"/>
        </w:rPr>
        <w:t>The primary purpose of this paper is to illustrate similarities and differences between the box-and-whisker plot and the violin plot.  Secondly I will discuss augmentations to the violin plot which provide addition</w:t>
      </w:r>
      <w:r w:rsidR="0058340B">
        <w:rPr>
          <w:rFonts w:cs="Arial"/>
        </w:rPr>
        <w:t>al information about the data.  Producing a violin plot in SAS requires kernel density estimates, descriptive statistics, some data manipulation, and PROC SGPANEL, and each will be thoroughly explained.</w:t>
      </w:r>
    </w:p>
    <w:p w:rsidR="0030406D" w:rsidRPr="00931670" w:rsidRDefault="00BA409F" w:rsidP="00931670">
      <w:pPr>
        <w:pStyle w:val="Heading1"/>
      </w:pPr>
      <w:bookmarkStart w:id="2" w:name="_Toc272756039"/>
      <w:r>
        <w:t xml:space="preserve">The </w:t>
      </w:r>
      <w:r w:rsidR="00C053E7">
        <w:t>Box-and-whisker plot</w:t>
      </w:r>
      <w:bookmarkEnd w:id="2"/>
    </w:p>
    <w:p w:rsidR="00C053E7" w:rsidRDefault="00C053E7" w:rsidP="00C053E7">
      <w:pPr>
        <w:pStyle w:val="PaperBody"/>
        <w:rPr>
          <w:rFonts w:cs="Arial"/>
        </w:rPr>
      </w:pPr>
      <w:r>
        <w:rPr>
          <w:rFonts w:cs="Arial"/>
        </w:rPr>
        <w:t>The box-and-whisker plot gives a quick outline of the distribution of continuous data.  It’s a visualization of the five-number summary, i.e. the sample minimum, first quartile, median, third quartile, a</w:t>
      </w:r>
      <w:r w:rsidR="003A1714">
        <w:rPr>
          <w:rFonts w:cs="Arial"/>
        </w:rPr>
        <w:t xml:space="preserve">nd sample maximum.  Figure 1 displays an example of the box-and-whisker plot with horsepower as the outcome, </w:t>
      </w:r>
      <w:r w:rsidR="00DB0D62">
        <w:rPr>
          <w:rFonts w:cs="Arial"/>
        </w:rPr>
        <w:t xml:space="preserve">continent of </w:t>
      </w:r>
      <w:r w:rsidR="003A1714">
        <w:rPr>
          <w:rFonts w:cs="Arial"/>
        </w:rPr>
        <w:t>origin as the group comparison, and number of cylinders as the panel comparison.</w:t>
      </w:r>
    </w:p>
    <w:p w:rsidR="00124E40" w:rsidRDefault="00105716" w:rsidP="00124E40">
      <w:pPr>
        <w:pStyle w:val="PaperBody"/>
        <w:rPr>
          <w:rFonts w:cs="Arial"/>
        </w:rPr>
      </w:pPr>
      <w:r>
        <w:rPr>
          <w:rFonts w:cs="Arial"/>
          <w:noProof/>
        </w:rPr>
        <w:lastRenderedPageBreak/>
        <w:drawing>
          <wp:inline distT="0" distB="0" distL="0" distR="0">
            <wp:extent cx="5943600" cy="4459351"/>
            <wp:effectExtent l="0" t="0" r="0" b="0"/>
            <wp:docPr id="3" name="Picture 3" descr="H:\SAS\sas-violinPlot\boxAndWhiske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SAS\sas-violinPlot\boxAndWhiskerPl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9351"/>
                    </a:xfrm>
                    <a:prstGeom prst="rect">
                      <a:avLst/>
                    </a:prstGeom>
                    <a:noFill/>
                    <a:ln>
                      <a:noFill/>
                    </a:ln>
                  </pic:spPr>
                </pic:pic>
              </a:graphicData>
            </a:graphic>
          </wp:inline>
        </w:drawing>
      </w:r>
      <w:r w:rsidR="003A1714" w:rsidRPr="003A1714">
        <w:rPr>
          <w:rFonts w:cs="Arial"/>
        </w:rPr>
        <w:t xml:space="preserve"> </w:t>
      </w:r>
    </w:p>
    <w:p w:rsidR="00C11B81" w:rsidRDefault="00BE04B9" w:rsidP="00C11B81">
      <w:pPr>
        <w:pStyle w:val="Caption"/>
      </w:pPr>
      <w:bookmarkStart w:id="3" w:name="_Ref273537215"/>
      <w:proofErr w:type="gramStart"/>
      <w:r>
        <w:t xml:space="preserve">Figure </w:t>
      </w:r>
      <w:proofErr w:type="gramEnd"/>
      <w:r w:rsidR="00FB3425">
        <w:fldChar w:fldCharType="begin"/>
      </w:r>
      <w:r w:rsidR="00FB3425">
        <w:instrText xml:space="preserve"> SEQ Figure \* ARABIC </w:instrText>
      </w:r>
      <w:r w:rsidR="00FB3425">
        <w:fldChar w:fldCharType="separate"/>
      </w:r>
      <w:r w:rsidR="006D3A47">
        <w:rPr>
          <w:noProof/>
        </w:rPr>
        <w:t>1</w:t>
      </w:r>
      <w:r w:rsidR="00FB3425">
        <w:rPr>
          <w:noProof/>
        </w:rPr>
        <w:fldChar w:fldCharType="end"/>
      </w:r>
      <w:bookmarkEnd w:id="3"/>
      <w:proofErr w:type="gramStart"/>
      <w:r>
        <w:t>.</w:t>
      </w:r>
      <w:proofErr w:type="gramEnd"/>
      <w:r>
        <w:t xml:space="preserve"> </w:t>
      </w:r>
      <w:r w:rsidR="003A1714">
        <w:t>Box-and-Whisker Plot</w:t>
      </w:r>
      <w:r w:rsidR="003E592D">
        <w:t>s</w:t>
      </w:r>
    </w:p>
    <w:p w:rsidR="00C67547" w:rsidRDefault="00ED6D36" w:rsidP="00DB0D62">
      <w:pPr>
        <w:pStyle w:val="PaperBody"/>
      </w:pPr>
      <w:r>
        <w:t>This</w:t>
      </w:r>
      <w:r w:rsidR="00DB0D62">
        <w:t xml:space="preserve"> plot visualizes the distribution of horsepower </w:t>
      </w:r>
      <w:r>
        <w:t xml:space="preserve">by </w:t>
      </w:r>
      <w:r w:rsidR="00DB0D62">
        <w:t xml:space="preserve">number of cylinders and continent of origin.  </w:t>
      </w:r>
      <w:r w:rsidR="00C67547">
        <w:t>Each solid box encompasses all points between the first and third quartiles, otherwise known as the interquartile range.  The “whiskers” encompass all points inside 1.5x the interquartile range.  Points outside the interquartile range are considered outliers for the purposes of this plot.</w:t>
      </w:r>
      <w:r w:rsidR="00A06853">
        <w:t xml:space="preserve">  The following code will produce this plot:</w:t>
      </w:r>
    </w:p>
    <w:p w:rsidR="001D13A9" w:rsidRPr="007E75BD" w:rsidRDefault="001D13A9" w:rsidP="001D13A9">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7E75BD">
        <w:rPr>
          <w:rFonts w:ascii="Courier New" w:hAnsi="Courier New" w:cs="Courier New"/>
          <w:color w:val="000000" w:themeColor="text1"/>
          <w:sz w:val="22"/>
          <w:szCs w:val="22"/>
          <w:shd w:val="clear" w:color="auto" w:fill="FFFFFF"/>
        </w:rPr>
        <w:t xml:space="preserve">    </w:t>
      </w:r>
      <w:proofErr w:type="spellStart"/>
      <w:proofErr w:type="gramStart"/>
      <w:r w:rsidRPr="007E75BD">
        <w:rPr>
          <w:rFonts w:ascii="Courier New" w:hAnsi="Courier New" w:cs="Courier New"/>
          <w:bCs/>
          <w:color w:val="000000" w:themeColor="text1"/>
          <w:sz w:val="22"/>
          <w:szCs w:val="22"/>
          <w:shd w:val="clear" w:color="auto" w:fill="FFFFFF"/>
        </w:rPr>
        <w:t>proc</w:t>
      </w:r>
      <w:proofErr w:type="spellEnd"/>
      <w:proofErr w:type="gramEnd"/>
      <w:r w:rsidRPr="007E75BD">
        <w:rPr>
          <w:rFonts w:ascii="Courier New" w:hAnsi="Courier New" w:cs="Courier New"/>
          <w:color w:val="000000" w:themeColor="text1"/>
          <w:sz w:val="22"/>
          <w:szCs w:val="22"/>
          <w:shd w:val="clear" w:color="auto" w:fill="FFFFFF"/>
        </w:rPr>
        <w:t xml:space="preserve"> </w:t>
      </w:r>
      <w:r w:rsidRPr="007E75BD">
        <w:rPr>
          <w:rFonts w:ascii="Courier New" w:hAnsi="Courier New" w:cs="Courier New"/>
          <w:bCs/>
          <w:color w:val="000000" w:themeColor="text1"/>
          <w:sz w:val="22"/>
          <w:szCs w:val="22"/>
          <w:shd w:val="clear" w:color="auto" w:fill="FFFFFF"/>
        </w:rPr>
        <w:t>sort</w:t>
      </w:r>
    </w:p>
    <w:p w:rsidR="001D13A9" w:rsidRPr="007E75BD" w:rsidRDefault="001D13A9" w:rsidP="001D13A9">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7E75BD">
        <w:rPr>
          <w:rFonts w:ascii="Courier New" w:hAnsi="Courier New" w:cs="Courier New"/>
          <w:color w:val="000000" w:themeColor="text1"/>
          <w:sz w:val="22"/>
          <w:szCs w:val="22"/>
          <w:shd w:val="clear" w:color="auto" w:fill="FFFFFF"/>
        </w:rPr>
        <w:t xml:space="preserve">        </w:t>
      </w:r>
      <w:proofErr w:type="gramStart"/>
      <w:r w:rsidRPr="007E75BD">
        <w:rPr>
          <w:rFonts w:ascii="Courier New" w:hAnsi="Courier New" w:cs="Courier New"/>
          <w:color w:val="000000" w:themeColor="text1"/>
          <w:sz w:val="22"/>
          <w:szCs w:val="22"/>
          <w:shd w:val="clear" w:color="auto" w:fill="FFFFFF"/>
        </w:rPr>
        <w:t>data</w:t>
      </w:r>
      <w:proofErr w:type="gramEnd"/>
      <w:r w:rsidRPr="007E75BD">
        <w:rPr>
          <w:rFonts w:ascii="Courier New" w:hAnsi="Courier New" w:cs="Courier New"/>
          <w:color w:val="000000" w:themeColor="text1"/>
          <w:sz w:val="22"/>
          <w:szCs w:val="22"/>
          <w:shd w:val="clear" w:color="auto" w:fill="FFFFFF"/>
        </w:rPr>
        <w:t xml:space="preserve"> = </w:t>
      </w:r>
      <w:proofErr w:type="spellStart"/>
      <w:r w:rsidRPr="007E75BD">
        <w:rPr>
          <w:rFonts w:ascii="Courier New" w:hAnsi="Courier New" w:cs="Courier New"/>
          <w:color w:val="000000" w:themeColor="text1"/>
          <w:sz w:val="22"/>
          <w:szCs w:val="22"/>
          <w:shd w:val="clear" w:color="auto" w:fill="FFFFFF"/>
        </w:rPr>
        <w:t>sashelp.cars</w:t>
      </w:r>
      <w:proofErr w:type="spellEnd"/>
      <w:r w:rsidRPr="007E75BD">
        <w:rPr>
          <w:rFonts w:ascii="Courier New" w:hAnsi="Courier New" w:cs="Courier New"/>
          <w:color w:val="000000" w:themeColor="text1"/>
          <w:sz w:val="22"/>
          <w:szCs w:val="22"/>
          <w:shd w:val="clear" w:color="auto" w:fill="FFFFFF"/>
        </w:rPr>
        <w:t xml:space="preserve"> (where = (cylinders in (</w:t>
      </w:r>
      <w:r w:rsidRPr="007E75BD">
        <w:rPr>
          <w:rFonts w:ascii="Courier New" w:hAnsi="Courier New" w:cs="Courier New"/>
          <w:bCs/>
          <w:color w:val="000000" w:themeColor="text1"/>
          <w:sz w:val="22"/>
          <w:szCs w:val="22"/>
          <w:shd w:val="clear" w:color="auto" w:fill="FFFFFF"/>
        </w:rPr>
        <w:t>4</w:t>
      </w:r>
      <w:r w:rsidRPr="007E75BD">
        <w:rPr>
          <w:rFonts w:ascii="Courier New" w:hAnsi="Courier New" w:cs="Courier New"/>
          <w:color w:val="000000" w:themeColor="text1"/>
          <w:sz w:val="22"/>
          <w:szCs w:val="22"/>
          <w:shd w:val="clear" w:color="auto" w:fill="FFFFFF"/>
        </w:rPr>
        <w:t xml:space="preserve"> </w:t>
      </w:r>
      <w:r w:rsidRPr="007E75BD">
        <w:rPr>
          <w:rFonts w:ascii="Courier New" w:hAnsi="Courier New" w:cs="Courier New"/>
          <w:bCs/>
          <w:color w:val="000000" w:themeColor="text1"/>
          <w:sz w:val="22"/>
          <w:szCs w:val="22"/>
          <w:shd w:val="clear" w:color="auto" w:fill="FFFFFF"/>
        </w:rPr>
        <w:t>6</w:t>
      </w:r>
      <w:r w:rsidRPr="007E75BD">
        <w:rPr>
          <w:rFonts w:ascii="Courier New" w:hAnsi="Courier New" w:cs="Courier New"/>
          <w:color w:val="000000" w:themeColor="text1"/>
          <w:sz w:val="22"/>
          <w:szCs w:val="22"/>
          <w:shd w:val="clear" w:color="auto" w:fill="FFFFFF"/>
        </w:rPr>
        <w:t xml:space="preserve"> </w:t>
      </w:r>
      <w:r w:rsidRPr="007E75BD">
        <w:rPr>
          <w:rFonts w:ascii="Courier New" w:hAnsi="Courier New" w:cs="Courier New"/>
          <w:bCs/>
          <w:color w:val="000000" w:themeColor="text1"/>
          <w:sz w:val="22"/>
          <w:szCs w:val="22"/>
          <w:shd w:val="clear" w:color="auto" w:fill="FFFFFF"/>
        </w:rPr>
        <w:t>8</w:t>
      </w:r>
      <w:r w:rsidRPr="007E75BD">
        <w:rPr>
          <w:rFonts w:ascii="Courier New" w:hAnsi="Courier New" w:cs="Courier New"/>
          <w:color w:val="000000" w:themeColor="text1"/>
          <w:sz w:val="22"/>
          <w:szCs w:val="22"/>
          <w:shd w:val="clear" w:color="auto" w:fill="FFFFFF"/>
        </w:rPr>
        <w:t>)))</w:t>
      </w:r>
    </w:p>
    <w:p w:rsidR="001D13A9" w:rsidRPr="007E75BD" w:rsidRDefault="001D13A9" w:rsidP="001D13A9">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7E75BD">
        <w:rPr>
          <w:rFonts w:ascii="Courier New" w:hAnsi="Courier New" w:cs="Courier New"/>
          <w:color w:val="000000" w:themeColor="text1"/>
          <w:sz w:val="22"/>
          <w:szCs w:val="22"/>
          <w:shd w:val="clear" w:color="auto" w:fill="FFFFFF"/>
        </w:rPr>
        <w:t xml:space="preserve">        </w:t>
      </w:r>
      <w:proofErr w:type="gramStart"/>
      <w:r w:rsidRPr="007E75BD">
        <w:rPr>
          <w:rFonts w:ascii="Courier New" w:hAnsi="Courier New" w:cs="Courier New"/>
          <w:color w:val="000000" w:themeColor="text1"/>
          <w:sz w:val="22"/>
          <w:szCs w:val="22"/>
          <w:shd w:val="clear" w:color="auto" w:fill="FFFFFF"/>
        </w:rPr>
        <w:t>out</w:t>
      </w:r>
      <w:proofErr w:type="gramEnd"/>
      <w:r w:rsidRPr="007E75BD">
        <w:rPr>
          <w:rFonts w:ascii="Courier New" w:hAnsi="Courier New" w:cs="Courier New"/>
          <w:color w:val="000000" w:themeColor="text1"/>
          <w:sz w:val="22"/>
          <w:szCs w:val="22"/>
          <w:shd w:val="clear" w:color="auto" w:fill="FFFFFF"/>
        </w:rPr>
        <w:t xml:space="preserve"> = cars;</w:t>
      </w:r>
    </w:p>
    <w:p w:rsidR="001D13A9" w:rsidRPr="007E75BD" w:rsidRDefault="001D13A9" w:rsidP="001D13A9">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7E75BD">
        <w:rPr>
          <w:rFonts w:ascii="Courier New" w:hAnsi="Courier New" w:cs="Courier New"/>
          <w:color w:val="000000" w:themeColor="text1"/>
          <w:sz w:val="22"/>
          <w:szCs w:val="22"/>
          <w:shd w:val="clear" w:color="auto" w:fill="FFFFFF"/>
        </w:rPr>
        <w:t xml:space="preserve">        </w:t>
      </w:r>
      <w:proofErr w:type="gramStart"/>
      <w:r w:rsidRPr="007E75BD">
        <w:rPr>
          <w:rFonts w:ascii="Courier New" w:hAnsi="Courier New" w:cs="Courier New"/>
          <w:color w:val="000000" w:themeColor="text1"/>
          <w:sz w:val="22"/>
          <w:szCs w:val="22"/>
          <w:shd w:val="clear" w:color="auto" w:fill="FFFFFF"/>
        </w:rPr>
        <w:t>by</w:t>
      </w:r>
      <w:proofErr w:type="gramEnd"/>
      <w:r w:rsidRPr="007E75BD">
        <w:rPr>
          <w:rFonts w:ascii="Courier New" w:hAnsi="Courier New" w:cs="Courier New"/>
          <w:color w:val="000000" w:themeColor="text1"/>
          <w:sz w:val="22"/>
          <w:szCs w:val="22"/>
          <w:shd w:val="clear" w:color="auto" w:fill="FFFFFF"/>
        </w:rPr>
        <w:t xml:space="preserve"> Cylinders Origin Horsepower;</w:t>
      </w:r>
    </w:p>
    <w:p w:rsidR="001D13A9" w:rsidRPr="007E75BD" w:rsidRDefault="001D13A9" w:rsidP="001D13A9">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7E75BD">
        <w:rPr>
          <w:rFonts w:ascii="Courier New" w:hAnsi="Courier New" w:cs="Courier New"/>
          <w:color w:val="000000" w:themeColor="text1"/>
          <w:sz w:val="22"/>
          <w:szCs w:val="22"/>
          <w:shd w:val="clear" w:color="auto" w:fill="FFFFFF"/>
        </w:rPr>
        <w:t xml:space="preserve">    </w:t>
      </w:r>
      <w:proofErr w:type="gramStart"/>
      <w:r w:rsidRPr="007E75BD">
        <w:rPr>
          <w:rFonts w:ascii="Courier New" w:hAnsi="Courier New" w:cs="Courier New"/>
          <w:bCs/>
          <w:color w:val="000000" w:themeColor="text1"/>
          <w:sz w:val="22"/>
          <w:szCs w:val="22"/>
          <w:shd w:val="clear" w:color="auto" w:fill="FFFFFF"/>
        </w:rPr>
        <w:t>run</w:t>
      </w:r>
      <w:proofErr w:type="gramEnd"/>
      <w:r w:rsidRPr="007E75BD">
        <w:rPr>
          <w:rFonts w:ascii="Courier New" w:hAnsi="Courier New" w:cs="Courier New"/>
          <w:color w:val="000000" w:themeColor="text1"/>
          <w:sz w:val="22"/>
          <w:szCs w:val="22"/>
          <w:shd w:val="clear" w:color="auto" w:fill="FFFFFF"/>
        </w:rPr>
        <w:t>;</w:t>
      </w:r>
    </w:p>
    <w:p w:rsidR="001D13A9" w:rsidRPr="007E75BD" w:rsidRDefault="001D13A9" w:rsidP="001D13A9">
      <w:pPr>
        <w:widowControl/>
        <w:autoSpaceDE w:val="0"/>
        <w:autoSpaceDN w:val="0"/>
        <w:adjustRightInd w:val="0"/>
        <w:spacing w:after="0"/>
        <w:rPr>
          <w:rFonts w:ascii="Courier New" w:hAnsi="Courier New" w:cs="Courier New"/>
          <w:color w:val="000000" w:themeColor="text1"/>
          <w:sz w:val="22"/>
          <w:szCs w:val="22"/>
          <w:shd w:val="clear" w:color="auto" w:fill="FFFFFF"/>
        </w:rPr>
      </w:pPr>
    </w:p>
    <w:p w:rsidR="001D13A9" w:rsidRPr="007E75BD" w:rsidRDefault="001D13A9" w:rsidP="001D13A9">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7E75BD">
        <w:rPr>
          <w:rFonts w:ascii="Courier New" w:hAnsi="Courier New" w:cs="Courier New"/>
          <w:color w:val="000000" w:themeColor="text1"/>
          <w:sz w:val="22"/>
          <w:szCs w:val="22"/>
          <w:shd w:val="clear" w:color="auto" w:fill="FFFFFF"/>
        </w:rPr>
        <w:t xml:space="preserve">    </w:t>
      </w:r>
      <w:proofErr w:type="spellStart"/>
      <w:proofErr w:type="gramStart"/>
      <w:r w:rsidRPr="007E75BD">
        <w:rPr>
          <w:rFonts w:ascii="Courier New" w:hAnsi="Courier New" w:cs="Courier New"/>
          <w:bCs/>
          <w:color w:val="000000" w:themeColor="text1"/>
          <w:sz w:val="22"/>
          <w:szCs w:val="22"/>
          <w:shd w:val="clear" w:color="auto" w:fill="FFFFFF"/>
        </w:rPr>
        <w:t>proc</w:t>
      </w:r>
      <w:proofErr w:type="spellEnd"/>
      <w:proofErr w:type="gramEnd"/>
      <w:r w:rsidRPr="007E75BD">
        <w:rPr>
          <w:rFonts w:ascii="Courier New" w:hAnsi="Courier New" w:cs="Courier New"/>
          <w:color w:val="000000" w:themeColor="text1"/>
          <w:sz w:val="22"/>
          <w:szCs w:val="22"/>
          <w:shd w:val="clear" w:color="auto" w:fill="FFFFFF"/>
        </w:rPr>
        <w:t xml:space="preserve"> </w:t>
      </w:r>
      <w:proofErr w:type="spellStart"/>
      <w:r w:rsidRPr="007E75BD">
        <w:rPr>
          <w:rFonts w:ascii="Courier New" w:hAnsi="Courier New" w:cs="Courier New"/>
          <w:bCs/>
          <w:color w:val="000000" w:themeColor="text1"/>
          <w:sz w:val="22"/>
          <w:szCs w:val="22"/>
          <w:shd w:val="clear" w:color="auto" w:fill="FFFFFF"/>
        </w:rPr>
        <w:t>sgpanel</w:t>
      </w:r>
      <w:proofErr w:type="spellEnd"/>
    </w:p>
    <w:p w:rsidR="001D13A9" w:rsidRPr="007E75BD" w:rsidRDefault="001D13A9" w:rsidP="001D13A9">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7E75BD">
        <w:rPr>
          <w:rFonts w:ascii="Courier New" w:hAnsi="Courier New" w:cs="Courier New"/>
          <w:color w:val="000000" w:themeColor="text1"/>
          <w:sz w:val="22"/>
          <w:szCs w:val="22"/>
          <w:shd w:val="clear" w:color="auto" w:fill="FFFFFF"/>
        </w:rPr>
        <w:t xml:space="preserve">        </w:t>
      </w:r>
      <w:proofErr w:type="gramStart"/>
      <w:r w:rsidRPr="007E75BD">
        <w:rPr>
          <w:rFonts w:ascii="Courier New" w:hAnsi="Courier New" w:cs="Courier New"/>
          <w:color w:val="000000" w:themeColor="text1"/>
          <w:sz w:val="22"/>
          <w:szCs w:val="22"/>
          <w:shd w:val="clear" w:color="auto" w:fill="FFFFFF"/>
        </w:rPr>
        <w:t>data</w:t>
      </w:r>
      <w:proofErr w:type="gramEnd"/>
      <w:r w:rsidRPr="007E75BD">
        <w:rPr>
          <w:rFonts w:ascii="Courier New" w:hAnsi="Courier New" w:cs="Courier New"/>
          <w:color w:val="000000" w:themeColor="text1"/>
          <w:sz w:val="22"/>
          <w:szCs w:val="22"/>
          <w:shd w:val="clear" w:color="auto" w:fill="FFFFFF"/>
        </w:rPr>
        <w:t xml:space="preserve"> = cars;</w:t>
      </w:r>
    </w:p>
    <w:p w:rsidR="001D13A9" w:rsidRPr="007E75BD" w:rsidRDefault="001D13A9" w:rsidP="001D13A9">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7E75BD">
        <w:rPr>
          <w:rFonts w:ascii="Courier New" w:hAnsi="Courier New" w:cs="Courier New"/>
          <w:color w:val="000000" w:themeColor="text1"/>
          <w:sz w:val="22"/>
          <w:szCs w:val="22"/>
          <w:shd w:val="clear" w:color="auto" w:fill="FFFFFF"/>
        </w:rPr>
        <w:t xml:space="preserve">        </w:t>
      </w:r>
      <w:proofErr w:type="spellStart"/>
      <w:proofErr w:type="gramStart"/>
      <w:r w:rsidRPr="007E75BD">
        <w:rPr>
          <w:rFonts w:ascii="Courier New" w:hAnsi="Courier New" w:cs="Courier New"/>
          <w:color w:val="000000" w:themeColor="text1"/>
          <w:sz w:val="22"/>
          <w:szCs w:val="22"/>
          <w:shd w:val="clear" w:color="auto" w:fill="FFFFFF"/>
        </w:rPr>
        <w:t>panelby</w:t>
      </w:r>
      <w:proofErr w:type="spellEnd"/>
      <w:proofErr w:type="gramEnd"/>
      <w:r w:rsidRPr="007E75BD">
        <w:rPr>
          <w:rFonts w:ascii="Courier New" w:hAnsi="Courier New" w:cs="Courier New"/>
          <w:color w:val="000000" w:themeColor="text1"/>
          <w:sz w:val="22"/>
          <w:szCs w:val="22"/>
          <w:shd w:val="clear" w:color="auto" w:fill="FFFFFF"/>
        </w:rPr>
        <w:t xml:space="preserve"> Cylinders / </w:t>
      </w:r>
      <w:proofErr w:type="spellStart"/>
      <w:r w:rsidRPr="007E75BD">
        <w:rPr>
          <w:rFonts w:ascii="Courier New" w:hAnsi="Courier New" w:cs="Courier New"/>
          <w:color w:val="000000" w:themeColor="text1"/>
          <w:sz w:val="22"/>
          <w:szCs w:val="22"/>
          <w:shd w:val="clear" w:color="auto" w:fill="FFFFFF"/>
        </w:rPr>
        <w:t>novarname</w:t>
      </w:r>
      <w:proofErr w:type="spellEnd"/>
    </w:p>
    <w:p w:rsidR="001D13A9" w:rsidRPr="007E75BD" w:rsidRDefault="001D13A9" w:rsidP="001D13A9">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7E75BD">
        <w:rPr>
          <w:rFonts w:ascii="Courier New" w:hAnsi="Courier New" w:cs="Courier New"/>
          <w:color w:val="000000" w:themeColor="text1"/>
          <w:sz w:val="22"/>
          <w:szCs w:val="22"/>
          <w:shd w:val="clear" w:color="auto" w:fill="FFFFFF"/>
        </w:rPr>
        <w:t xml:space="preserve">            </w:t>
      </w:r>
      <w:proofErr w:type="gramStart"/>
      <w:r w:rsidRPr="007E75BD">
        <w:rPr>
          <w:rFonts w:ascii="Courier New" w:hAnsi="Courier New" w:cs="Courier New"/>
          <w:color w:val="000000" w:themeColor="text1"/>
          <w:sz w:val="22"/>
          <w:szCs w:val="22"/>
          <w:shd w:val="clear" w:color="auto" w:fill="FFFFFF"/>
        </w:rPr>
        <w:t>rows</w:t>
      </w:r>
      <w:proofErr w:type="gramEnd"/>
      <w:r w:rsidRPr="007E75BD">
        <w:rPr>
          <w:rFonts w:ascii="Courier New" w:hAnsi="Courier New" w:cs="Courier New"/>
          <w:color w:val="000000" w:themeColor="text1"/>
          <w:sz w:val="22"/>
          <w:szCs w:val="22"/>
          <w:shd w:val="clear" w:color="auto" w:fill="FFFFFF"/>
        </w:rPr>
        <w:t xml:space="preserve"> = </w:t>
      </w:r>
      <w:r w:rsidRPr="007E75BD">
        <w:rPr>
          <w:rFonts w:ascii="Courier New" w:hAnsi="Courier New" w:cs="Courier New"/>
          <w:bCs/>
          <w:color w:val="000000" w:themeColor="text1"/>
          <w:sz w:val="22"/>
          <w:szCs w:val="22"/>
          <w:shd w:val="clear" w:color="auto" w:fill="FFFFFF"/>
        </w:rPr>
        <w:t>1</w:t>
      </w:r>
      <w:r w:rsidRPr="007E75BD">
        <w:rPr>
          <w:rFonts w:ascii="Courier New" w:hAnsi="Courier New" w:cs="Courier New"/>
          <w:color w:val="000000" w:themeColor="text1"/>
          <w:sz w:val="22"/>
          <w:szCs w:val="22"/>
          <w:shd w:val="clear" w:color="auto" w:fill="FFFFFF"/>
        </w:rPr>
        <w:t>;</w:t>
      </w:r>
    </w:p>
    <w:p w:rsidR="001D13A9" w:rsidRPr="007E75BD" w:rsidRDefault="001D13A9" w:rsidP="001D13A9">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7E75BD">
        <w:rPr>
          <w:rFonts w:ascii="Courier New" w:hAnsi="Courier New" w:cs="Courier New"/>
          <w:color w:val="000000" w:themeColor="text1"/>
          <w:sz w:val="22"/>
          <w:szCs w:val="22"/>
          <w:shd w:val="clear" w:color="auto" w:fill="FFFFFF"/>
        </w:rPr>
        <w:t xml:space="preserve">        </w:t>
      </w:r>
      <w:proofErr w:type="spellStart"/>
      <w:proofErr w:type="gramStart"/>
      <w:r w:rsidRPr="007E75BD">
        <w:rPr>
          <w:rFonts w:ascii="Courier New" w:hAnsi="Courier New" w:cs="Courier New"/>
          <w:color w:val="000000" w:themeColor="text1"/>
          <w:sz w:val="22"/>
          <w:szCs w:val="22"/>
          <w:shd w:val="clear" w:color="auto" w:fill="FFFFFF"/>
        </w:rPr>
        <w:t>vbox</w:t>
      </w:r>
      <w:proofErr w:type="spellEnd"/>
      <w:proofErr w:type="gramEnd"/>
      <w:r w:rsidRPr="007E75BD">
        <w:rPr>
          <w:rFonts w:ascii="Courier New" w:hAnsi="Courier New" w:cs="Courier New"/>
          <w:color w:val="000000" w:themeColor="text1"/>
          <w:sz w:val="22"/>
          <w:szCs w:val="22"/>
          <w:shd w:val="clear" w:color="auto" w:fill="FFFFFF"/>
        </w:rPr>
        <w:t xml:space="preserve"> Horsepower /</w:t>
      </w:r>
    </w:p>
    <w:p w:rsidR="001D13A9" w:rsidRPr="007E75BD" w:rsidRDefault="001D13A9" w:rsidP="001D13A9">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7E75BD">
        <w:rPr>
          <w:rFonts w:ascii="Courier New" w:hAnsi="Courier New" w:cs="Courier New"/>
          <w:color w:val="000000" w:themeColor="text1"/>
          <w:sz w:val="22"/>
          <w:szCs w:val="22"/>
          <w:shd w:val="clear" w:color="auto" w:fill="FFFFFF"/>
        </w:rPr>
        <w:t xml:space="preserve">            </w:t>
      </w:r>
      <w:proofErr w:type="gramStart"/>
      <w:r w:rsidRPr="007E75BD">
        <w:rPr>
          <w:rFonts w:ascii="Courier New" w:hAnsi="Courier New" w:cs="Courier New"/>
          <w:color w:val="000000" w:themeColor="text1"/>
          <w:sz w:val="22"/>
          <w:szCs w:val="22"/>
          <w:shd w:val="clear" w:color="auto" w:fill="FFFFFF"/>
        </w:rPr>
        <w:t>group</w:t>
      </w:r>
      <w:proofErr w:type="gramEnd"/>
      <w:r w:rsidRPr="007E75BD">
        <w:rPr>
          <w:rFonts w:ascii="Courier New" w:hAnsi="Courier New" w:cs="Courier New"/>
          <w:color w:val="000000" w:themeColor="text1"/>
          <w:sz w:val="22"/>
          <w:szCs w:val="22"/>
          <w:shd w:val="clear" w:color="auto" w:fill="FFFFFF"/>
        </w:rPr>
        <w:t xml:space="preserve"> = Origin;</w:t>
      </w:r>
    </w:p>
    <w:p w:rsidR="001D13A9" w:rsidRPr="007E75BD" w:rsidRDefault="001D13A9" w:rsidP="001D13A9">
      <w:pPr>
        <w:pStyle w:val="PaperBody"/>
        <w:rPr>
          <w:rFonts w:ascii="Courier New" w:hAnsi="Courier New" w:cs="Courier New"/>
          <w:color w:val="000000" w:themeColor="text1"/>
          <w:sz w:val="22"/>
          <w:szCs w:val="22"/>
          <w:shd w:val="clear" w:color="auto" w:fill="FFFFFF"/>
        </w:rPr>
      </w:pPr>
      <w:r w:rsidRPr="007E75BD">
        <w:rPr>
          <w:rFonts w:ascii="Courier New" w:hAnsi="Courier New" w:cs="Courier New"/>
          <w:color w:val="000000" w:themeColor="text1"/>
          <w:sz w:val="22"/>
          <w:szCs w:val="22"/>
          <w:shd w:val="clear" w:color="auto" w:fill="FFFFFF"/>
        </w:rPr>
        <w:t xml:space="preserve">    </w:t>
      </w:r>
      <w:proofErr w:type="gramStart"/>
      <w:r w:rsidRPr="007E75BD">
        <w:rPr>
          <w:rFonts w:ascii="Courier New" w:hAnsi="Courier New" w:cs="Courier New"/>
          <w:bCs/>
          <w:color w:val="000000" w:themeColor="text1"/>
          <w:sz w:val="22"/>
          <w:szCs w:val="22"/>
          <w:shd w:val="clear" w:color="auto" w:fill="FFFFFF"/>
        </w:rPr>
        <w:t>run</w:t>
      </w:r>
      <w:proofErr w:type="gramEnd"/>
      <w:r w:rsidRPr="007E75BD">
        <w:rPr>
          <w:rFonts w:ascii="Courier New" w:hAnsi="Courier New" w:cs="Courier New"/>
          <w:color w:val="000000" w:themeColor="text1"/>
          <w:sz w:val="22"/>
          <w:szCs w:val="22"/>
          <w:shd w:val="clear" w:color="auto" w:fill="FFFFFF"/>
        </w:rPr>
        <w:t>;</w:t>
      </w:r>
    </w:p>
    <w:p w:rsidR="00DB0D62" w:rsidRDefault="00A06853" w:rsidP="00DB0D62">
      <w:pPr>
        <w:pStyle w:val="PaperBody"/>
      </w:pPr>
      <w:r>
        <w:t>It’s pretty basic and I know we can do better.</w:t>
      </w:r>
    </w:p>
    <w:p w:rsidR="00A06853" w:rsidRDefault="00A56720" w:rsidP="00A06853">
      <w:pPr>
        <w:pStyle w:val="Heading1"/>
      </w:pPr>
      <w:r>
        <w:t xml:space="preserve">The </w:t>
      </w:r>
      <w:r w:rsidR="00A06853">
        <w:t>Violin Plot</w:t>
      </w:r>
    </w:p>
    <w:p w:rsidR="00A06853" w:rsidRDefault="00A06853" w:rsidP="00A06853">
      <w:r>
        <w:t xml:space="preserve">The violin plot is a </w:t>
      </w:r>
      <w:r w:rsidR="001D13A9">
        <w:t xml:space="preserve">box plot with a kernel density plot instead of a box.  You might call it an outside-the-box plot.  </w:t>
      </w:r>
      <w:r w:rsidR="00BD1E5F">
        <w:t>“</w:t>
      </w:r>
      <w:r w:rsidR="001D13A9" w:rsidRPr="001D13A9">
        <w:t xml:space="preserve">In </w:t>
      </w:r>
      <w:r w:rsidR="001D13A9" w:rsidRPr="001D13A9">
        <w:lastRenderedPageBreak/>
        <w:t>statistics, kernel density estimation (KDE) is a non-parametric way to estimate the probability density function of a random variable</w:t>
      </w:r>
      <w:r w:rsidR="00BD1E5F">
        <w:t xml:space="preserve">” </w:t>
      </w:r>
      <w:r w:rsidR="001D13A9">
        <w:t>(</w:t>
      </w:r>
      <w:r w:rsidR="00BD1E5F">
        <w:t>“</w:t>
      </w:r>
      <w:r w:rsidR="001D13A9">
        <w:t>Kernel Density Estimation</w:t>
      </w:r>
      <w:r w:rsidR="00BD1E5F">
        <w:t>,” 2016, para. 1</w:t>
      </w:r>
      <w:r w:rsidR="001D13A9">
        <w:t>)</w:t>
      </w:r>
      <w:r w:rsidR="00BD1E5F">
        <w:t>.  Don’t let that scare you away.</w:t>
      </w:r>
      <w:r w:rsidR="00523750">
        <w:t xml:space="preserve">  </w:t>
      </w:r>
      <w:r w:rsidR="0028163F">
        <w:t>SAS makes KDE easy</w:t>
      </w:r>
      <w:r w:rsidR="00855F49">
        <w:t xml:space="preserve"> and besides, KDE is beyond the scope of this paper</w:t>
      </w:r>
      <w:r w:rsidR="0028163F">
        <w:t>.</w:t>
      </w:r>
    </w:p>
    <w:p w:rsidR="0028163F" w:rsidRDefault="000436D3" w:rsidP="00A06853">
      <w:r>
        <w:rPr>
          <w:noProof/>
        </w:rPr>
        <w:drawing>
          <wp:inline distT="0" distB="0" distL="0" distR="0">
            <wp:extent cx="5943600" cy="4527259"/>
            <wp:effectExtent l="0" t="0" r="0" b="6985"/>
            <wp:docPr id="11" name="Picture 11" descr="H:\SAS\sas-violinPlot\violin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SAS\sas-violinPlot\violinPlo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527259"/>
                    </a:xfrm>
                    <a:prstGeom prst="rect">
                      <a:avLst/>
                    </a:prstGeom>
                    <a:noFill/>
                    <a:ln>
                      <a:noFill/>
                    </a:ln>
                  </pic:spPr>
                </pic:pic>
              </a:graphicData>
            </a:graphic>
          </wp:inline>
        </w:drawing>
      </w:r>
    </w:p>
    <w:p w:rsidR="003E592D" w:rsidRDefault="003E592D" w:rsidP="003E592D">
      <w:pPr>
        <w:pStyle w:val="Caption"/>
      </w:pPr>
      <w:proofErr w:type="gramStart"/>
      <w:r>
        <w:t>Figure 2.</w:t>
      </w:r>
      <w:proofErr w:type="gramEnd"/>
      <w:r>
        <w:t xml:space="preserve"> Violin Plots</w:t>
      </w:r>
    </w:p>
    <w:p w:rsidR="003E592D" w:rsidRDefault="003E592D" w:rsidP="003E592D">
      <w:pPr>
        <w:pStyle w:val="PaperBody"/>
      </w:pPr>
      <w:r>
        <w:t xml:space="preserve">These violin plots </w:t>
      </w:r>
      <w:r w:rsidR="00105716">
        <w:t xml:space="preserve">should look pretty familiar.  They </w:t>
      </w:r>
      <w:r w:rsidR="00FD0AAB">
        <w:t>represent the same range on the y-axis as the box-and-whisker plots</w:t>
      </w:r>
      <w:r w:rsidR="0024029D">
        <w:t>, which makes sense because the underlying data are the same.  The similarities begin to fade upon further examination.  Where the box-and-whisker plot represents a rigid interquartile range the violin plot provides a more nuanced visualization of the heart of the distribution.  In some cases the “center” of the distribution is immediately apparent, as in American 4-cylinder vehicles.  In other cases it’s not so apparent, as in the somewhat bimodal American 8-cylinder vehicles.</w:t>
      </w:r>
    </w:p>
    <w:p w:rsidR="0024029D" w:rsidRDefault="00997890" w:rsidP="003E592D">
      <w:pPr>
        <w:pStyle w:val="PaperBody"/>
      </w:pPr>
      <w:r>
        <w:t xml:space="preserve">At this stage the box-and-whisker plot affords more insight into the data: </w:t>
      </w:r>
      <w:r w:rsidR="00267C0E">
        <w:t xml:space="preserve">the </w:t>
      </w:r>
      <w:r w:rsidR="00A7065C">
        <w:t>quartiles and the mean</w:t>
      </w:r>
      <w:r>
        <w:t>.</w:t>
      </w:r>
      <w:r w:rsidR="00183335">
        <w:t xml:space="preserve">  Let’s add in these statistics:</w:t>
      </w:r>
      <w:bookmarkStart w:id="4" w:name="_GoBack"/>
      <w:bookmarkEnd w:id="4"/>
    </w:p>
    <w:p w:rsidR="00BB2EEB" w:rsidRDefault="000610E6" w:rsidP="003E592D">
      <w:pPr>
        <w:pStyle w:val="PaperBody"/>
      </w:pPr>
      <w:r>
        <w:rPr>
          <w:noProof/>
        </w:rPr>
        <w:lastRenderedPageBreak/>
        <w:drawing>
          <wp:inline distT="0" distB="0" distL="0" distR="0">
            <wp:extent cx="5943600" cy="4527259"/>
            <wp:effectExtent l="0" t="0" r="0" b="6985"/>
            <wp:docPr id="10" name="Picture 10" descr="H:\SAS\sas-violinPlot\violin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SAS\sas-violinPlot\violinPlo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527259"/>
                    </a:xfrm>
                    <a:prstGeom prst="rect">
                      <a:avLst/>
                    </a:prstGeom>
                    <a:noFill/>
                    <a:ln>
                      <a:noFill/>
                    </a:ln>
                  </pic:spPr>
                </pic:pic>
              </a:graphicData>
            </a:graphic>
          </wp:inline>
        </w:drawing>
      </w:r>
    </w:p>
    <w:p w:rsidR="00183335" w:rsidRDefault="00183335" w:rsidP="003E592D">
      <w:pPr>
        <w:pStyle w:val="PaperBody"/>
      </w:pPr>
    </w:p>
    <w:p w:rsidR="0014634F" w:rsidRDefault="0014634F" w:rsidP="0014634F">
      <w:pPr>
        <w:pStyle w:val="Caption"/>
      </w:pPr>
      <w:proofErr w:type="gramStart"/>
      <w:r>
        <w:t>Figure 3.</w:t>
      </w:r>
      <w:proofErr w:type="gramEnd"/>
      <w:r>
        <w:t xml:space="preserve"> Violin Plots with </w:t>
      </w:r>
      <w:r w:rsidR="003551BD">
        <w:t>Quartiles and Mean</w:t>
      </w:r>
    </w:p>
    <w:p w:rsidR="00164FB8" w:rsidRDefault="00164FB8" w:rsidP="00164FB8">
      <w:pPr>
        <w:pStyle w:val="PaperBody"/>
      </w:pPr>
      <w:r>
        <w:t>The violin plot is quickly catching up with the tried-and-true box-and-</w:t>
      </w:r>
      <w:r w:rsidR="00BB2EEB">
        <w:t xml:space="preserve">whisker plot.  </w:t>
      </w:r>
      <w:r w:rsidR="00143D2E">
        <w:t xml:space="preserve">The small diamonds represent the first and third quartiles, the large black diamond represents the median, and the large yellow diamond represents the mean.  </w:t>
      </w:r>
      <w:r w:rsidR="00641FF0">
        <w:t xml:space="preserve">This plot would be a bit more interesting and accessible </w:t>
      </w:r>
      <w:r w:rsidR="00BB2EEB">
        <w:t>if we color-</w:t>
      </w:r>
      <w:r>
        <w:t>coded the quartiles</w:t>
      </w:r>
      <w:r w:rsidR="00FB3425">
        <w:t xml:space="preserve"> rather than placed symbols</w:t>
      </w:r>
      <w:r w:rsidR="00641FF0">
        <w:t>.</w:t>
      </w:r>
    </w:p>
    <w:p w:rsidR="00EA2B85" w:rsidRDefault="002A4C0A" w:rsidP="00164FB8">
      <w:pPr>
        <w:pStyle w:val="PaperBody"/>
      </w:pPr>
      <w:r>
        <w:rPr>
          <w:noProof/>
        </w:rPr>
        <w:lastRenderedPageBreak/>
        <w:drawing>
          <wp:inline distT="0" distB="0" distL="0" distR="0">
            <wp:extent cx="5943600" cy="4527259"/>
            <wp:effectExtent l="0" t="0" r="0" b="6985"/>
            <wp:docPr id="12" name="Picture 12" descr="H:\SAS\sas-violinPlot\violin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SAS\sas-violinPlot\violinPlo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527259"/>
                    </a:xfrm>
                    <a:prstGeom prst="rect">
                      <a:avLst/>
                    </a:prstGeom>
                    <a:noFill/>
                    <a:ln>
                      <a:noFill/>
                    </a:ln>
                  </pic:spPr>
                </pic:pic>
              </a:graphicData>
            </a:graphic>
          </wp:inline>
        </w:drawing>
      </w:r>
    </w:p>
    <w:p w:rsidR="00BB2EEB" w:rsidRDefault="00BB2EEB" w:rsidP="00BB2EEB">
      <w:pPr>
        <w:pStyle w:val="Caption"/>
      </w:pPr>
      <w:proofErr w:type="gramStart"/>
      <w:r>
        <w:t>Figure 4.</w:t>
      </w:r>
      <w:proofErr w:type="gramEnd"/>
      <w:r>
        <w:t xml:space="preserve"> Violin Plots with Color-coded Quartiles</w:t>
      </w:r>
      <w:r w:rsidR="0098777B">
        <w:t xml:space="preserve"> and Mean</w:t>
      </w:r>
    </w:p>
    <w:p w:rsidR="00970E25" w:rsidRDefault="003954A4" w:rsidP="00970E25">
      <w:pPr>
        <w:pStyle w:val="PaperBody"/>
      </w:pPr>
      <w:r>
        <w:t xml:space="preserve">Not too shabby.  We’ve </w:t>
      </w:r>
      <w:r w:rsidR="00254F23">
        <w:t xml:space="preserve">reproduced the statistics represented in the box-and-whisker plot, namely the quartiles and the mean.  With the exception of the “outliers” outside 1.5x the interquartile range these violin plots have got it all.  However, perhaps </w:t>
      </w:r>
      <w:r w:rsidR="004F28ED">
        <w:t xml:space="preserve">the data analyst would </w:t>
      </w:r>
      <w:r w:rsidR="00254F23">
        <w:t xml:space="preserve">like to see the data points which make up the distribution and </w:t>
      </w:r>
      <w:r w:rsidR="00531BB2">
        <w:t xml:space="preserve">further throw in some </w:t>
      </w:r>
      <w:r w:rsidR="00254F23">
        <w:t>trend line</w:t>
      </w:r>
      <w:r w:rsidR="00531BB2">
        <w:t>s</w:t>
      </w:r>
      <w:r w:rsidR="00254F23">
        <w:t xml:space="preserve"> between </w:t>
      </w:r>
      <w:r w:rsidR="007D5509">
        <w:t>the medians</w:t>
      </w:r>
      <w:r w:rsidR="00254F23">
        <w:t xml:space="preserve">.  In Figure 5 we restructure the plot and add jittered data points </w:t>
      </w:r>
      <w:r w:rsidR="00DF0C11">
        <w:t xml:space="preserve">and </w:t>
      </w:r>
      <w:r w:rsidR="00254F23">
        <w:t>trend lines.</w:t>
      </w:r>
    </w:p>
    <w:p w:rsidR="00254F23" w:rsidRDefault="001214E0" w:rsidP="00970E25">
      <w:pPr>
        <w:pStyle w:val="PaperBody"/>
      </w:pPr>
      <w:r>
        <w:rPr>
          <w:noProof/>
        </w:rPr>
        <w:lastRenderedPageBreak/>
        <w:drawing>
          <wp:inline distT="0" distB="0" distL="0" distR="0">
            <wp:extent cx="5943600" cy="4527259"/>
            <wp:effectExtent l="0" t="0" r="0" b="6985"/>
            <wp:docPr id="13" name="Picture 13" descr="H:\SAS\sas-violinPlot\violin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SAS\sas-violinPlot\violinPlo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27259"/>
                    </a:xfrm>
                    <a:prstGeom prst="rect">
                      <a:avLst/>
                    </a:prstGeom>
                    <a:noFill/>
                    <a:ln>
                      <a:noFill/>
                    </a:ln>
                  </pic:spPr>
                </pic:pic>
              </a:graphicData>
            </a:graphic>
          </wp:inline>
        </w:drawing>
      </w:r>
    </w:p>
    <w:p w:rsidR="00FE0407" w:rsidRDefault="00FE0407" w:rsidP="00FE0407">
      <w:pPr>
        <w:pStyle w:val="Caption"/>
      </w:pPr>
      <w:proofErr w:type="gramStart"/>
      <w:r>
        <w:t>Figure 5.</w:t>
      </w:r>
      <w:proofErr w:type="gramEnd"/>
      <w:r>
        <w:t xml:space="preserve"> Violin Plots with Jittered Points and </w:t>
      </w:r>
      <w:r w:rsidR="00504C39">
        <w:t xml:space="preserve">Median </w:t>
      </w:r>
      <w:r>
        <w:t>Trend Lines</w:t>
      </w:r>
    </w:p>
    <w:p w:rsidR="00EE22C8" w:rsidRPr="00EE22C8" w:rsidRDefault="001214E0" w:rsidP="00EE22C8">
      <w:pPr>
        <w:pStyle w:val="PaperBody"/>
      </w:pPr>
      <w:r>
        <w:t>With the restructuring and the median trend line we see a clear positive trend between number of cylinders and horsepower.  The jittered data points make apparent “true” outliers</w:t>
      </w:r>
      <w:r w:rsidR="006E3B4D">
        <w:t>.</w:t>
      </w:r>
    </w:p>
    <w:p w:rsidR="0030406D" w:rsidRDefault="00FF29B9" w:rsidP="00DB3466">
      <w:pPr>
        <w:pStyle w:val="Heading2"/>
      </w:pPr>
      <w:r>
        <w:t>Preparing the data</w:t>
      </w:r>
    </w:p>
    <w:p w:rsidR="00045876" w:rsidRDefault="005150E4" w:rsidP="00045876">
      <w:pPr>
        <w:widowControl/>
        <w:autoSpaceDE w:val="0"/>
        <w:autoSpaceDN w:val="0"/>
        <w:adjustRightInd w:val="0"/>
        <w:spacing w:after="0"/>
      </w:pPr>
      <w:r>
        <w:t>We begin with SASHELP.CARS which contains a continuous variable, horsepower, and two categorical variables, number of cylinders and continent of origin.</w:t>
      </w:r>
      <w:r w:rsidR="00045876">
        <w:t xml:space="preserve">  This dataset will inform our kernel density estimation, descriptive statistics, and jittered points.  To produce the KDEs we call PROC KDE:</w:t>
      </w:r>
    </w:p>
    <w:p w:rsidR="00045876" w:rsidRPr="00522AF6" w:rsidRDefault="00045876" w:rsidP="00045876">
      <w:pPr>
        <w:widowControl/>
        <w:autoSpaceDE w:val="0"/>
        <w:autoSpaceDN w:val="0"/>
        <w:adjustRightInd w:val="0"/>
        <w:spacing w:after="0"/>
        <w:rPr>
          <w:rFonts w:ascii="Courier New" w:hAnsi="Courier New" w:cs="Courier New"/>
          <w:color w:val="000000" w:themeColor="text1"/>
          <w:sz w:val="22"/>
          <w:szCs w:val="22"/>
          <w:shd w:val="clear" w:color="auto" w:fill="FFFFFF"/>
        </w:rPr>
      </w:pPr>
      <w:r>
        <w:br/>
      </w:r>
      <w:r w:rsidRPr="00522AF6">
        <w:rPr>
          <w:rFonts w:ascii="Courier New" w:hAnsi="Courier New" w:cs="Courier New"/>
          <w:color w:val="000000" w:themeColor="text1"/>
          <w:sz w:val="22"/>
          <w:szCs w:val="22"/>
          <w:shd w:val="clear" w:color="auto" w:fill="FFFFFF"/>
        </w:rPr>
        <w:t xml:space="preserve">    </w:t>
      </w:r>
      <w:proofErr w:type="spellStart"/>
      <w:proofErr w:type="gramStart"/>
      <w:r w:rsidRPr="00522AF6">
        <w:rPr>
          <w:rFonts w:ascii="Courier New" w:hAnsi="Courier New" w:cs="Courier New"/>
          <w:bCs/>
          <w:color w:val="000000" w:themeColor="text1"/>
          <w:sz w:val="22"/>
          <w:szCs w:val="22"/>
          <w:shd w:val="clear" w:color="auto" w:fill="FFFFFF"/>
        </w:rPr>
        <w:t>proc</w:t>
      </w:r>
      <w:proofErr w:type="spellEnd"/>
      <w:proofErr w:type="gramEnd"/>
      <w:r w:rsidRPr="00522AF6">
        <w:rPr>
          <w:rFonts w:ascii="Courier New" w:hAnsi="Courier New" w:cs="Courier New"/>
          <w:color w:val="000000" w:themeColor="text1"/>
          <w:sz w:val="22"/>
          <w:szCs w:val="22"/>
          <w:shd w:val="clear" w:color="auto" w:fill="FFFFFF"/>
        </w:rPr>
        <w:t xml:space="preserve"> </w:t>
      </w:r>
      <w:r w:rsidRPr="00522AF6">
        <w:rPr>
          <w:rFonts w:ascii="Courier New" w:hAnsi="Courier New" w:cs="Courier New"/>
          <w:bCs/>
          <w:color w:val="000000" w:themeColor="text1"/>
          <w:sz w:val="22"/>
          <w:szCs w:val="22"/>
          <w:shd w:val="clear" w:color="auto" w:fill="FFFFFF"/>
        </w:rPr>
        <w:t>sort</w:t>
      </w:r>
    </w:p>
    <w:p w:rsidR="00045876" w:rsidRPr="00522AF6" w:rsidRDefault="00045876" w:rsidP="00045876">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gramStart"/>
      <w:r w:rsidRPr="00522AF6">
        <w:rPr>
          <w:rFonts w:ascii="Courier New" w:hAnsi="Courier New" w:cs="Courier New"/>
          <w:color w:val="000000" w:themeColor="text1"/>
          <w:sz w:val="22"/>
          <w:szCs w:val="22"/>
          <w:shd w:val="clear" w:color="auto" w:fill="FFFFFF"/>
        </w:rPr>
        <w:t>data</w:t>
      </w:r>
      <w:proofErr w:type="gramEnd"/>
      <w:r w:rsidRPr="00522AF6">
        <w:rPr>
          <w:rFonts w:ascii="Courier New" w:hAnsi="Courier New" w:cs="Courier New"/>
          <w:color w:val="000000" w:themeColor="text1"/>
          <w:sz w:val="22"/>
          <w:szCs w:val="22"/>
          <w:shd w:val="clear" w:color="auto" w:fill="FFFFFF"/>
        </w:rPr>
        <w:t xml:space="preserve"> = SASHELP.CARS (where = (cylinders in (</w:t>
      </w:r>
      <w:r w:rsidRPr="00522AF6">
        <w:rPr>
          <w:rFonts w:ascii="Courier New" w:hAnsi="Courier New" w:cs="Courier New"/>
          <w:bCs/>
          <w:color w:val="000000" w:themeColor="text1"/>
          <w:sz w:val="22"/>
          <w:szCs w:val="22"/>
          <w:shd w:val="clear" w:color="auto" w:fill="FFFFFF"/>
        </w:rPr>
        <w:t>4</w:t>
      </w:r>
      <w:r w:rsidRPr="00522AF6">
        <w:rPr>
          <w:rFonts w:ascii="Courier New" w:hAnsi="Courier New" w:cs="Courier New"/>
          <w:color w:val="000000" w:themeColor="text1"/>
          <w:sz w:val="22"/>
          <w:szCs w:val="22"/>
          <w:shd w:val="clear" w:color="auto" w:fill="FFFFFF"/>
        </w:rPr>
        <w:t xml:space="preserve"> </w:t>
      </w:r>
      <w:r w:rsidRPr="00522AF6">
        <w:rPr>
          <w:rFonts w:ascii="Courier New" w:hAnsi="Courier New" w:cs="Courier New"/>
          <w:bCs/>
          <w:color w:val="000000" w:themeColor="text1"/>
          <w:sz w:val="22"/>
          <w:szCs w:val="22"/>
          <w:shd w:val="clear" w:color="auto" w:fill="FFFFFF"/>
        </w:rPr>
        <w:t>6</w:t>
      </w:r>
      <w:r w:rsidRPr="00522AF6">
        <w:rPr>
          <w:rFonts w:ascii="Courier New" w:hAnsi="Courier New" w:cs="Courier New"/>
          <w:color w:val="000000" w:themeColor="text1"/>
          <w:sz w:val="22"/>
          <w:szCs w:val="22"/>
          <w:shd w:val="clear" w:color="auto" w:fill="FFFFFF"/>
        </w:rPr>
        <w:t xml:space="preserve"> </w:t>
      </w:r>
      <w:r w:rsidRPr="00522AF6">
        <w:rPr>
          <w:rFonts w:ascii="Courier New" w:hAnsi="Courier New" w:cs="Courier New"/>
          <w:bCs/>
          <w:color w:val="000000" w:themeColor="text1"/>
          <w:sz w:val="22"/>
          <w:szCs w:val="22"/>
          <w:shd w:val="clear" w:color="auto" w:fill="FFFFFF"/>
        </w:rPr>
        <w:t>8</w:t>
      </w:r>
      <w:r w:rsidRPr="00522AF6">
        <w:rPr>
          <w:rFonts w:ascii="Courier New" w:hAnsi="Courier New" w:cs="Courier New"/>
          <w:color w:val="000000" w:themeColor="text1"/>
          <w:sz w:val="22"/>
          <w:szCs w:val="22"/>
          <w:shd w:val="clear" w:color="auto" w:fill="FFFFFF"/>
        </w:rPr>
        <w:t>)))</w:t>
      </w:r>
    </w:p>
    <w:p w:rsidR="00045876" w:rsidRPr="00522AF6" w:rsidRDefault="00045876" w:rsidP="00045876">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gramStart"/>
      <w:r w:rsidRPr="00522AF6">
        <w:rPr>
          <w:rFonts w:ascii="Courier New" w:hAnsi="Courier New" w:cs="Courier New"/>
          <w:color w:val="000000" w:themeColor="text1"/>
          <w:sz w:val="22"/>
          <w:szCs w:val="22"/>
          <w:shd w:val="clear" w:color="auto" w:fill="FFFFFF"/>
        </w:rPr>
        <w:t>out</w:t>
      </w:r>
      <w:proofErr w:type="gramEnd"/>
      <w:r w:rsidRPr="00522AF6">
        <w:rPr>
          <w:rFonts w:ascii="Courier New" w:hAnsi="Courier New" w:cs="Courier New"/>
          <w:color w:val="000000" w:themeColor="text1"/>
          <w:sz w:val="22"/>
          <w:szCs w:val="22"/>
          <w:shd w:val="clear" w:color="auto" w:fill="FFFFFF"/>
        </w:rPr>
        <w:t xml:space="preserve"> = cars;</w:t>
      </w:r>
    </w:p>
    <w:p w:rsidR="00045876" w:rsidRPr="00522AF6" w:rsidRDefault="00045876" w:rsidP="00045876">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gramStart"/>
      <w:r w:rsidRPr="00522AF6">
        <w:rPr>
          <w:rFonts w:ascii="Courier New" w:hAnsi="Courier New" w:cs="Courier New"/>
          <w:color w:val="000000" w:themeColor="text1"/>
          <w:sz w:val="22"/>
          <w:szCs w:val="22"/>
          <w:shd w:val="clear" w:color="auto" w:fill="FFFFFF"/>
        </w:rPr>
        <w:t>by</w:t>
      </w:r>
      <w:proofErr w:type="gramEnd"/>
      <w:r w:rsidRPr="00522AF6">
        <w:rPr>
          <w:rFonts w:ascii="Courier New" w:hAnsi="Courier New" w:cs="Courier New"/>
          <w:color w:val="000000" w:themeColor="text1"/>
          <w:sz w:val="22"/>
          <w:szCs w:val="22"/>
          <w:shd w:val="clear" w:color="auto" w:fill="FFFFFF"/>
        </w:rPr>
        <w:t xml:space="preserve"> </w:t>
      </w:r>
      <w:r w:rsidR="0007397D" w:rsidRPr="00522AF6">
        <w:rPr>
          <w:rFonts w:ascii="Courier New" w:hAnsi="Courier New" w:cs="Courier New"/>
          <w:color w:val="000000" w:themeColor="text1"/>
          <w:sz w:val="22"/>
          <w:szCs w:val="22"/>
          <w:shd w:val="clear" w:color="auto" w:fill="FFFFFF"/>
        </w:rPr>
        <w:t>Origin Cylinders</w:t>
      </w:r>
      <w:r w:rsidRPr="00522AF6">
        <w:rPr>
          <w:rFonts w:ascii="Courier New" w:hAnsi="Courier New" w:cs="Courier New"/>
          <w:color w:val="000000" w:themeColor="text1"/>
          <w:sz w:val="22"/>
          <w:szCs w:val="22"/>
          <w:shd w:val="clear" w:color="auto" w:fill="FFFFFF"/>
        </w:rPr>
        <w:t xml:space="preserve"> Horsepower;</w:t>
      </w:r>
    </w:p>
    <w:p w:rsidR="00045876" w:rsidRPr="00522AF6" w:rsidRDefault="00045876" w:rsidP="00045876">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spellStart"/>
      <w:proofErr w:type="gramStart"/>
      <w:r w:rsidRPr="00522AF6">
        <w:rPr>
          <w:rFonts w:ascii="Courier New" w:hAnsi="Courier New" w:cs="Courier New"/>
          <w:bCs/>
          <w:color w:val="000000" w:themeColor="text1"/>
          <w:sz w:val="22"/>
          <w:szCs w:val="22"/>
          <w:shd w:val="clear" w:color="auto" w:fill="FFFFFF"/>
        </w:rPr>
        <w:t>proc</w:t>
      </w:r>
      <w:proofErr w:type="spellEnd"/>
      <w:proofErr w:type="gramEnd"/>
      <w:r w:rsidRPr="00522AF6">
        <w:rPr>
          <w:rFonts w:ascii="Courier New" w:hAnsi="Courier New" w:cs="Courier New"/>
          <w:color w:val="000000" w:themeColor="text1"/>
          <w:sz w:val="22"/>
          <w:szCs w:val="22"/>
          <w:shd w:val="clear" w:color="auto" w:fill="FFFFFF"/>
        </w:rPr>
        <w:t xml:space="preserve"> </w:t>
      </w:r>
      <w:proofErr w:type="spellStart"/>
      <w:r w:rsidRPr="00522AF6">
        <w:rPr>
          <w:rFonts w:ascii="Courier New" w:hAnsi="Courier New" w:cs="Courier New"/>
          <w:bCs/>
          <w:color w:val="000000" w:themeColor="text1"/>
          <w:sz w:val="22"/>
          <w:szCs w:val="22"/>
          <w:shd w:val="clear" w:color="auto" w:fill="FFFFFF"/>
        </w:rPr>
        <w:t>kde</w:t>
      </w:r>
      <w:proofErr w:type="spellEnd"/>
    </w:p>
    <w:p w:rsidR="00045876" w:rsidRPr="00522AF6" w:rsidRDefault="00045876" w:rsidP="00045876">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gramStart"/>
      <w:r w:rsidRPr="00522AF6">
        <w:rPr>
          <w:rFonts w:ascii="Courier New" w:hAnsi="Courier New" w:cs="Courier New"/>
          <w:color w:val="000000" w:themeColor="text1"/>
          <w:sz w:val="22"/>
          <w:szCs w:val="22"/>
          <w:shd w:val="clear" w:color="auto" w:fill="FFFFFF"/>
        </w:rPr>
        <w:t>data</w:t>
      </w:r>
      <w:proofErr w:type="gramEnd"/>
      <w:r w:rsidRPr="00522AF6">
        <w:rPr>
          <w:rFonts w:ascii="Courier New" w:hAnsi="Courier New" w:cs="Courier New"/>
          <w:color w:val="000000" w:themeColor="text1"/>
          <w:sz w:val="22"/>
          <w:szCs w:val="22"/>
          <w:shd w:val="clear" w:color="auto" w:fill="FFFFFF"/>
        </w:rPr>
        <w:t xml:space="preserve"> = cars;</w:t>
      </w:r>
    </w:p>
    <w:p w:rsidR="00045876" w:rsidRPr="00522AF6" w:rsidRDefault="00045876" w:rsidP="00045876">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gramStart"/>
      <w:r w:rsidRPr="00522AF6">
        <w:rPr>
          <w:rFonts w:ascii="Courier New" w:hAnsi="Courier New" w:cs="Courier New"/>
          <w:color w:val="000000" w:themeColor="text1"/>
          <w:sz w:val="22"/>
          <w:szCs w:val="22"/>
          <w:shd w:val="clear" w:color="auto" w:fill="FFFFFF"/>
        </w:rPr>
        <w:t>by</w:t>
      </w:r>
      <w:proofErr w:type="gramEnd"/>
      <w:r w:rsidRPr="00522AF6">
        <w:rPr>
          <w:rFonts w:ascii="Courier New" w:hAnsi="Courier New" w:cs="Courier New"/>
          <w:color w:val="000000" w:themeColor="text1"/>
          <w:sz w:val="22"/>
          <w:szCs w:val="22"/>
          <w:shd w:val="clear" w:color="auto" w:fill="FFFFFF"/>
        </w:rPr>
        <w:t xml:space="preserve"> Origin Cylinders;</w:t>
      </w:r>
    </w:p>
    <w:p w:rsidR="00045876" w:rsidRPr="00522AF6" w:rsidRDefault="00045876" w:rsidP="00045876">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spellStart"/>
      <w:proofErr w:type="gramStart"/>
      <w:r w:rsidRPr="00522AF6">
        <w:rPr>
          <w:rFonts w:ascii="Courier New" w:hAnsi="Courier New" w:cs="Courier New"/>
          <w:color w:val="000000" w:themeColor="text1"/>
          <w:sz w:val="22"/>
          <w:szCs w:val="22"/>
          <w:shd w:val="clear" w:color="auto" w:fill="FFFFFF"/>
        </w:rPr>
        <w:t>univar</w:t>
      </w:r>
      <w:proofErr w:type="spellEnd"/>
      <w:proofErr w:type="gramEnd"/>
      <w:r w:rsidRPr="00522AF6">
        <w:rPr>
          <w:rFonts w:ascii="Courier New" w:hAnsi="Courier New" w:cs="Courier New"/>
          <w:color w:val="000000" w:themeColor="text1"/>
          <w:sz w:val="22"/>
          <w:szCs w:val="22"/>
          <w:shd w:val="clear" w:color="auto" w:fill="FFFFFF"/>
        </w:rPr>
        <w:t xml:space="preserve"> Horsepower / </w:t>
      </w:r>
      <w:proofErr w:type="spellStart"/>
      <w:r w:rsidRPr="00522AF6">
        <w:rPr>
          <w:rFonts w:ascii="Courier New" w:hAnsi="Courier New" w:cs="Courier New"/>
          <w:color w:val="000000" w:themeColor="text1"/>
          <w:sz w:val="22"/>
          <w:szCs w:val="22"/>
          <w:shd w:val="clear" w:color="auto" w:fill="FFFFFF"/>
        </w:rPr>
        <w:t>noprint</w:t>
      </w:r>
      <w:proofErr w:type="spellEnd"/>
    </w:p>
    <w:p w:rsidR="00045876" w:rsidRPr="00522AF6" w:rsidRDefault="00045876" w:rsidP="00045876">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gramStart"/>
      <w:r w:rsidRPr="00522AF6">
        <w:rPr>
          <w:rFonts w:ascii="Courier New" w:hAnsi="Courier New" w:cs="Courier New"/>
          <w:color w:val="000000" w:themeColor="text1"/>
          <w:sz w:val="22"/>
          <w:szCs w:val="22"/>
          <w:shd w:val="clear" w:color="auto" w:fill="FFFFFF"/>
        </w:rPr>
        <w:t>out</w:t>
      </w:r>
      <w:proofErr w:type="gramEnd"/>
      <w:r w:rsidRPr="00522AF6">
        <w:rPr>
          <w:rFonts w:ascii="Courier New" w:hAnsi="Courier New" w:cs="Courier New"/>
          <w:color w:val="000000" w:themeColor="text1"/>
          <w:sz w:val="22"/>
          <w:szCs w:val="22"/>
          <w:shd w:val="clear" w:color="auto" w:fill="FFFFFF"/>
        </w:rPr>
        <w:t xml:space="preserve"> = KDE;</w:t>
      </w:r>
    </w:p>
    <w:p w:rsidR="005150E4" w:rsidRPr="00522AF6" w:rsidRDefault="00045876" w:rsidP="00045876">
      <w:pPr>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gramStart"/>
      <w:r w:rsidRPr="00522AF6">
        <w:rPr>
          <w:rFonts w:ascii="Courier New" w:hAnsi="Courier New" w:cs="Courier New"/>
          <w:bCs/>
          <w:color w:val="000000" w:themeColor="text1"/>
          <w:sz w:val="22"/>
          <w:szCs w:val="22"/>
          <w:shd w:val="clear" w:color="auto" w:fill="FFFFFF"/>
        </w:rPr>
        <w:t>run</w:t>
      </w:r>
      <w:proofErr w:type="gramEnd"/>
      <w:r w:rsidRPr="00522AF6">
        <w:rPr>
          <w:rFonts w:ascii="Courier New" w:hAnsi="Courier New" w:cs="Courier New"/>
          <w:color w:val="000000" w:themeColor="text1"/>
          <w:sz w:val="22"/>
          <w:szCs w:val="22"/>
          <w:shd w:val="clear" w:color="auto" w:fill="FFFFFF"/>
        </w:rPr>
        <w:t>;</w:t>
      </w:r>
    </w:p>
    <w:p w:rsidR="0030406D" w:rsidRDefault="00045876">
      <w:pPr>
        <w:pStyle w:val="PaperBody"/>
        <w:rPr>
          <w:rFonts w:cs="Arial"/>
        </w:rPr>
      </w:pPr>
      <w:r>
        <w:rPr>
          <w:rFonts w:cs="Arial"/>
        </w:rPr>
        <w:t>PROC KDE calculates the density of the distribution along the</w:t>
      </w:r>
      <w:r w:rsidR="0007397D">
        <w:rPr>
          <w:rFonts w:cs="Arial"/>
        </w:rPr>
        <w:t xml:space="preserve"> entire range of horsepower, which we use to paint the violins.  </w:t>
      </w:r>
      <w:r w:rsidR="0010073D">
        <w:rPr>
          <w:rFonts w:cs="Arial"/>
        </w:rPr>
        <w:t xml:space="preserve">One can think of KDE in the same context as ultra-granular histograms.  The density values are the bins and in order to </w:t>
      </w:r>
      <w:proofErr w:type="spellStart"/>
      <w:r w:rsidR="0010073D">
        <w:rPr>
          <w:rFonts w:cs="Arial"/>
        </w:rPr>
        <w:t>suss</w:t>
      </w:r>
      <w:proofErr w:type="spellEnd"/>
      <w:r w:rsidR="0010073D">
        <w:rPr>
          <w:rFonts w:cs="Arial"/>
        </w:rPr>
        <w:t xml:space="preserve"> a violin shape out of them they need to be mirrored, i.e. </w:t>
      </w:r>
      <w:r w:rsidR="0069543E">
        <w:rPr>
          <w:rFonts w:cs="Arial"/>
        </w:rPr>
        <w:t>negated in a separate variable.</w:t>
      </w:r>
      <w:r w:rsidR="0010073D">
        <w:rPr>
          <w:rFonts w:cs="Arial"/>
        </w:rPr>
        <w:t xml:space="preserve"> </w:t>
      </w:r>
      <w:r w:rsidR="0069543E">
        <w:rPr>
          <w:rFonts w:cs="Arial"/>
        </w:rPr>
        <w:t xml:space="preserve"> </w:t>
      </w:r>
      <w:r w:rsidR="0007397D">
        <w:rPr>
          <w:rFonts w:cs="Arial"/>
        </w:rPr>
        <w:t xml:space="preserve">Next up </w:t>
      </w:r>
      <w:r w:rsidR="00052AD3">
        <w:rPr>
          <w:rFonts w:cs="Arial"/>
        </w:rPr>
        <w:t>are the descriptive statistics:</w:t>
      </w:r>
    </w:p>
    <w:p w:rsidR="00052AD3" w:rsidRPr="00522AF6" w:rsidRDefault="00052AD3" w:rsidP="00052AD3">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lastRenderedPageBreak/>
        <w:t xml:space="preserve">    </w:t>
      </w:r>
      <w:proofErr w:type="spellStart"/>
      <w:proofErr w:type="gramStart"/>
      <w:r w:rsidRPr="00522AF6">
        <w:rPr>
          <w:rFonts w:ascii="Courier New" w:hAnsi="Courier New" w:cs="Courier New"/>
          <w:bCs/>
          <w:color w:val="000000" w:themeColor="text1"/>
          <w:sz w:val="22"/>
          <w:szCs w:val="22"/>
          <w:shd w:val="clear" w:color="auto" w:fill="FFFFFF"/>
        </w:rPr>
        <w:t>proc</w:t>
      </w:r>
      <w:proofErr w:type="spellEnd"/>
      <w:proofErr w:type="gramEnd"/>
      <w:r w:rsidRPr="00522AF6">
        <w:rPr>
          <w:rFonts w:ascii="Courier New" w:hAnsi="Courier New" w:cs="Courier New"/>
          <w:color w:val="000000" w:themeColor="text1"/>
          <w:sz w:val="22"/>
          <w:szCs w:val="22"/>
          <w:shd w:val="clear" w:color="auto" w:fill="FFFFFF"/>
        </w:rPr>
        <w:t xml:space="preserve"> </w:t>
      </w:r>
      <w:r w:rsidRPr="00522AF6">
        <w:rPr>
          <w:rFonts w:ascii="Courier New" w:hAnsi="Courier New" w:cs="Courier New"/>
          <w:bCs/>
          <w:color w:val="000000" w:themeColor="text1"/>
          <w:sz w:val="22"/>
          <w:szCs w:val="22"/>
          <w:shd w:val="clear" w:color="auto" w:fill="FFFFFF"/>
        </w:rPr>
        <w:t>means</w:t>
      </w:r>
      <w:r w:rsidRPr="00522AF6">
        <w:rPr>
          <w:rFonts w:ascii="Courier New" w:hAnsi="Courier New" w:cs="Courier New"/>
          <w:color w:val="000000" w:themeColor="text1"/>
          <w:sz w:val="22"/>
          <w:szCs w:val="22"/>
          <w:shd w:val="clear" w:color="auto" w:fill="FFFFFF"/>
        </w:rPr>
        <w:t xml:space="preserve"> </w:t>
      </w:r>
      <w:proofErr w:type="spellStart"/>
      <w:r w:rsidRPr="00522AF6">
        <w:rPr>
          <w:rFonts w:ascii="Courier New" w:hAnsi="Courier New" w:cs="Courier New"/>
          <w:color w:val="000000" w:themeColor="text1"/>
          <w:sz w:val="22"/>
          <w:szCs w:val="22"/>
          <w:shd w:val="clear" w:color="auto" w:fill="FFFFFF"/>
        </w:rPr>
        <w:t>noprint</w:t>
      </w:r>
      <w:proofErr w:type="spellEnd"/>
      <w:r w:rsidRPr="00522AF6">
        <w:rPr>
          <w:rFonts w:ascii="Courier New" w:hAnsi="Courier New" w:cs="Courier New"/>
          <w:color w:val="000000" w:themeColor="text1"/>
          <w:sz w:val="22"/>
          <w:szCs w:val="22"/>
          <w:shd w:val="clear" w:color="auto" w:fill="FFFFFF"/>
        </w:rPr>
        <w:t xml:space="preserve"> </w:t>
      </w:r>
      <w:proofErr w:type="spellStart"/>
      <w:r w:rsidRPr="00522AF6">
        <w:rPr>
          <w:rFonts w:ascii="Courier New" w:hAnsi="Courier New" w:cs="Courier New"/>
          <w:color w:val="000000" w:themeColor="text1"/>
          <w:sz w:val="22"/>
          <w:szCs w:val="22"/>
          <w:shd w:val="clear" w:color="auto" w:fill="FFFFFF"/>
        </w:rPr>
        <w:t>nway</w:t>
      </w:r>
      <w:proofErr w:type="spellEnd"/>
    </w:p>
    <w:p w:rsidR="00052AD3" w:rsidRPr="00522AF6" w:rsidRDefault="00052AD3" w:rsidP="00052AD3">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gramStart"/>
      <w:r w:rsidRPr="00522AF6">
        <w:rPr>
          <w:rFonts w:ascii="Courier New" w:hAnsi="Courier New" w:cs="Courier New"/>
          <w:color w:val="000000" w:themeColor="text1"/>
          <w:sz w:val="22"/>
          <w:szCs w:val="22"/>
          <w:shd w:val="clear" w:color="auto" w:fill="FFFFFF"/>
        </w:rPr>
        <w:t>data</w:t>
      </w:r>
      <w:proofErr w:type="gramEnd"/>
      <w:r w:rsidRPr="00522AF6">
        <w:rPr>
          <w:rFonts w:ascii="Courier New" w:hAnsi="Courier New" w:cs="Courier New"/>
          <w:color w:val="000000" w:themeColor="text1"/>
          <w:sz w:val="22"/>
          <w:szCs w:val="22"/>
          <w:shd w:val="clear" w:color="auto" w:fill="FFFFFF"/>
        </w:rPr>
        <w:t xml:space="preserve"> = cars;</w:t>
      </w:r>
    </w:p>
    <w:p w:rsidR="00052AD3" w:rsidRPr="00522AF6" w:rsidRDefault="00052AD3" w:rsidP="00052AD3">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gramStart"/>
      <w:r w:rsidRPr="00522AF6">
        <w:rPr>
          <w:rFonts w:ascii="Courier New" w:hAnsi="Courier New" w:cs="Courier New"/>
          <w:color w:val="000000" w:themeColor="text1"/>
          <w:sz w:val="22"/>
          <w:szCs w:val="22"/>
          <w:shd w:val="clear" w:color="auto" w:fill="FFFFFF"/>
        </w:rPr>
        <w:t>class</w:t>
      </w:r>
      <w:proofErr w:type="gramEnd"/>
      <w:r w:rsidRPr="00522AF6">
        <w:rPr>
          <w:rFonts w:ascii="Courier New" w:hAnsi="Courier New" w:cs="Courier New"/>
          <w:color w:val="000000" w:themeColor="text1"/>
          <w:sz w:val="22"/>
          <w:szCs w:val="22"/>
          <w:shd w:val="clear" w:color="auto" w:fill="FFFFFF"/>
        </w:rPr>
        <w:t xml:space="preserve"> Origin Cylinders;</w:t>
      </w:r>
    </w:p>
    <w:p w:rsidR="00052AD3" w:rsidRPr="00522AF6" w:rsidRDefault="00052AD3" w:rsidP="00052AD3">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spellStart"/>
      <w:proofErr w:type="gramStart"/>
      <w:r w:rsidRPr="00522AF6">
        <w:rPr>
          <w:rFonts w:ascii="Courier New" w:hAnsi="Courier New" w:cs="Courier New"/>
          <w:color w:val="000000" w:themeColor="text1"/>
          <w:sz w:val="22"/>
          <w:szCs w:val="22"/>
          <w:shd w:val="clear" w:color="auto" w:fill="FFFFFF"/>
        </w:rPr>
        <w:t>var</w:t>
      </w:r>
      <w:proofErr w:type="spellEnd"/>
      <w:proofErr w:type="gramEnd"/>
      <w:r w:rsidRPr="00522AF6">
        <w:rPr>
          <w:rFonts w:ascii="Courier New" w:hAnsi="Courier New" w:cs="Courier New"/>
          <w:color w:val="000000" w:themeColor="text1"/>
          <w:sz w:val="22"/>
          <w:szCs w:val="22"/>
          <w:shd w:val="clear" w:color="auto" w:fill="FFFFFF"/>
        </w:rPr>
        <w:t xml:space="preserve"> Horsepower;</w:t>
      </w:r>
    </w:p>
    <w:p w:rsidR="00052AD3" w:rsidRPr="00522AF6" w:rsidRDefault="00052AD3" w:rsidP="00052AD3">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gramStart"/>
      <w:r w:rsidRPr="00522AF6">
        <w:rPr>
          <w:rFonts w:ascii="Courier New" w:hAnsi="Courier New" w:cs="Courier New"/>
          <w:color w:val="000000" w:themeColor="text1"/>
          <w:sz w:val="22"/>
          <w:szCs w:val="22"/>
          <w:shd w:val="clear" w:color="auto" w:fill="FFFFFF"/>
        </w:rPr>
        <w:t>output</w:t>
      </w:r>
      <w:proofErr w:type="gramEnd"/>
    </w:p>
    <w:p w:rsidR="00052AD3" w:rsidRPr="00522AF6" w:rsidRDefault="00052AD3" w:rsidP="00052AD3">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gramStart"/>
      <w:r w:rsidRPr="00522AF6">
        <w:rPr>
          <w:rFonts w:ascii="Courier New" w:hAnsi="Courier New" w:cs="Courier New"/>
          <w:color w:val="000000" w:themeColor="text1"/>
          <w:sz w:val="22"/>
          <w:szCs w:val="22"/>
          <w:shd w:val="clear" w:color="auto" w:fill="FFFFFF"/>
        </w:rPr>
        <w:t>out</w:t>
      </w:r>
      <w:proofErr w:type="gramEnd"/>
      <w:r w:rsidRPr="00522AF6">
        <w:rPr>
          <w:rFonts w:ascii="Courier New" w:hAnsi="Courier New" w:cs="Courier New"/>
          <w:color w:val="000000" w:themeColor="text1"/>
          <w:sz w:val="22"/>
          <w:szCs w:val="22"/>
          <w:shd w:val="clear" w:color="auto" w:fill="FFFFFF"/>
        </w:rPr>
        <w:t xml:space="preserve">    = statistics</w:t>
      </w:r>
    </w:p>
    <w:p w:rsidR="00052AD3" w:rsidRPr="00522AF6" w:rsidRDefault="00052AD3" w:rsidP="00052AD3">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gramStart"/>
      <w:r w:rsidRPr="00522AF6">
        <w:rPr>
          <w:rFonts w:ascii="Courier New" w:hAnsi="Courier New" w:cs="Courier New"/>
          <w:color w:val="000000" w:themeColor="text1"/>
          <w:sz w:val="22"/>
          <w:szCs w:val="22"/>
          <w:shd w:val="clear" w:color="auto" w:fill="FFFFFF"/>
        </w:rPr>
        <w:t>mean</w:t>
      </w:r>
      <w:proofErr w:type="gramEnd"/>
      <w:r w:rsidRPr="00522AF6">
        <w:rPr>
          <w:rFonts w:ascii="Courier New" w:hAnsi="Courier New" w:cs="Courier New"/>
          <w:color w:val="000000" w:themeColor="text1"/>
          <w:sz w:val="22"/>
          <w:szCs w:val="22"/>
          <w:shd w:val="clear" w:color="auto" w:fill="FFFFFF"/>
        </w:rPr>
        <w:t xml:space="preserve">   = mean</w:t>
      </w:r>
    </w:p>
    <w:p w:rsidR="00052AD3" w:rsidRPr="00522AF6" w:rsidRDefault="00052AD3" w:rsidP="00052AD3">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p25    = quartile1</w:t>
      </w:r>
    </w:p>
    <w:p w:rsidR="00052AD3" w:rsidRPr="00522AF6" w:rsidRDefault="00052AD3" w:rsidP="00052AD3">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gramStart"/>
      <w:r w:rsidRPr="00522AF6">
        <w:rPr>
          <w:rFonts w:ascii="Courier New" w:hAnsi="Courier New" w:cs="Courier New"/>
          <w:color w:val="000000" w:themeColor="text1"/>
          <w:sz w:val="22"/>
          <w:szCs w:val="22"/>
          <w:shd w:val="clear" w:color="auto" w:fill="FFFFFF"/>
        </w:rPr>
        <w:t>median</w:t>
      </w:r>
      <w:proofErr w:type="gramEnd"/>
      <w:r w:rsidRPr="00522AF6">
        <w:rPr>
          <w:rFonts w:ascii="Courier New" w:hAnsi="Courier New" w:cs="Courier New"/>
          <w:color w:val="000000" w:themeColor="text1"/>
          <w:sz w:val="22"/>
          <w:szCs w:val="22"/>
          <w:shd w:val="clear" w:color="auto" w:fill="FFFFFF"/>
        </w:rPr>
        <w:t xml:space="preserve"> = median</w:t>
      </w:r>
    </w:p>
    <w:p w:rsidR="00052AD3" w:rsidRPr="00522AF6" w:rsidRDefault="00052AD3" w:rsidP="00052AD3">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p75    = quartile3;</w:t>
      </w:r>
    </w:p>
    <w:p w:rsidR="00052AD3" w:rsidRPr="00522AF6" w:rsidRDefault="00052AD3" w:rsidP="00052AD3">
      <w:pPr>
        <w:pStyle w:val="PaperBody"/>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gramStart"/>
      <w:r w:rsidRPr="00522AF6">
        <w:rPr>
          <w:rFonts w:ascii="Courier New" w:hAnsi="Courier New" w:cs="Courier New"/>
          <w:bCs/>
          <w:color w:val="000000" w:themeColor="text1"/>
          <w:sz w:val="22"/>
          <w:szCs w:val="22"/>
          <w:shd w:val="clear" w:color="auto" w:fill="FFFFFF"/>
        </w:rPr>
        <w:t>run</w:t>
      </w:r>
      <w:proofErr w:type="gramEnd"/>
      <w:r w:rsidRPr="00522AF6">
        <w:rPr>
          <w:rFonts w:ascii="Courier New" w:hAnsi="Courier New" w:cs="Courier New"/>
          <w:color w:val="000000" w:themeColor="text1"/>
          <w:sz w:val="22"/>
          <w:szCs w:val="22"/>
          <w:shd w:val="clear" w:color="auto" w:fill="FFFFFF"/>
        </w:rPr>
        <w:t>;</w:t>
      </w:r>
    </w:p>
    <w:p w:rsidR="00EB7669" w:rsidRDefault="00EB7669" w:rsidP="00EB7669">
      <w:pPr>
        <w:pStyle w:val="PaperBody"/>
      </w:pPr>
      <w:r>
        <w:t>Everyone loves PROC MEANS and it serves its purpose competently. Here we calculate the mean and quartiles of each combination of continent of origin and number of cylinders.</w:t>
      </w:r>
      <w:r w:rsidR="009A5DC0">
        <w:t xml:space="preserve">  Finally we combine our original data points with the kernel density estimates and descriptive statistics for one Frankenstein of an input dataset.</w:t>
      </w:r>
    </w:p>
    <w:p w:rsidR="00745F99" w:rsidRDefault="00745F99" w:rsidP="00745F99">
      <w:pPr>
        <w:pStyle w:val="Heading2"/>
      </w:pPr>
      <w:r>
        <w:t>Visualizing the data</w:t>
      </w:r>
    </w:p>
    <w:p w:rsidR="00233182" w:rsidRDefault="00D87A6F" w:rsidP="00233182">
      <w:r>
        <w:t>If PROC KDE and PROC MEANS produce our paint, then our paintbrush is PROC SGPANEL.</w:t>
      </w:r>
      <w:r w:rsidR="004D082E">
        <w:t xml:space="preserve">  First we’ll apply</w:t>
      </w:r>
      <w:r w:rsidR="002B6C95">
        <w:t xml:space="preserve"> a base coat with the BAND statement:</w:t>
      </w:r>
    </w:p>
    <w:p w:rsidR="002B6C95" w:rsidRPr="00522AF6" w:rsidRDefault="002B6C95" w:rsidP="002B6C95">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spellStart"/>
      <w:proofErr w:type="gramStart"/>
      <w:r w:rsidRPr="00522AF6">
        <w:rPr>
          <w:rFonts w:ascii="Courier New" w:hAnsi="Courier New" w:cs="Courier New"/>
          <w:bCs/>
          <w:color w:val="000000" w:themeColor="text1"/>
          <w:sz w:val="22"/>
          <w:szCs w:val="22"/>
          <w:shd w:val="clear" w:color="auto" w:fill="FFFFFF"/>
        </w:rPr>
        <w:t>proc</w:t>
      </w:r>
      <w:proofErr w:type="spellEnd"/>
      <w:proofErr w:type="gramEnd"/>
      <w:r w:rsidRPr="00522AF6">
        <w:rPr>
          <w:rFonts w:ascii="Courier New" w:hAnsi="Courier New" w:cs="Courier New"/>
          <w:color w:val="000000" w:themeColor="text1"/>
          <w:sz w:val="22"/>
          <w:szCs w:val="22"/>
          <w:shd w:val="clear" w:color="auto" w:fill="FFFFFF"/>
        </w:rPr>
        <w:t xml:space="preserve"> </w:t>
      </w:r>
      <w:proofErr w:type="spellStart"/>
      <w:r w:rsidRPr="00522AF6">
        <w:rPr>
          <w:rFonts w:ascii="Courier New" w:hAnsi="Courier New" w:cs="Courier New"/>
          <w:bCs/>
          <w:color w:val="000000" w:themeColor="text1"/>
          <w:sz w:val="22"/>
          <w:szCs w:val="22"/>
          <w:shd w:val="clear" w:color="auto" w:fill="FFFFFF"/>
        </w:rPr>
        <w:t>sgpanel</w:t>
      </w:r>
      <w:proofErr w:type="spellEnd"/>
      <w:r w:rsidRPr="00522AF6">
        <w:rPr>
          <w:rFonts w:ascii="Courier New" w:hAnsi="Courier New" w:cs="Courier New"/>
          <w:color w:val="000000" w:themeColor="text1"/>
          <w:sz w:val="22"/>
          <w:szCs w:val="22"/>
          <w:shd w:val="clear" w:color="auto" w:fill="FFFFFF"/>
        </w:rPr>
        <w:t xml:space="preserve"> </w:t>
      </w:r>
      <w:proofErr w:type="spellStart"/>
      <w:r w:rsidRPr="00522AF6">
        <w:rPr>
          <w:rFonts w:ascii="Courier New" w:hAnsi="Courier New" w:cs="Courier New"/>
          <w:color w:val="000000" w:themeColor="text1"/>
          <w:sz w:val="22"/>
          <w:szCs w:val="22"/>
          <w:shd w:val="clear" w:color="auto" w:fill="FFFFFF"/>
        </w:rPr>
        <w:t>nocycleattrs</w:t>
      </w:r>
      <w:proofErr w:type="spellEnd"/>
      <w:r w:rsidRPr="00522AF6">
        <w:rPr>
          <w:rFonts w:ascii="Courier New" w:hAnsi="Courier New" w:cs="Courier New"/>
          <w:color w:val="000000" w:themeColor="text1"/>
          <w:sz w:val="22"/>
          <w:szCs w:val="22"/>
          <w:shd w:val="clear" w:color="auto" w:fill="FFFFFF"/>
        </w:rPr>
        <w:t xml:space="preserve"> </w:t>
      </w:r>
      <w:proofErr w:type="spellStart"/>
      <w:r w:rsidRPr="00522AF6">
        <w:rPr>
          <w:rFonts w:ascii="Courier New" w:hAnsi="Courier New" w:cs="Courier New"/>
          <w:color w:val="000000" w:themeColor="text1"/>
          <w:sz w:val="22"/>
          <w:szCs w:val="22"/>
          <w:shd w:val="clear" w:color="auto" w:fill="FFFFFF"/>
        </w:rPr>
        <w:t>noautolegend</w:t>
      </w:r>
      <w:proofErr w:type="spellEnd"/>
    </w:p>
    <w:p w:rsidR="002B6C95" w:rsidRPr="00522AF6" w:rsidRDefault="002B6C95" w:rsidP="002B6C95">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gramStart"/>
      <w:r w:rsidRPr="00522AF6">
        <w:rPr>
          <w:rFonts w:ascii="Courier New" w:hAnsi="Courier New" w:cs="Courier New"/>
          <w:color w:val="000000" w:themeColor="text1"/>
          <w:sz w:val="22"/>
          <w:szCs w:val="22"/>
          <w:shd w:val="clear" w:color="auto" w:fill="FFFFFF"/>
        </w:rPr>
        <w:t>data</w:t>
      </w:r>
      <w:proofErr w:type="gramEnd"/>
      <w:r w:rsidRPr="00522AF6">
        <w:rPr>
          <w:rFonts w:ascii="Courier New" w:hAnsi="Courier New" w:cs="Courier New"/>
          <w:color w:val="000000" w:themeColor="text1"/>
          <w:sz w:val="22"/>
          <w:szCs w:val="22"/>
          <w:shd w:val="clear" w:color="auto" w:fill="FFFFFF"/>
        </w:rPr>
        <w:t xml:space="preserve"> = </w:t>
      </w:r>
      <w:proofErr w:type="spellStart"/>
      <w:r w:rsidRPr="00522AF6">
        <w:rPr>
          <w:rFonts w:ascii="Courier New" w:hAnsi="Courier New" w:cs="Courier New"/>
          <w:color w:val="000000" w:themeColor="text1"/>
          <w:sz w:val="22"/>
          <w:szCs w:val="22"/>
          <w:shd w:val="clear" w:color="auto" w:fill="FFFFFF"/>
        </w:rPr>
        <w:t>carsKDEmeans</w:t>
      </w:r>
      <w:proofErr w:type="spellEnd"/>
      <w:r w:rsidRPr="00522AF6">
        <w:rPr>
          <w:rFonts w:ascii="Courier New" w:hAnsi="Courier New" w:cs="Courier New"/>
          <w:color w:val="000000" w:themeColor="text1"/>
          <w:sz w:val="22"/>
          <w:szCs w:val="22"/>
          <w:shd w:val="clear" w:color="auto" w:fill="FFFFFF"/>
        </w:rPr>
        <w:t>;</w:t>
      </w:r>
    </w:p>
    <w:p w:rsidR="002B6C95" w:rsidRPr="00522AF6" w:rsidRDefault="002B6C95" w:rsidP="002B6C95">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spellStart"/>
      <w:proofErr w:type="gramStart"/>
      <w:r w:rsidRPr="00522AF6">
        <w:rPr>
          <w:rFonts w:ascii="Courier New" w:hAnsi="Courier New" w:cs="Courier New"/>
          <w:color w:val="000000" w:themeColor="text1"/>
          <w:sz w:val="22"/>
          <w:szCs w:val="22"/>
          <w:shd w:val="clear" w:color="auto" w:fill="FFFFFF"/>
        </w:rPr>
        <w:t>panelby</w:t>
      </w:r>
      <w:proofErr w:type="spellEnd"/>
      <w:proofErr w:type="gramEnd"/>
    </w:p>
    <w:p w:rsidR="002B6C95" w:rsidRPr="00522AF6" w:rsidRDefault="002B6C95" w:rsidP="002B6C95">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Origin / </w:t>
      </w:r>
      <w:proofErr w:type="spellStart"/>
      <w:r w:rsidRPr="00522AF6">
        <w:rPr>
          <w:rFonts w:ascii="Courier New" w:hAnsi="Courier New" w:cs="Courier New"/>
          <w:color w:val="000000" w:themeColor="text1"/>
          <w:sz w:val="22"/>
          <w:szCs w:val="22"/>
          <w:shd w:val="clear" w:color="auto" w:fill="FFFFFF"/>
        </w:rPr>
        <w:t>novarname</w:t>
      </w:r>
      <w:proofErr w:type="spellEnd"/>
    </w:p>
    <w:p w:rsidR="002B6C95" w:rsidRPr="00522AF6" w:rsidRDefault="002B6C95" w:rsidP="002B6C95">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gramStart"/>
      <w:r w:rsidRPr="00522AF6">
        <w:rPr>
          <w:rFonts w:ascii="Courier New" w:hAnsi="Courier New" w:cs="Courier New"/>
          <w:color w:val="000000" w:themeColor="text1"/>
          <w:sz w:val="22"/>
          <w:szCs w:val="22"/>
          <w:shd w:val="clear" w:color="auto" w:fill="FFFFFF"/>
        </w:rPr>
        <w:t>rows</w:t>
      </w:r>
      <w:proofErr w:type="gramEnd"/>
      <w:r w:rsidRPr="00522AF6">
        <w:rPr>
          <w:rFonts w:ascii="Courier New" w:hAnsi="Courier New" w:cs="Courier New"/>
          <w:color w:val="000000" w:themeColor="text1"/>
          <w:sz w:val="22"/>
          <w:szCs w:val="22"/>
          <w:shd w:val="clear" w:color="auto" w:fill="FFFFFF"/>
        </w:rPr>
        <w:t xml:space="preserve"> = </w:t>
      </w:r>
      <w:r w:rsidRPr="00522AF6">
        <w:rPr>
          <w:rFonts w:ascii="Courier New" w:hAnsi="Courier New" w:cs="Courier New"/>
          <w:bCs/>
          <w:color w:val="000000" w:themeColor="text1"/>
          <w:sz w:val="22"/>
          <w:szCs w:val="22"/>
          <w:shd w:val="clear" w:color="auto" w:fill="FFFFFF"/>
        </w:rPr>
        <w:t>1</w:t>
      </w:r>
      <w:r w:rsidRPr="00522AF6">
        <w:rPr>
          <w:rFonts w:ascii="Courier New" w:hAnsi="Courier New" w:cs="Courier New"/>
          <w:color w:val="000000" w:themeColor="text1"/>
          <w:sz w:val="22"/>
          <w:szCs w:val="22"/>
          <w:shd w:val="clear" w:color="auto" w:fill="FFFFFF"/>
        </w:rPr>
        <w:t>;</w:t>
      </w:r>
    </w:p>
    <w:p w:rsidR="002B6C95" w:rsidRPr="00522AF6" w:rsidRDefault="002B6C95" w:rsidP="002B6C95">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gramStart"/>
      <w:r w:rsidRPr="00522AF6">
        <w:rPr>
          <w:rFonts w:ascii="Courier New" w:hAnsi="Courier New" w:cs="Courier New"/>
          <w:color w:val="000000" w:themeColor="text1"/>
          <w:sz w:val="22"/>
          <w:szCs w:val="22"/>
          <w:shd w:val="clear" w:color="auto" w:fill="FFFFFF"/>
        </w:rPr>
        <w:t>band</w:t>
      </w:r>
      <w:proofErr w:type="gramEnd"/>
    </w:p>
    <w:p w:rsidR="002B6C95" w:rsidRPr="00522AF6" w:rsidRDefault="002B6C95" w:rsidP="002B6C95">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y = </w:t>
      </w:r>
      <w:proofErr w:type="spellStart"/>
      <w:r w:rsidRPr="00522AF6">
        <w:rPr>
          <w:rFonts w:ascii="Courier New" w:hAnsi="Courier New" w:cs="Courier New"/>
          <w:color w:val="000000" w:themeColor="text1"/>
          <w:sz w:val="22"/>
          <w:szCs w:val="22"/>
          <w:shd w:val="clear" w:color="auto" w:fill="FFFFFF"/>
        </w:rPr>
        <w:t>yBand</w:t>
      </w:r>
      <w:proofErr w:type="spellEnd"/>
    </w:p>
    <w:p w:rsidR="002B6C95" w:rsidRPr="00522AF6" w:rsidRDefault="002B6C95" w:rsidP="002B6C95">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gramStart"/>
      <w:r w:rsidRPr="00522AF6">
        <w:rPr>
          <w:rFonts w:ascii="Courier New" w:hAnsi="Courier New" w:cs="Courier New"/>
          <w:color w:val="000000" w:themeColor="text1"/>
          <w:sz w:val="22"/>
          <w:szCs w:val="22"/>
          <w:shd w:val="clear" w:color="auto" w:fill="FFFFFF"/>
        </w:rPr>
        <w:t>lower</w:t>
      </w:r>
      <w:proofErr w:type="gramEnd"/>
      <w:r w:rsidRPr="00522AF6">
        <w:rPr>
          <w:rFonts w:ascii="Courier New" w:hAnsi="Courier New" w:cs="Courier New"/>
          <w:color w:val="000000" w:themeColor="text1"/>
          <w:sz w:val="22"/>
          <w:szCs w:val="22"/>
          <w:shd w:val="clear" w:color="auto" w:fill="FFFFFF"/>
        </w:rPr>
        <w:t xml:space="preserve"> = </w:t>
      </w:r>
      <w:proofErr w:type="spellStart"/>
      <w:r w:rsidRPr="00522AF6">
        <w:rPr>
          <w:rFonts w:ascii="Courier New" w:hAnsi="Courier New" w:cs="Courier New"/>
          <w:color w:val="000000" w:themeColor="text1"/>
          <w:sz w:val="22"/>
          <w:szCs w:val="22"/>
          <w:shd w:val="clear" w:color="auto" w:fill="FFFFFF"/>
        </w:rPr>
        <w:t>lowerBand</w:t>
      </w:r>
      <w:proofErr w:type="spellEnd"/>
    </w:p>
    <w:p w:rsidR="002B6C95" w:rsidRPr="00522AF6" w:rsidRDefault="002B6C95" w:rsidP="002B6C95">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gramStart"/>
      <w:r w:rsidRPr="00522AF6">
        <w:rPr>
          <w:rFonts w:ascii="Courier New" w:hAnsi="Courier New" w:cs="Courier New"/>
          <w:color w:val="000000" w:themeColor="text1"/>
          <w:sz w:val="22"/>
          <w:szCs w:val="22"/>
          <w:shd w:val="clear" w:color="auto" w:fill="FFFFFF"/>
        </w:rPr>
        <w:t>upper</w:t>
      </w:r>
      <w:proofErr w:type="gramEnd"/>
      <w:r w:rsidRPr="00522AF6">
        <w:rPr>
          <w:rFonts w:ascii="Courier New" w:hAnsi="Courier New" w:cs="Courier New"/>
          <w:color w:val="000000" w:themeColor="text1"/>
          <w:sz w:val="22"/>
          <w:szCs w:val="22"/>
          <w:shd w:val="clear" w:color="auto" w:fill="FFFFFF"/>
        </w:rPr>
        <w:t xml:space="preserve"> = </w:t>
      </w:r>
      <w:proofErr w:type="spellStart"/>
      <w:r w:rsidRPr="00522AF6">
        <w:rPr>
          <w:rFonts w:ascii="Courier New" w:hAnsi="Courier New" w:cs="Courier New"/>
          <w:color w:val="000000" w:themeColor="text1"/>
          <w:sz w:val="22"/>
          <w:szCs w:val="22"/>
          <w:shd w:val="clear" w:color="auto" w:fill="FFFFFF"/>
        </w:rPr>
        <w:t>upperBand</w:t>
      </w:r>
      <w:proofErr w:type="spellEnd"/>
      <w:r w:rsidRPr="00522AF6">
        <w:rPr>
          <w:rFonts w:ascii="Courier New" w:hAnsi="Courier New" w:cs="Courier New"/>
          <w:color w:val="000000" w:themeColor="text1"/>
          <w:sz w:val="22"/>
          <w:szCs w:val="22"/>
          <w:shd w:val="clear" w:color="auto" w:fill="FFFFFF"/>
        </w:rPr>
        <w:t xml:space="preserve"> / fill outline</w:t>
      </w:r>
    </w:p>
    <w:p w:rsidR="002B6C95" w:rsidRPr="00522AF6" w:rsidRDefault="002B6C95" w:rsidP="002B6C95">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gramStart"/>
      <w:r w:rsidRPr="00522AF6">
        <w:rPr>
          <w:rFonts w:ascii="Courier New" w:hAnsi="Courier New" w:cs="Courier New"/>
          <w:color w:val="000000" w:themeColor="text1"/>
          <w:sz w:val="22"/>
          <w:szCs w:val="22"/>
          <w:shd w:val="clear" w:color="auto" w:fill="FFFFFF"/>
        </w:rPr>
        <w:t>group</w:t>
      </w:r>
      <w:proofErr w:type="gramEnd"/>
      <w:r w:rsidRPr="00522AF6">
        <w:rPr>
          <w:rFonts w:ascii="Courier New" w:hAnsi="Courier New" w:cs="Courier New"/>
          <w:color w:val="000000" w:themeColor="text1"/>
          <w:sz w:val="22"/>
          <w:szCs w:val="22"/>
          <w:shd w:val="clear" w:color="auto" w:fill="FFFFFF"/>
        </w:rPr>
        <w:t xml:space="preserve"> = quartile</w:t>
      </w:r>
    </w:p>
    <w:p w:rsidR="002B6C95" w:rsidRPr="00522AF6" w:rsidRDefault="002B6C95" w:rsidP="002B6C95">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spellStart"/>
      <w:proofErr w:type="gramStart"/>
      <w:r w:rsidRPr="00522AF6">
        <w:rPr>
          <w:rFonts w:ascii="Courier New" w:hAnsi="Courier New" w:cs="Courier New"/>
          <w:color w:val="000000" w:themeColor="text1"/>
          <w:sz w:val="22"/>
          <w:szCs w:val="22"/>
          <w:shd w:val="clear" w:color="auto" w:fill="FFFFFF"/>
        </w:rPr>
        <w:t>lineattrs</w:t>
      </w:r>
      <w:proofErr w:type="spellEnd"/>
      <w:proofErr w:type="gramEnd"/>
      <w:r w:rsidRPr="00522AF6">
        <w:rPr>
          <w:rFonts w:ascii="Courier New" w:hAnsi="Courier New" w:cs="Courier New"/>
          <w:color w:val="000000" w:themeColor="text1"/>
          <w:sz w:val="22"/>
          <w:szCs w:val="22"/>
          <w:shd w:val="clear" w:color="auto" w:fill="FFFFFF"/>
        </w:rPr>
        <w:t xml:space="preserve"> = (</w:t>
      </w:r>
    </w:p>
    <w:p w:rsidR="002B6C95" w:rsidRPr="00522AF6" w:rsidRDefault="002B6C95" w:rsidP="002B6C95">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gramStart"/>
      <w:r w:rsidRPr="00522AF6">
        <w:rPr>
          <w:rFonts w:ascii="Courier New" w:hAnsi="Courier New" w:cs="Courier New"/>
          <w:color w:val="000000" w:themeColor="text1"/>
          <w:sz w:val="22"/>
          <w:szCs w:val="22"/>
          <w:shd w:val="clear" w:color="auto" w:fill="FFFFFF"/>
        </w:rPr>
        <w:t>pattern</w:t>
      </w:r>
      <w:proofErr w:type="gramEnd"/>
      <w:r w:rsidRPr="00522AF6">
        <w:rPr>
          <w:rFonts w:ascii="Courier New" w:hAnsi="Courier New" w:cs="Courier New"/>
          <w:color w:val="000000" w:themeColor="text1"/>
          <w:sz w:val="22"/>
          <w:szCs w:val="22"/>
          <w:shd w:val="clear" w:color="auto" w:fill="FFFFFF"/>
        </w:rPr>
        <w:t xml:space="preserve"> = solid</w:t>
      </w:r>
    </w:p>
    <w:p w:rsidR="002B6C95" w:rsidRPr="00522AF6" w:rsidRDefault="002B6C95" w:rsidP="002B6C95">
      <w:pPr>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gramStart"/>
      <w:r w:rsidRPr="00522AF6">
        <w:rPr>
          <w:rFonts w:ascii="Courier New" w:hAnsi="Courier New" w:cs="Courier New"/>
          <w:color w:val="000000" w:themeColor="text1"/>
          <w:sz w:val="22"/>
          <w:szCs w:val="22"/>
          <w:shd w:val="clear" w:color="auto" w:fill="FFFFFF"/>
        </w:rPr>
        <w:t>color</w:t>
      </w:r>
      <w:proofErr w:type="gramEnd"/>
      <w:r w:rsidRPr="00522AF6">
        <w:rPr>
          <w:rFonts w:ascii="Courier New" w:hAnsi="Courier New" w:cs="Courier New"/>
          <w:color w:val="000000" w:themeColor="text1"/>
          <w:sz w:val="22"/>
          <w:szCs w:val="22"/>
          <w:shd w:val="clear" w:color="auto" w:fill="FFFFFF"/>
        </w:rPr>
        <w:t xml:space="preserve"> = black);</w:t>
      </w:r>
    </w:p>
    <w:p w:rsidR="00B5239B" w:rsidRDefault="002B6C95" w:rsidP="002B6C95">
      <w:pPr>
        <w:pStyle w:val="PaperBody"/>
      </w:pPr>
      <w:r>
        <w:t>The BAND statement takes three inputs: an x- or a y-value, and a lower and upper bound from the opposing axis.</w:t>
      </w:r>
      <w:r w:rsidR="00B5239B">
        <w:t xml:space="preserve">  In our example horsepower is plots vertically on the y-axis.  Therefore our kernel density estimates and their mirrors, or negated values, plot horizontally on the x-axis.  Hello violin plots!  The group option on the BAND statement colors each quartile individually.</w:t>
      </w:r>
    </w:p>
    <w:p w:rsidR="002B6C95" w:rsidRDefault="00B5239B" w:rsidP="002B6C95">
      <w:pPr>
        <w:pStyle w:val="PaperBody"/>
      </w:pPr>
      <w:r>
        <w:t>The rest is easy.  SCATTER statements plot the jittered data points and descriptive statistics, and a SERIES statement plots the trend line:</w:t>
      </w:r>
    </w:p>
    <w:p w:rsidR="00B5239B" w:rsidRPr="00522AF6" w:rsidRDefault="00B5239B" w:rsidP="00B5239B">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gramStart"/>
      <w:r w:rsidRPr="00522AF6">
        <w:rPr>
          <w:rFonts w:ascii="Courier New" w:hAnsi="Courier New" w:cs="Courier New"/>
          <w:color w:val="000000" w:themeColor="text1"/>
          <w:sz w:val="22"/>
          <w:szCs w:val="22"/>
          <w:shd w:val="clear" w:color="auto" w:fill="FFFFFF"/>
        </w:rPr>
        <w:t>scatter</w:t>
      </w:r>
      <w:proofErr w:type="gramEnd"/>
    </w:p>
    <w:p w:rsidR="00B5239B" w:rsidRPr="00522AF6" w:rsidRDefault="00B5239B" w:rsidP="00B5239B">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x = </w:t>
      </w:r>
      <w:proofErr w:type="spellStart"/>
      <w:r w:rsidRPr="00522AF6">
        <w:rPr>
          <w:rFonts w:ascii="Courier New" w:hAnsi="Courier New" w:cs="Courier New"/>
          <w:color w:val="000000" w:themeColor="text1"/>
          <w:sz w:val="22"/>
          <w:szCs w:val="22"/>
          <w:shd w:val="clear" w:color="auto" w:fill="FFFFFF"/>
        </w:rPr>
        <w:t>jitteredCylinders</w:t>
      </w:r>
      <w:proofErr w:type="spellEnd"/>
    </w:p>
    <w:p w:rsidR="00B5239B" w:rsidRPr="00522AF6" w:rsidRDefault="00B5239B" w:rsidP="00B5239B">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y = Horsepower /</w:t>
      </w:r>
    </w:p>
    <w:p w:rsidR="00B5239B" w:rsidRPr="00522AF6" w:rsidRDefault="00B5239B" w:rsidP="00B5239B">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spellStart"/>
      <w:proofErr w:type="gramStart"/>
      <w:r w:rsidRPr="00522AF6">
        <w:rPr>
          <w:rFonts w:ascii="Courier New" w:hAnsi="Courier New" w:cs="Courier New"/>
          <w:color w:val="000000" w:themeColor="text1"/>
          <w:sz w:val="22"/>
          <w:szCs w:val="22"/>
          <w:shd w:val="clear" w:color="auto" w:fill="FFFFFF"/>
        </w:rPr>
        <w:t>markerattrs</w:t>
      </w:r>
      <w:proofErr w:type="spellEnd"/>
      <w:proofErr w:type="gramEnd"/>
      <w:r w:rsidRPr="00522AF6">
        <w:rPr>
          <w:rFonts w:ascii="Courier New" w:hAnsi="Courier New" w:cs="Courier New"/>
          <w:color w:val="000000" w:themeColor="text1"/>
          <w:sz w:val="22"/>
          <w:szCs w:val="22"/>
          <w:shd w:val="clear" w:color="auto" w:fill="FFFFFF"/>
        </w:rPr>
        <w:t xml:space="preserve"> = (</w:t>
      </w:r>
    </w:p>
    <w:p w:rsidR="00B5239B" w:rsidRPr="00522AF6" w:rsidRDefault="00B5239B" w:rsidP="00B5239B">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gramStart"/>
      <w:r w:rsidRPr="00522AF6">
        <w:rPr>
          <w:rFonts w:ascii="Courier New" w:hAnsi="Courier New" w:cs="Courier New"/>
          <w:color w:val="000000" w:themeColor="text1"/>
          <w:sz w:val="22"/>
          <w:szCs w:val="22"/>
          <w:shd w:val="clear" w:color="auto" w:fill="FFFFFF"/>
        </w:rPr>
        <w:t>symbol</w:t>
      </w:r>
      <w:proofErr w:type="gramEnd"/>
      <w:r w:rsidRPr="00522AF6">
        <w:rPr>
          <w:rFonts w:ascii="Courier New" w:hAnsi="Courier New" w:cs="Courier New"/>
          <w:color w:val="000000" w:themeColor="text1"/>
          <w:sz w:val="22"/>
          <w:szCs w:val="22"/>
          <w:shd w:val="clear" w:color="auto" w:fill="FFFFFF"/>
        </w:rPr>
        <w:t xml:space="preserve"> = circle</w:t>
      </w:r>
    </w:p>
    <w:p w:rsidR="00B5239B" w:rsidRPr="00522AF6" w:rsidRDefault="00B5239B" w:rsidP="00B5239B">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gramStart"/>
      <w:r w:rsidRPr="00522AF6">
        <w:rPr>
          <w:rFonts w:ascii="Courier New" w:hAnsi="Courier New" w:cs="Courier New"/>
          <w:color w:val="000000" w:themeColor="text1"/>
          <w:sz w:val="22"/>
          <w:szCs w:val="22"/>
          <w:shd w:val="clear" w:color="auto" w:fill="FFFFFF"/>
        </w:rPr>
        <w:t>size</w:t>
      </w:r>
      <w:proofErr w:type="gramEnd"/>
      <w:r w:rsidRPr="00522AF6">
        <w:rPr>
          <w:rFonts w:ascii="Courier New" w:hAnsi="Courier New" w:cs="Courier New"/>
          <w:color w:val="000000" w:themeColor="text1"/>
          <w:sz w:val="22"/>
          <w:szCs w:val="22"/>
          <w:shd w:val="clear" w:color="auto" w:fill="FFFFFF"/>
        </w:rPr>
        <w:t xml:space="preserve"> = </w:t>
      </w:r>
      <w:r w:rsidRPr="00522AF6">
        <w:rPr>
          <w:rFonts w:ascii="Courier New" w:hAnsi="Courier New" w:cs="Courier New"/>
          <w:bCs/>
          <w:color w:val="000000" w:themeColor="text1"/>
          <w:sz w:val="22"/>
          <w:szCs w:val="22"/>
          <w:shd w:val="clear" w:color="auto" w:fill="FFFFFF"/>
        </w:rPr>
        <w:t>6</w:t>
      </w:r>
      <w:r w:rsidRPr="00522AF6">
        <w:rPr>
          <w:rFonts w:ascii="Courier New" w:hAnsi="Courier New" w:cs="Courier New"/>
          <w:color w:val="000000" w:themeColor="text1"/>
          <w:sz w:val="22"/>
          <w:szCs w:val="22"/>
          <w:shd w:val="clear" w:color="auto" w:fill="FFFFFF"/>
        </w:rPr>
        <w:t>px</w:t>
      </w:r>
    </w:p>
    <w:p w:rsidR="00B5239B" w:rsidRPr="00522AF6" w:rsidRDefault="00B5239B" w:rsidP="00B5239B">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gramStart"/>
      <w:r w:rsidRPr="00522AF6">
        <w:rPr>
          <w:rFonts w:ascii="Courier New" w:hAnsi="Courier New" w:cs="Courier New"/>
          <w:color w:val="000000" w:themeColor="text1"/>
          <w:sz w:val="22"/>
          <w:szCs w:val="22"/>
          <w:shd w:val="clear" w:color="auto" w:fill="FFFFFF"/>
        </w:rPr>
        <w:t>color</w:t>
      </w:r>
      <w:proofErr w:type="gramEnd"/>
      <w:r w:rsidRPr="00522AF6">
        <w:rPr>
          <w:rFonts w:ascii="Courier New" w:hAnsi="Courier New" w:cs="Courier New"/>
          <w:color w:val="000000" w:themeColor="text1"/>
          <w:sz w:val="22"/>
          <w:szCs w:val="22"/>
          <w:shd w:val="clear" w:color="auto" w:fill="FFFFFF"/>
        </w:rPr>
        <w:t xml:space="preserve"> = black);</w:t>
      </w:r>
    </w:p>
    <w:p w:rsidR="00B5239B" w:rsidRPr="00522AF6" w:rsidRDefault="00B5239B" w:rsidP="00B5239B">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gramStart"/>
      <w:r w:rsidRPr="00522AF6">
        <w:rPr>
          <w:rFonts w:ascii="Courier New" w:hAnsi="Courier New" w:cs="Courier New"/>
          <w:color w:val="000000" w:themeColor="text1"/>
          <w:sz w:val="22"/>
          <w:szCs w:val="22"/>
          <w:shd w:val="clear" w:color="auto" w:fill="FFFFFF"/>
        </w:rPr>
        <w:t>scatter</w:t>
      </w:r>
      <w:proofErr w:type="gramEnd"/>
    </w:p>
    <w:p w:rsidR="00B5239B" w:rsidRPr="00522AF6" w:rsidRDefault="00B5239B" w:rsidP="00B5239B">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x = Cylinders</w:t>
      </w:r>
    </w:p>
    <w:p w:rsidR="00B5239B" w:rsidRPr="00522AF6" w:rsidRDefault="00B5239B" w:rsidP="00B5239B">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y = mean /</w:t>
      </w:r>
    </w:p>
    <w:p w:rsidR="00B5239B" w:rsidRPr="00522AF6" w:rsidRDefault="00B5239B" w:rsidP="00B5239B">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spellStart"/>
      <w:proofErr w:type="gramStart"/>
      <w:r w:rsidRPr="00522AF6">
        <w:rPr>
          <w:rFonts w:ascii="Courier New" w:hAnsi="Courier New" w:cs="Courier New"/>
          <w:color w:val="000000" w:themeColor="text1"/>
          <w:sz w:val="22"/>
          <w:szCs w:val="22"/>
          <w:shd w:val="clear" w:color="auto" w:fill="FFFFFF"/>
        </w:rPr>
        <w:t>markerattrs</w:t>
      </w:r>
      <w:proofErr w:type="spellEnd"/>
      <w:proofErr w:type="gramEnd"/>
      <w:r w:rsidRPr="00522AF6">
        <w:rPr>
          <w:rFonts w:ascii="Courier New" w:hAnsi="Courier New" w:cs="Courier New"/>
          <w:color w:val="000000" w:themeColor="text1"/>
          <w:sz w:val="22"/>
          <w:szCs w:val="22"/>
          <w:shd w:val="clear" w:color="auto" w:fill="FFFFFF"/>
        </w:rPr>
        <w:t xml:space="preserve"> = (</w:t>
      </w:r>
    </w:p>
    <w:p w:rsidR="00B5239B" w:rsidRPr="00522AF6" w:rsidRDefault="00B5239B" w:rsidP="00B5239B">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gramStart"/>
      <w:r w:rsidRPr="00522AF6">
        <w:rPr>
          <w:rFonts w:ascii="Courier New" w:hAnsi="Courier New" w:cs="Courier New"/>
          <w:color w:val="000000" w:themeColor="text1"/>
          <w:sz w:val="22"/>
          <w:szCs w:val="22"/>
          <w:shd w:val="clear" w:color="auto" w:fill="FFFFFF"/>
        </w:rPr>
        <w:t>symbol</w:t>
      </w:r>
      <w:proofErr w:type="gramEnd"/>
      <w:r w:rsidRPr="00522AF6">
        <w:rPr>
          <w:rFonts w:ascii="Courier New" w:hAnsi="Courier New" w:cs="Courier New"/>
          <w:color w:val="000000" w:themeColor="text1"/>
          <w:sz w:val="22"/>
          <w:szCs w:val="22"/>
          <w:shd w:val="clear" w:color="auto" w:fill="FFFFFF"/>
        </w:rPr>
        <w:t xml:space="preserve"> = </w:t>
      </w:r>
      <w:proofErr w:type="spellStart"/>
      <w:r w:rsidRPr="00522AF6">
        <w:rPr>
          <w:rFonts w:ascii="Courier New" w:hAnsi="Courier New" w:cs="Courier New"/>
          <w:color w:val="000000" w:themeColor="text1"/>
          <w:sz w:val="22"/>
          <w:szCs w:val="22"/>
          <w:shd w:val="clear" w:color="auto" w:fill="FFFFFF"/>
        </w:rPr>
        <w:t>diamondFilled</w:t>
      </w:r>
      <w:proofErr w:type="spellEnd"/>
    </w:p>
    <w:p w:rsidR="00B5239B" w:rsidRPr="00522AF6" w:rsidRDefault="00B5239B" w:rsidP="00B5239B">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gramStart"/>
      <w:r w:rsidRPr="00522AF6">
        <w:rPr>
          <w:rFonts w:ascii="Courier New" w:hAnsi="Courier New" w:cs="Courier New"/>
          <w:color w:val="000000" w:themeColor="text1"/>
          <w:sz w:val="22"/>
          <w:szCs w:val="22"/>
          <w:shd w:val="clear" w:color="auto" w:fill="FFFFFF"/>
        </w:rPr>
        <w:t>size</w:t>
      </w:r>
      <w:proofErr w:type="gramEnd"/>
      <w:r w:rsidRPr="00522AF6">
        <w:rPr>
          <w:rFonts w:ascii="Courier New" w:hAnsi="Courier New" w:cs="Courier New"/>
          <w:color w:val="000000" w:themeColor="text1"/>
          <w:sz w:val="22"/>
          <w:szCs w:val="22"/>
          <w:shd w:val="clear" w:color="auto" w:fill="FFFFFF"/>
        </w:rPr>
        <w:t xml:space="preserve"> = </w:t>
      </w:r>
      <w:r w:rsidRPr="00522AF6">
        <w:rPr>
          <w:rFonts w:ascii="Courier New" w:hAnsi="Courier New" w:cs="Courier New"/>
          <w:bCs/>
          <w:color w:val="000000" w:themeColor="text1"/>
          <w:sz w:val="22"/>
          <w:szCs w:val="22"/>
          <w:shd w:val="clear" w:color="auto" w:fill="FFFFFF"/>
        </w:rPr>
        <w:t>9</w:t>
      </w:r>
      <w:r w:rsidRPr="00522AF6">
        <w:rPr>
          <w:rFonts w:ascii="Courier New" w:hAnsi="Courier New" w:cs="Courier New"/>
          <w:color w:val="000000" w:themeColor="text1"/>
          <w:sz w:val="22"/>
          <w:szCs w:val="22"/>
          <w:shd w:val="clear" w:color="auto" w:fill="FFFFFF"/>
        </w:rPr>
        <w:t>px</w:t>
      </w:r>
    </w:p>
    <w:p w:rsidR="00B5239B" w:rsidRPr="00522AF6" w:rsidRDefault="00B5239B" w:rsidP="00B5239B">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gramStart"/>
      <w:r w:rsidRPr="00522AF6">
        <w:rPr>
          <w:rFonts w:ascii="Courier New" w:hAnsi="Courier New" w:cs="Courier New"/>
          <w:color w:val="000000" w:themeColor="text1"/>
          <w:sz w:val="22"/>
          <w:szCs w:val="22"/>
          <w:shd w:val="clear" w:color="auto" w:fill="FFFFFF"/>
        </w:rPr>
        <w:t>color</w:t>
      </w:r>
      <w:proofErr w:type="gramEnd"/>
      <w:r w:rsidRPr="00522AF6">
        <w:rPr>
          <w:rFonts w:ascii="Courier New" w:hAnsi="Courier New" w:cs="Courier New"/>
          <w:color w:val="000000" w:themeColor="text1"/>
          <w:sz w:val="22"/>
          <w:szCs w:val="22"/>
          <w:shd w:val="clear" w:color="auto" w:fill="FFFFFF"/>
        </w:rPr>
        <w:t xml:space="preserve"> = yellow);</w:t>
      </w:r>
    </w:p>
    <w:p w:rsidR="00B5239B" w:rsidRPr="00522AF6" w:rsidRDefault="00B5239B" w:rsidP="00B5239B">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lastRenderedPageBreak/>
        <w:t xml:space="preserve">        </w:t>
      </w:r>
      <w:proofErr w:type="gramStart"/>
      <w:r w:rsidRPr="00522AF6">
        <w:rPr>
          <w:rFonts w:ascii="Courier New" w:hAnsi="Courier New" w:cs="Courier New"/>
          <w:color w:val="000000" w:themeColor="text1"/>
          <w:sz w:val="22"/>
          <w:szCs w:val="22"/>
          <w:shd w:val="clear" w:color="auto" w:fill="FFFFFF"/>
        </w:rPr>
        <w:t>series</w:t>
      </w:r>
      <w:proofErr w:type="gramEnd"/>
    </w:p>
    <w:p w:rsidR="00B5239B" w:rsidRPr="00522AF6" w:rsidRDefault="00B5239B" w:rsidP="00B5239B">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x = Cylinders</w:t>
      </w:r>
    </w:p>
    <w:p w:rsidR="00B5239B" w:rsidRPr="00522AF6" w:rsidRDefault="00B5239B" w:rsidP="00B5239B">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y = median /</w:t>
      </w:r>
    </w:p>
    <w:p w:rsidR="00B5239B" w:rsidRPr="00522AF6" w:rsidRDefault="00B5239B" w:rsidP="00B5239B">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spellStart"/>
      <w:proofErr w:type="gramStart"/>
      <w:r w:rsidRPr="00522AF6">
        <w:rPr>
          <w:rFonts w:ascii="Courier New" w:hAnsi="Courier New" w:cs="Courier New"/>
          <w:color w:val="000000" w:themeColor="text1"/>
          <w:sz w:val="22"/>
          <w:szCs w:val="22"/>
          <w:shd w:val="clear" w:color="auto" w:fill="FFFFFF"/>
        </w:rPr>
        <w:t>lineattrs</w:t>
      </w:r>
      <w:proofErr w:type="spellEnd"/>
      <w:proofErr w:type="gramEnd"/>
      <w:r w:rsidRPr="00522AF6">
        <w:rPr>
          <w:rFonts w:ascii="Courier New" w:hAnsi="Courier New" w:cs="Courier New"/>
          <w:color w:val="000000" w:themeColor="text1"/>
          <w:sz w:val="22"/>
          <w:szCs w:val="22"/>
          <w:shd w:val="clear" w:color="auto" w:fill="FFFFFF"/>
        </w:rPr>
        <w:t xml:space="preserve"> = (</w:t>
      </w:r>
    </w:p>
    <w:p w:rsidR="00B5239B" w:rsidRPr="00522AF6" w:rsidRDefault="00B5239B" w:rsidP="00B5239B">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gramStart"/>
      <w:r w:rsidRPr="00522AF6">
        <w:rPr>
          <w:rFonts w:ascii="Courier New" w:hAnsi="Courier New" w:cs="Courier New"/>
          <w:color w:val="000000" w:themeColor="text1"/>
          <w:sz w:val="22"/>
          <w:szCs w:val="22"/>
          <w:shd w:val="clear" w:color="auto" w:fill="FFFFFF"/>
        </w:rPr>
        <w:t>color</w:t>
      </w:r>
      <w:proofErr w:type="gramEnd"/>
      <w:r w:rsidRPr="00522AF6">
        <w:rPr>
          <w:rFonts w:ascii="Courier New" w:hAnsi="Courier New" w:cs="Courier New"/>
          <w:color w:val="000000" w:themeColor="text1"/>
          <w:sz w:val="22"/>
          <w:szCs w:val="22"/>
          <w:shd w:val="clear" w:color="auto" w:fill="FFFFFF"/>
        </w:rPr>
        <w:t xml:space="preserve"> = red</w:t>
      </w:r>
    </w:p>
    <w:p w:rsidR="00B5239B" w:rsidRPr="00522AF6" w:rsidRDefault="00B5239B" w:rsidP="00B5239B">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gramStart"/>
      <w:r w:rsidRPr="00522AF6">
        <w:rPr>
          <w:rFonts w:ascii="Courier New" w:hAnsi="Courier New" w:cs="Courier New"/>
          <w:color w:val="000000" w:themeColor="text1"/>
          <w:sz w:val="22"/>
          <w:szCs w:val="22"/>
          <w:shd w:val="clear" w:color="auto" w:fill="FFFFFF"/>
        </w:rPr>
        <w:t>thickness</w:t>
      </w:r>
      <w:proofErr w:type="gramEnd"/>
      <w:r w:rsidRPr="00522AF6">
        <w:rPr>
          <w:rFonts w:ascii="Courier New" w:hAnsi="Courier New" w:cs="Courier New"/>
          <w:color w:val="000000" w:themeColor="text1"/>
          <w:sz w:val="22"/>
          <w:szCs w:val="22"/>
          <w:shd w:val="clear" w:color="auto" w:fill="FFFFFF"/>
        </w:rPr>
        <w:t xml:space="preserve"> = </w:t>
      </w:r>
      <w:r w:rsidRPr="00522AF6">
        <w:rPr>
          <w:rFonts w:ascii="Courier New" w:hAnsi="Courier New" w:cs="Courier New"/>
          <w:bCs/>
          <w:color w:val="000000" w:themeColor="text1"/>
          <w:sz w:val="22"/>
          <w:szCs w:val="22"/>
          <w:shd w:val="clear" w:color="auto" w:fill="FFFFFF"/>
        </w:rPr>
        <w:t>2</w:t>
      </w:r>
      <w:r w:rsidRPr="00522AF6">
        <w:rPr>
          <w:rFonts w:ascii="Courier New" w:hAnsi="Courier New" w:cs="Courier New"/>
          <w:color w:val="000000" w:themeColor="text1"/>
          <w:sz w:val="22"/>
          <w:szCs w:val="22"/>
          <w:shd w:val="clear" w:color="auto" w:fill="FFFFFF"/>
        </w:rPr>
        <w:t>px);</w:t>
      </w:r>
    </w:p>
    <w:p w:rsidR="00B5239B" w:rsidRPr="00522AF6" w:rsidRDefault="00B5239B" w:rsidP="00B5239B">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gramStart"/>
      <w:r w:rsidRPr="00522AF6">
        <w:rPr>
          <w:rFonts w:ascii="Courier New" w:hAnsi="Courier New" w:cs="Courier New"/>
          <w:color w:val="000000" w:themeColor="text1"/>
          <w:sz w:val="22"/>
          <w:szCs w:val="22"/>
          <w:shd w:val="clear" w:color="auto" w:fill="FFFFFF"/>
        </w:rPr>
        <w:t>scatter</w:t>
      </w:r>
      <w:proofErr w:type="gramEnd"/>
    </w:p>
    <w:p w:rsidR="00B5239B" w:rsidRPr="00522AF6" w:rsidRDefault="00B5239B" w:rsidP="00B5239B">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x = Cylinders</w:t>
      </w:r>
    </w:p>
    <w:p w:rsidR="00B5239B" w:rsidRPr="00522AF6" w:rsidRDefault="00B5239B" w:rsidP="00B5239B">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y = median /</w:t>
      </w:r>
    </w:p>
    <w:p w:rsidR="00B5239B" w:rsidRPr="00522AF6" w:rsidRDefault="00B5239B" w:rsidP="00B5239B">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spellStart"/>
      <w:proofErr w:type="gramStart"/>
      <w:r w:rsidRPr="00522AF6">
        <w:rPr>
          <w:rFonts w:ascii="Courier New" w:hAnsi="Courier New" w:cs="Courier New"/>
          <w:color w:val="000000" w:themeColor="text1"/>
          <w:sz w:val="22"/>
          <w:szCs w:val="22"/>
          <w:shd w:val="clear" w:color="auto" w:fill="FFFFFF"/>
        </w:rPr>
        <w:t>markerattrs</w:t>
      </w:r>
      <w:proofErr w:type="spellEnd"/>
      <w:proofErr w:type="gramEnd"/>
      <w:r w:rsidRPr="00522AF6">
        <w:rPr>
          <w:rFonts w:ascii="Courier New" w:hAnsi="Courier New" w:cs="Courier New"/>
          <w:color w:val="000000" w:themeColor="text1"/>
          <w:sz w:val="22"/>
          <w:szCs w:val="22"/>
          <w:shd w:val="clear" w:color="auto" w:fill="FFFFFF"/>
        </w:rPr>
        <w:t xml:space="preserve"> = (</w:t>
      </w:r>
    </w:p>
    <w:p w:rsidR="00B5239B" w:rsidRPr="00522AF6" w:rsidRDefault="00B5239B" w:rsidP="00B5239B">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gramStart"/>
      <w:r w:rsidRPr="00522AF6">
        <w:rPr>
          <w:rFonts w:ascii="Courier New" w:hAnsi="Courier New" w:cs="Courier New"/>
          <w:color w:val="000000" w:themeColor="text1"/>
          <w:sz w:val="22"/>
          <w:szCs w:val="22"/>
          <w:shd w:val="clear" w:color="auto" w:fill="FFFFFF"/>
        </w:rPr>
        <w:t>symbol</w:t>
      </w:r>
      <w:proofErr w:type="gramEnd"/>
      <w:r w:rsidRPr="00522AF6">
        <w:rPr>
          <w:rFonts w:ascii="Courier New" w:hAnsi="Courier New" w:cs="Courier New"/>
          <w:color w:val="000000" w:themeColor="text1"/>
          <w:sz w:val="22"/>
          <w:szCs w:val="22"/>
          <w:shd w:val="clear" w:color="auto" w:fill="FFFFFF"/>
        </w:rPr>
        <w:t xml:space="preserve"> = </w:t>
      </w:r>
      <w:proofErr w:type="spellStart"/>
      <w:r w:rsidRPr="00522AF6">
        <w:rPr>
          <w:rFonts w:ascii="Courier New" w:hAnsi="Courier New" w:cs="Courier New"/>
          <w:color w:val="000000" w:themeColor="text1"/>
          <w:sz w:val="22"/>
          <w:szCs w:val="22"/>
          <w:shd w:val="clear" w:color="auto" w:fill="FFFFFF"/>
        </w:rPr>
        <w:t>circleFilled</w:t>
      </w:r>
      <w:proofErr w:type="spellEnd"/>
    </w:p>
    <w:p w:rsidR="00B5239B" w:rsidRPr="00522AF6" w:rsidRDefault="00B5239B" w:rsidP="00B5239B">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gramStart"/>
      <w:r w:rsidRPr="00522AF6">
        <w:rPr>
          <w:rFonts w:ascii="Courier New" w:hAnsi="Courier New" w:cs="Courier New"/>
          <w:color w:val="000000" w:themeColor="text1"/>
          <w:sz w:val="22"/>
          <w:szCs w:val="22"/>
          <w:shd w:val="clear" w:color="auto" w:fill="FFFFFF"/>
        </w:rPr>
        <w:t>size</w:t>
      </w:r>
      <w:proofErr w:type="gramEnd"/>
      <w:r w:rsidRPr="00522AF6">
        <w:rPr>
          <w:rFonts w:ascii="Courier New" w:hAnsi="Courier New" w:cs="Courier New"/>
          <w:color w:val="000000" w:themeColor="text1"/>
          <w:sz w:val="22"/>
          <w:szCs w:val="22"/>
          <w:shd w:val="clear" w:color="auto" w:fill="FFFFFF"/>
        </w:rPr>
        <w:t xml:space="preserve"> = </w:t>
      </w:r>
      <w:r w:rsidRPr="00522AF6">
        <w:rPr>
          <w:rFonts w:ascii="Courier New" w:hAnsi="Courier New" w:cs="Courier New"/>
          <w:bCs/>
          <w:color w:val="000000" w:themeColor="text1"/>
          <w:sz w:val="22"/>
          <w:szCs w:val="22"/>
          <w:shd w:val="clear" w:color="auto" w:fill="FFFFFF"/>
        </w:rPr>
        <w:t>9</w:t>
      </w:r>
      <w:r w:rsidRPr="00522AF6">
        <w:rPr>
          <w:rFonts w:ascii="Courier New" w:hAnsi="Courier New" w:cs="Courier New"/>
          <w:color w:val="000000" w:themeColor="text1"/>
          <w:sz w:val="22"/>
          <w:szCs w:val="22"/>
          <w:shd w:val="clear" w:color="auto" w:fill="FFFFFF"/>
        </w:rPr>
        <w:t>px</w:t>
      </w:r>
    </w:p>
    <w:p w:rsidR="00B5239B" w:rsidRDefault="00B5239B" w:rsidP="00B5239B">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gramStart"/>
      <w:r w:rsidRPr="00522AF6">
        <w:rPr>
          <w:rFonts w:ascii="Courier New" w:hAnsi="Courier New" w:cs="Courier New"/>
          <w:color w:val="000000" w:themeColor="text1"/>
          <w:sz w:val="22"/>
          <w:szCs w:val="22"/>
          <w:shd w:val="clear" w:color="auto" w:fill="FFFFFF"/>
        </w:rPr>
        <w:t>color</w:t>
      </w:r>
      <w:proofErr w:type="gramEnd"/>
      <w:r w:rsidRPr="00522AF6">
        <w:rPr>
          <w:rFonts w:ascii="Courier New" w:hAnsi="Courier New" w:cs="Courier New"/>
          <w:color w:val="000000" w:themeColor="text1"/>
          <w:sz w:val="22"/>
          <w:szCs w:val="22"/>
          <w:shd w:val="clear" w:color="auto" w:fill="FFFFFF"/>
        </w:rPr>
        <w:t xml:space="preserve"> = red);</w:t>
      </w:r>
    </w:p>
    <w:p w:rsidR="00966C4C" w:rsidRPr="00522AF6" w:rsidRDefault="00966C4C" w:rsidP="00B5239B">
      <w:pPr>
        <w:widowControl/>
        <w:autoSpaceDE w:val="0"/>
        <w:autoSpaceDN w:val="0"/>
        <w:adjustRightInd w:val="0"/>
        <w:spacing w:after="0"/>
        <w:rPr>
          <w:rFonts w:ascii="Courier New" w:hAnsi="Courier New" w:cs="Courier New"/>
          <w:color w:val="000000" w:themeColor="text1"/>
          <w:sz w:val="22"/>
          <w:szCs w:val="22"/>
          <w:shd w:val="clear" w:color="auto" w:fill="FFFFFF"/>
        </w:rPr>
      </w:pPr>
      <w:r>
        <w:rPr>
          <w:rFonts w:ascii="Courier New" w:hAnsi="Courier New" w:cs="Courier New"/>
          <w:color w:val="000000" w:themeColor="text1"/>
          <w:sz w:val="22"/>
          <w:szCs w:val="22"/>
          <w:shd w:val="clear" w:color="auto" w:fill="FFFFFF"/>
        </w:rPr>
        <w:t xml:space="preserve">    </w:t>
      </w:r>
      <w:proofErr w:type="gramStart"/>
      <w:r>
        <w:rPr>
          <w:rFonts w:ascii="Courier New" w:hAnsi="Courier New" w:cs="Courier New"/>
          <w:color w:val="000000" w:themeColor="text1"/>
          <w:sz w:val="22"/>
          <w:szCs w:val="22"/>
          <w:shd w:val="clear" w:color="auto" w:fill="FFFFFF"/>
        </w:rPr>
        <w:t>run</w:t>
      </w:r>
      <w:proofErr w:type="gramEnd"/>
      <w:r>
        <w:rPr>
          <w:rFonts w:ascii="Courier New" w:hAnsi="Courier New" w:cs="Courier New"/>
          <w:color w:val="000000" w:themeColor="text1"/>
          <w:sz w:val="22"/>
          <w:szCs w:val="22"/>
          <w:shd w:val="clear" w:color="auto" w:fill="FFFFFF"/>
        </w:rPr>
        <w:t>;</w:t>
      </w:r>
    </w:p>
    <w:p w:rsidR="00A76BDD" w:rsidRDefault="00A76BDD" w:rsidP="00B5239B">
      <w:pPr>
        <w:widowControl/>
        <w:autoSpaceDE w:val="0"/>
        <w:autoSpaceDN w:val="0"/>
        <w:adjustRightInd w:val="0"/>
        <w:spacing w:after="0"/>
        <w:rPr>
          <w:rFonts w:ascii="Courier New" w:hAnsi="Courier New" w:cs="Courier New"/>
          <w:color w:val="000000"/>
          <w:sz w:val="22"/>
          <w:szCs w:val="22"/>
          <w:shd w:val="clear" w:color="auto" w:fill="FFFFFF"/>
        </w:rPr>
      </w:pPr>
    </w:p>
    <w:p w:rsidR="00B5239B" w:rsidRDefault="00A76BDD" w:rsidP="00B5239B">
      <w:pPr>
        <w:pStyle w:val="PaperBody"/>
      </w:pPr>
      <w:r>
        <w:t>And there you have it,</w:t>
      </w:r>
      <w:r w:rsidR="00B5239B">
        <w:t xml:space="preserve"> </w:t>
      </w:r>
      <w:r>
        <w:t>a violin plot with jittered data points, descriptive statistics, and trend lines.</w:t>
      </w:r>
    </w:p>
    <w:p w:rsidR="007E54D5" w:rsidRDefault="007E54D5" w:rsidP="007E54D5">
      <w:pPr>
        <w:pStyle w:val="Heading2"/>
      </w:pPr>
      <w:r>
        <w:t>The macro call</w:t>
      </w:r>
    </w:p>
    <w:p w:rsidR="007E54D5" w:rsidRDefault="007E54D5" w:rsidP="007E54D5">
      <w:r>
        <w:t>The macro really only requires an input dataset and an outcome variable; everything else is for added effect:</w:t>
      </w:r>
    </w:p>
    <w:p w:rsidR="00FA2A73" w:rsidRPr="00522AF6" w:rsidRDefault="00FA2A73" w:rsidP="00FA2A73">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gramStart"/>
      <w:r w:rsidRPr="00522AF6">
        <w:rPr>
          <w:rFonts w:ascii="Courier New" w:hAnsi="Courier New" w:cs="Courier New"/>
          <w:color w:val="000000" w:themeColor="text1"/>
          <w:sz w:val="22"/>
          <w:szCs w:val="22"/>
          <w:shd w:val="clear" w:color="auto" w:fill="FFFFFF"/>
        </w:rPr>
        <w:t>include</w:t>
      </w:r>
      <w:proofErr w:type="gramEnd"/>
      <w:r w:rsidRPr="00522AF6">
        <w:rPr>
          <w:rFonts w:ascii="Courier New" w:hAnsi="Courier New" w:cs="Courier New"/>
          <w:color w:val="000000" w:themeColor="text1"/>
          <w:sz w:val="22"/>
          <w:szCs w:val="22"/>
          <w:shd w:val="clear" w:color="auto" w:fill="FFFFFF"/>
        </w:rPr>
        <w:t xml:space="preserve"> '</w:t>
      </w:r>
      <w:proofErr w:type="spellStart"/>
      <w:r w:rsidRPr="00522AF6">
        <w:rPr>
          <w:rFonts w:ascii="Courier New" w:hAnsi="Courier New" w:cs="Courier New"/>
          <w:color w:val="000000" w:themeColor="text1"/>
          <w:sz w:val="22"/>
          <w:szCs w:val="22"/>
          <w:shd w:val="clear" w:color="auto" w:fill="FFFFFF"/>
        </w:rPr>
        <w:t>violinPlot.sas</w:t>
      </w:r>
      <w:proofErr w:type="spellEnd"/>
      <w:r w:rsidRPr="00522AF6">
        <w:rPr>
          <w:rFonts w:ascii="Courier New" w:hAnsi="Courier New" w:cs="Courier New"/>
          <w:color w:val="000000" w:themeColor="text1"/>
          <w:sz w:val="22"/>
          <w:szCs w:val="22"/>
          <w:shd w:val="clear" w:color="auto" w:fill="FFFFFF"/>
        </w:rPr>
        <w:t>';</w:t>
      </w:r>
    </w:p>
    <w:p w:rsidR="00FA2A73" w:rsidRPr="00522AF6" w:rsidRDefault="00FA2A73" w:rsidP="00FA2A73">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spellStart"/>
      <w:r w:rsidRPr="00522AF6">
        <w:rPr>
          <w:rFonts w:ascii="Courier New" w:hAnsi="Courier New" w:cs="Courier New"/>
          <w:bCs/>
          <w:i/>
          <w:iCs/>
          <w:color w:val="000000" w:themeColor="text1"/>
          <w:sz w:val="22"/>
          <w:szCs w:val="22"/>
          <w:shd w:val="clear" w:color="auto" w:fill="FFFFFF"/>
        </w:rPr>
        <w:t>violinPlot</w:t>
      </w:r>
      <w:proofErr w:type="spellEnd"/>
    </w:p>
    <w:p w:rsidR="00FA2A73" w:rsidRPr="00522AF6" w:rsidRDefault="00FA2A73" w:rsidP="00FA2A73">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r w:rsidR="00545124" w:rsidRPr="00522AF6">
        <w:rPr>
          <w:rFonts w:ascii="Courier New" w:hAnsi="Courier New" w:cs="Courier New"/>
          <w:color w:val="000000" w:themeColor="text1"/>
          <w:sz w:val="22"/>
          <w:szCs w:val="22"/>
          <w:shd w:val="clear" w:color="auto" w:fill="FFFFFF"/>
        </w:rPr>
        <w:t>REQUIRED</w:t>
      </w:r>
      <w:r w:rsidRPr="00522AF6">
        <w:rPr>
          <w:rFonts w:ascii="Courier New" w:hAnsi="Courier New" w:cs="Courier New"/>
          <w:color w:val="000000" w:themeColor="text1"/>
          <w:sz w:val="22"/>
          <w:szCs w:val="22"/>
          <w:shd w:val="clear" w:color="auto" w:fill="FFFFFF"/>
        </w:rPr>
        <w:t>*/</w:t>
      </w:r>
    </w:p>
    <w:p w:rsidR="00FA2A73" w:rsidRPr="00522AF6" w:rsidRDefault="00FA2A73" w:rsidP="00FA2A73">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gramStart"/>
      <w:r w:rsidRPr="00522AF6">
        <w:rPr>
          <w:rFonts w:ascii="Courier New" w:hAnsi="Courier New" w:cs="Courier New"/>
          <w:color w:val="000000" w:themeColor="text1"/>
          <w:sz w:val="22"/>
          <w:szCs w:val="22"/>
          <w:shd w:val="clear" w:color="auto" w:fill="FFFFFF"/>
        </w:rPr>
        <w:t>data</w:t>
      </w:r>
      <w:proofErr w:type="gramEnd"/>
      <w:r w:rsidRPr="00522AF6">
        <w:rPr>
          <w:rFonts w:ascii="Courier New" w:hAnsi="Courier New" w:cs="Courier New"/>
          <w:color w:val="000000" w:themeColor="text1"/>
          <w:sz w:val="22"/>
          <w:szCs w:val="22"/>
          <w:shd w:val="clear" w:color="auto" w:fill="FFFFFF"/>
        </w:rPr>
        <w:t xml:space="preserve"> = cars             /*input dataset*/</w:t>
      </w:r>
    </w:p>
    <w:p w:rsidR="00FA2A73" w:rsidRPr="00522AF6" w:rsidRDefault="00FA2A73" w:rsidP="00FA2A73">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gramStart"/>
      <w:r w:rsidRPr="00522AF6">
        <w:rPr>
          <w:rFonts w:ascii="Courier New" w:hAnsi="Courier New" w:cs="Courier New"/>
          <w:color w:val="000000" w:themeColor="text1"/>
          <w:sz w:val="22"/>
          <w:szCs w:val="22"/>
          <w:shd w:val="clear" w:color="auto" w:fill="FFFFFF"/>
        </w:rPr>
        <w:t>,</w:t>
      </w:r>
      <w:proofErr w:type="spellStart"/>
      <w:r w:rsidRPr="00522AF6">
        <w:rPr>
          <w:rFonts w:ascii="Courier New" w:hAnsi="Courier New" w:cs="Courier New"/>
          <w:color w:val="000000" w:themeColor="text1"/>
          <w:sz w:val="22"/>
          <w:szCs w:val="22"/>
          <w:shd w:val="clear" w:color="auto" w:fill="FFFFFF"/>
        </w:rPr>
        <w:t>outcomeVar</w:t>
      </w:r>
      <w:proofErr w:type="spellEnd"/>
      <w:proofErr w:type="gramEnd"/>
      <w:r w:rsidRPr="00522AF6">
        <w:rPr>
          <w:rFonts w:ascii="Courier New" w:hAnsi="Courier New" w:cs="Courier New"/>
          <w:color w:val="000000" w:themeColor="text1"/>
          <w:sz w:val="22"/>
          <w:szCs w:val="22"/>
          <w:shd w:val="clear" w:color="auto" w:fill="FFFFFF"/>
        </w:rPr>
        <w:t xml:space="preserve"> = Horsepower /*continuous outcome variable*/</w:t>
      </w:r>
    </w:p>
    <w:p w:rsidR="00FA2A73" w:rsidRPr="00522AF6" w:rsidRDefault="00FA2A73" w:rsidP="00FA2A73">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r w:rsidR="00545124" w:rsidRPr="00522AF6">
        <w:rPr>
          <w:rFonts w:ascii="Courier New" w:hAnsi="Courier New" w:cs="Courier New"/>
          <w:color w:val="000000" w:themeColor="text1"/>
          <w:sz w:val="22"/>
          <w:szCs w:val="22"/>
          <w:shd w:val="clear" w:color="auto" w:fill="FFFFFF"/>
        </w:rPr>
        <w:t>o</w:t>
      </w:r>
      <w:r w:rsidRPr="00522AF6">
        <w:rPr>
          <w:rFonts w:ascii="Courier New" w:hAnsi="Courier New" w:cs="Courier New"/>
          <w:color w:val="000000" w:themeColor="text1"/>
          <w:sz w:val="22"/>
          <w:szCs w:val="22"/>
          <w:shd w:val="clear" w:color="auto" w:fill="FFFFFF"/>
        </w:rPr>
        <w:t>ptional*/</w:t>
      </w:r>
    </w:p>
    <w:p w:rsidR="00FA2A73" w:rsidRPr="00522AF6" w:rsidRDefault="00FA2A73" w:rsidP="00FA2A73">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gramStart"/>
      <w:r w:rsidRPr="00522AF6">
        <w:rPr>
          <w:rFonts w:ascii="Courier New" w:hAnsi="Courier New" w:cs="Courier New"/>
          <w:color w:val="000000" w:themeColor="text1"/>
          <w:sz w:val="22"/>
          <w:szCs w:val="22"/>
          <w:shd w:val="clear" w:color="auto" w:fill="FFFFFF"/>
        </w:rPr>
        <w:t>,</w:t>
      </w:r>
      <w:proofErr w:type="spellStart"/>
      <w:r w:rsidRPr="00522AF6">
        <w:rPr>
          <w:rFonts w:ascii="Courier New" w:hAnsi="Courier New" w:cs="Courier New"/>
          <w:color w:val="000000" w:themeColor="text1"/>
          <w:sz w:val="22"/>
          <w:szCs w:val="22"/>
          <w:shd w:val="clear" w:color="auto" w:fill="FFFFFF"/>
        </w:rPr>
        <w:t>groupVar</w:t>
      </w:r>
      <w:proofErr w:type="spellEnd"/>
      <w:proofErr w:type="gramEnd"/>
      <w:r w:rsidRPr="00522AF6">
        <w:rPr>
          <w:rFonts w:ascii="Courier New" w:hAnsi="Courier New" w:cs="Courier New"/>
          <w:color w:val="000000" w:themeColor="text1"/>
          <w:sz w:val="22"/>
          <w:szCs w:val="22"/>
          <w:shd w:val="clear" w:color="auto" w:fill="FFFFFF"/>
        </w:rPr>
        <w:t xml:space="preserve"> = Cylinders    /*categorical grouping variable*/</w:t>
      </w:r>
    </w:p>
    <w:p w:rsidR="00FA2A73" w:rsidRPr="00522AF6" w:rsidRDefault="00FA2A73" w:rsidP="00FA2A73">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gramStart"/>
      <w:r w:rsidRPr="00522AF6">
        <w:rPr>
          <w:rFonts w:ascii="Courier New" w:hAnsi="Courier New" w:cs="Courier New"/>
          <w:color w:val="000000" w:themeColor="text1"/>
          <w:sz w:val="22"/>
          <w:szCs w:val="22"/>
          <w:shd w:val="clear" w:color="auto" w:fill="FFFFFF"/>
        </w:rPr>
        <w:t>,</w:t>
      </w:r>
      <w:proofErr w:type="spellStart"/>
      <w:r w:rsidRPr="00522AF6">
        <w:rPr>
          <w:rFonts w:ascii="Courier New" w:hAnsi="Courier New" w:cs="Courier New"/>
          <w:color w:val="000000" w:themeColor="text1"/>
          <w:sz w:val="22"/>
          <w:szCs w:val="22"/>
          <w:shd w:val="clear" w:color="auto" w:fill="FFFFFF"/>
        </w:rPr>
        <w:t>panelVar</w:t>
      </w:r>
      <w:proofErr w:type="spellEnd"/>
      <w:proofErr w:type="gramEnd"/>
      <w:r w:rsidRPr="00522AF6">
        <w:rPr>
          <w:rFonts w:ascii="Courier New" w:hAnsi="Courier New" w:cs="Courier New"/>
          <w:color w:val="000000" w:themeColor="text1"/>
          <w:sz w:val="22"/>
          <w:szCs w:val="22"/>
          <w:shd w:val="clear" w:color="auto" w:fill="FFFFFF"/>
        </w:rPr>
        <w:t xml:space="preserve"> = Origin       /*categorical paneling variable*/</w:t>
      </w:r>
    </w:p>
    <w:p w:rsidR="00FA2A73" w:rsidRPr="00522AF6" w:rsidRDefault="00FA2A73" w:rsidP="00FA2A73">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gramStart"/>
      <w:r w:rsidRPr="00522AF6">
        <w:rPr>
          <w:rFonts w:ascii="Courier New" w:hAnsi="Courier New" w:cs="Courier New"/>
          <w:color w:val="000000" w:themeColor="text1"/>
          <w:sz w:val="22"/>
          <w:szCs w:val="22"/>
          <w:shd w:val="clear" w:color="auto" w:fill="FFFFFF"/>
        </w:rPr>
        <w:t>,</w:t>
      </w:r>
      <w:proofErr w:type="spellStart"/>
      <w:r w:rsidRPr="00522AF6">
        <w:rPr>
          <w:rFonts w:ascii="Courier New" w:hAnsi="Courier New" w:cs="Courier New"/>
          <w:color w:val="000000" w:themeColor="text1"/>
          <w:sz w:val="22"/>
          <w:szCs w:val="22"/>
          <w:shd w:val="clear" w:color="auto" w:fill="FFFFFF"/>
        </w:rPr>
        <w:t>byVar</w:t>
      </w:r>
      <w:proofErr w:type="spellEnd"/>
      <w:proofErr w:type="gramEnd"/>
      <w:r w:rsidRPr="00522AF6">
        <w:rPr>
          <w:rFonts w:ascii="Courier New" w:hAnsi="Courier New" w:cs="Courier New"/>
          <w:color w:val="000000" w:themeColor="text1"/>
          <w:sz w:val="22"/>
          <w:szCs w:val="22"/>
          <w:shd w:val="clear" w:color="auto" w:fill="FFFFFF"/>
        </w:rPr>
        <w:t xml:space="preserve"> =                 /*categorical BY variable*/</w:t>
      </w:r>
    </w:p>
    <w:p w:rsidR="00FA2A73" w:rsidRPr="00522AF6" w:rsidRDefault="00FA2A73" w:rsidP="00FA2A73">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gramStart"/>
      <w:r w:rsidRPr="00522AF6">
        <w:rPr>
          <w:rFonts w:ascii="Courier New" w:hAnsi="Courier New" w:cs="Courier New"/>
          <w:color w:val="000000" w:themeColor="text1"/>
          <w:sz w:val="22"/>
          <w:szCs w:val="22"/>
          <w:shd w:val="clear" w:color="auto" w:fill="FFFFFF"/>
        </w:rPr>
        <w:t>,</w:t>
      </w:r>
      <w:proofErr w:type="spellStart"/>
      <w:r w:rsidRPr="00522AF6">
        <w:rPr>
          <w:rFonts w:ascii="Courier New" w:hAnsi="Courier New" w:cs="Courier New"/>
          <w:color w:val="000000" w:themeColor="text1"/>
          <w:sz w:val="22"/>
          <w:szCs w:val="22"/>
          <w:shd w:val="clear" w:color="auto" w:fill="FFFFFF"/>
        </w:rPr>
        <w:t>widthMultiplier</w:t>
      </w:r>
      <w:proofErr w:type="spellEnd"/>
      <w:proofErr w:type="gramEnd"/>
      <w:r w:rsidRPr="00522AF6">
        <w:rPr>
          <w:rFonts w:ascii="Courier New" w:hAnsi="Courier New" w:cs="Courier New"/>
          <w:color w:val="000000" w:themeColor="text1"/>
          <w:sz w:val="22"/>
          <w:szCs w:val="22"/>
          <w:shd w:val="clear" w:color="auto" w:fill="FFFFFF"/>
        </w:rPr>
        <w:t xml:space="preserve"> = </w:t>
      </w:r>
      <w:r w:rsidRPr="00522AF6">
        <w:rPr>
          <w:rFonts w:ascii="Courier New" w:hAnsi="Courier New" w:cs="Courier New"/>
          <w:bCs/>
          <w:color w:val="000000" w:themeColor="text1"/>
          <w:sz w:val="22"/>
          <w:szCs w:val="22"/>
          <w:shd w:val="clear" w:color="auto" w:fill="FFFFFF"/>
        </w:rPr>
        <w:t>.1</w:t>
      </w:r>
      <w:r w:rsidRPr="00522AF6">
        <w:rPr>
          <w:rFonts w:ascii="Courier New" w:hAnsi="Courier New" w:cs="Courier New"/>
          <w:color w:val="000000" w:themeColor="text1"/>
          <w:sz w:val="22"/>
          <w:szCs w:val="22"/>
          <w:shd w:val="clear" w:color="auto" w:fill="FFFFFF"/>
        </w:rPr>
        <w:t xml:space="preserve">    /*kernel </w:t>
      </w:r>
      <w:r w:rsidR="0058171C" w:rsidRPr="00522AF6">
        <w:rPr>
          <w:rFonts w:ascii="Courier New" w:hAnsi="Courier New" w:cs="Courier New"/>
          <w:color w:val="000000" w:themeColor="text1"/>
          <w:sz w:val="22"/>
          <w:szCs w:val="22"/>
          <w:shd w:val="clear" w:color="auto" w:fill="FFFFFF"/>
        </w:rPr>
        <w:t xml:space="preserve">density </w:t>
      </w:r>
      <w:r w:rsidRPr="00522AF6">
        <w:rPr>
          <w:rFonts w:ascii="Courier New" w:hAnsi="Courier New" w:cs="Courier New"/>
          <w:color w:val="000000" w:themeColor="text1"/>
          <w:sz w:val="22"/>
          <w:szCs w:val="22"/>
          <w:shd w:val="clear" w:color="auto" w:fill="FFFFFF"/>
        </w:rPr>
        <w:t>width coefficient*/</w:t>
      </w:r>
    </w:p>
    <w:p w:rsidR="00FA2A73" w:rsidRPr="00522AF6" w:rsidRDefault="00FA2A73" w:rsidP="00FA2A73">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gramStart"/>
      <w:r w:rsidRPr="00522AF6">
        <w:rPr>
          <w:rFonts w:ascii="Courier New" w:hAnsi="Courier New" w:cs="Courier New"/>
          <w:color w:val="000000" w:themeColor="text1"/>
          <w:sz w:val="22"/>
          <w:szCs w:val="22"/>
          <w:shd w:val="clear" w:color="auto" w:fill="FFFFFF"/>
        </w:rPr>
        <w:t>,</w:t>
      </w:r>
      <w:proofErr w:type="spellStart"/>
      <w:r w:rsidRPr="00522AF6">
        <w:rPr>
          <w:rFonts w:ascii="Courier New" w:hAnsi="Courier New" w:cs="Courier New"/>
          <w:color w:val="000000" w:themeColor="text1"/>
          <w:sz w:val="22"/>
          <w:szCs w:val="22"/>
          <w:shd w:val="clear" w:color="auto" w:fill="FFFFFF"/>
        </w:rPr>
        <w:t>jitterYN</w:t>
      </w:r>
      <w:proofErr w:type="spellEnd"/>
      <w:proofErr w:type="gramEnd"/>
      <w:r w:rsidRPr="00522AF6">
        <w:rPr>
          <w:rFonts w:ascii="Courier New" w:hAnsi="Courier New" w:cs="Courier New"/>
          <w:color w:val="000000" w:themeColor="text1"/>
          <w:sz w:val="22"/>
          <w:szCs w:val="22"/>
          <w:shd w:val="clear" w:color="auto" w:fill="FFFFFF"/>
        </w:rPr>
        <w:t xml:space="preserve"> = Yes          /*display jittered data points?*/</w:t>
      </w:r>
    </w:p>
    <w:p w:rsidR="00FA2A73" w:rsidRPr="00522AF6" w:rsidRDefault="00FA2A73" w:rsidP="00FA2A73">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gramStart"/>
      <w:r w:rsidRPr="00522AF6">
        <w:rPr>
          <w:rFonts w:ascii="Courier New" w:hAnsi="Courier New" w:cs="Courier New"/>
          <w:color w:val="000000" w:themeColor="text1"/>
          <w:sz w:val="22"/>
          <w:szCs w:val="22"/>
          <w:shd w:val="clear" w:color="auto" w:fill="FFFFFF"/>
        </w:rPr>
        <w:t>,</w:t>
      </w:r>
      <w:proofErr w:type="spellStart"/>
      <w:r w:rsidRPr="00522AF6">
        <w:rPr>
          <w:rFonts w:ascii="Courier New" w:hAnsi="Courier New" w:cs="Courier New"/>
          <w:color w:val="000000" w:themeColor="text1"/>
          <w:sz w:val="22"/>
          <w:szCs w:val="22"/>
          <w:shd w:val="clear" w:color="auto" w:fill="FFFFFF"/>
        </w:rPr>
        <w:t>quartileYN</w:t>
      </w:r>
      <w:proofErr w:type="spellEnd"/>
      <w:proofErr w:type="gramEnd"/>
      <w:r w:rsidRPr="00522AF6">
        <w:rPr>
          <w:rFonts w:ascii="Courier New" w:hAnsi="Courier New" w:cs="Courier New"/>
          <w:color w:val="000000" w:themeColor="text1"/>
          <w:sz w:val="22"/>
          <w:szCs w:val="22"/>
          <w:shd w:val="clear" w:color="auto" w:fill="FFFFFF"/>
        </w:rPr>
        <w:t xml:space="preserve"> = Yes        /*display color-coded quartiles?*/</w:t>
      </w:r>
    </w:p>
    <w:p w:rsidR="00FA2A73" w:rsidRPr="00522AF6" w:rsidRDefault="00FA2A73" w:rsidP="00FA2A73">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gramStart"/>
      <w:r w:rsidRPr="00522AF6">
        <w:rPr>
          <w:rFonts w:ascii="Courier New" w:hAnsi="Courier New" w:cs="Courier New"/>
          <w:color w:val="000000" w:themeColor="text1"/>
          <w:sz w:val="22"/>
          <w:szCs w:val="22"/>
          <w:shd w:val="clear" w:color="auto" w:fill="FFFFFF"/>
        </w:rPr>
        <w:t>,</w:t>
      </w:r>
      <w:proofErr w:type="spellStart"/>
      <w:r w:rsidRPr="00522AF6">
        <w:rPr>
          <w:rFonts w:ascii="Courier New" w:hAnsi="Courier New" w:cs="Courier New"/>
          <w:color w:val="000000" w:themeColor="text1"/>
          <w:sz w:val="22"/>
          <w:szCs w:val="22"/>
          <w:shd w:val="clear" w:color="auto" w:fill="FFFFFF"/>
        </w:rPr>
        <w:t>quartileSymbolsYN</w:t>
      </w:r>
      <w:proofErr w:type="spellEnd"/>
      <w:proofErr w:type="gramEnd"/>
      <w:r w:rsidRPr="00522AF6">
        <w:rPr>
          <w:rFonts w:ascii="Courier New" w:hAnsi="Courier New" w:cs="Courier New"/>
          <w:color w:val="000000" w:themeColor="text1"/>
          <w:sz w:val="22"/>
          <w:szCs w:val="22"/>
          <w:shd w:val="clear" w:color="auto" w:fill="FFFFFF"/>
        </w:rPr>
        <w:t xml:space="preserve"> = No  /*display quartiles as symbols?*/</w:t>
      </w:r>
    </w:p>
    <w:p w:rsidR="00FA2A73" w:rsidRPr="00522AF6" w:rsidRDefault="00FA2A73" w:rsidP="00FA2A73">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gramStart"/>
      <w:r w:rsidRPr="00522AF6">
        <w:rPr>
          <w:rFonts w:ascii="Courier New" w:hAnsi="Courier New" w:cs="Courier New"/>
          <w:color w:val="000000" w:themeColor="text1"/>
          <w:sz w:val="22"/>
          <w:szCs w:val="22"/>
          <w:shd w:val="clear" w:color="auto" w:fill="FFFFFF"/>
        </w:rPr>
        <w:t>,</w:t>
      </w:r>
      <w:proofErr w:type="spellStart"/>
      <w:r w:rsidRPr="00522AF6">
        <w:rPr>
          <w:rFonts w:ascii="Courier New" w:hAnsi="Courier New" w:cs="Courier New"/>
          <w:color w:val="000000" w:themeColor="text1"/>
          <w:sz w:val="22"/>
          <w:szCs w:val="22"/>
          <w:shd w:val="clear" w:color="auto" w:fill="FFFFFF"/>
        </w:rPr>
        <w:t>meanYN</w:t>
      </w:r>
      <w:proofErr w:type="spellEnd"/>
      <w:proofErr w:type="gramEnd"/>
      <w:r w:rsidRPr="00522AF6">
        <w:rPr>
          <w:rFonts w:ascii="Courier New" w:hAnsi="Courier New" w:cs="Courier New"/>
          <w:color w:val="000000" w:themeColor="text1"/>
          <w:sz w:val="22"/>
          <w:szCs w:val="22"/>
          <w:shd w:val="clear" w:color="auto" w:fill="FFFFFF"/>
        </w:rPr>
        <w:t xml:space="preserve"> = Yes            /*display means?*/</w:t>
      </w:r>
    </w:p>
    <w:p w:rsidR="00FA2A73" w:rsidRPr="00522AF6" w:rsidRDefault="00FA2A73" w:rsidP="00FA2A73">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gramStart"/>
      <w:r w:rsidRPr="00522AF6">
        <w:rPr>
          <w:rFonts w:ascii="Courier New" w:hAnsi="Courier New" w:cs="Courier New"/>
          <w:color w:val="000000" w:themeColor="text1"/>
          <w:sz w:val="22"/>
          <w:szCs w:val="22"/>
          <w:shd w:val="clear" w:color="auto" w:fill="FFFFFF"/>
        </w:rPr>
        <w:t>,</w:t>
      </w:r>
      <w:proofErr w:type="spellStart"/>
      <w:r w:rsidRPr="00522AF6">
        <w:rPr>
          <w:rFonts w:ascii="Courier New" w:hAnsi="Courier New" w:cs="Courier New"/>
          <w:color w:val="000000" w:themeColor="text1"/>
          <w:sz w:val="22"/>
          <w:szCs w:val="22"/>
          <w:shd w:val="clear" w:color="auto" w:fill="FFFFFF"/>
        </w:rPr>
        <w:t>trendLineYN</w:t>
      </w:r>
      <w:proofErr w:type="spellEnd"/>
      <w:proofErr w:type="gramEnd"/>
      <w:r w:rsidRPr="00522AF6">
        <w:rPr>
          <w:rFonts w:ascii="Courier New" w:hAnsi="Courier New" w:cs="Courier New"/>
          <w:color w:val="000000" w:themeColor="text1"/>
          <w:sz w:val="22"/>
          <w:szCs w:val="22"/>
          <w:shd w:val="clear" w:color="auto" w:fill="FFFFFF"/>
        </w:rPr>
        <w:t xml:space="preserve"> = Yes       /*display a trend line?*/</w:t>
      </w:r>
    </w:p>
    <w:p w:rsidR="00FA2A73" w:rsidRPr="00522AF6" w:rsidRDefault="00FA2A73" w:rsidP="00FA2A73">
      <w:pPr>
        <w:widowControl/>
        <w:autoSpaceDE w:val="0"/>
        <w:autoSpaceDN w:val="0"/>
        <w:adjustRightInd w:val="0"/>
        <w:spacing w:after="0"/>
        <w:rPr>
          <w:rFonts w:ascii="Courier New" w:hAnsi="Courier New" w:cs="Courier New"/>
          <w:color w:val="000000" w:themeColor="text1"/>
          <w:sz w:val="22"/>
          <w:szCs w:val="22"/>
          <w:shd w:val="clear" w:color="auto" w:fill="FFFFFF"/>
        </w:rPr>
      </w:pPr>
      <w:r w:rsidRPr="00522AF6">
        <w:rPr>
          <w:rFonts w:ascii="Courier New" w:hAnsi="Courier New" w:cs="Courier New"/>
          <w:color w:val="000000" w:themeColor="text1"/>
          <w:sz w:val="22"/>
          <w:szCs w:val="22"/>
          <w:shd w:val="clear" w:color="auto" w:fill="FFFFFF"/>
        </w:rPr>
        <w:t xml:space="preserve">        </w:t>
      </w:r>
      <w:proofErr w:type="gramStart"/>
      <w:r w:rsidRPr="00522AF6">
        <w:rPr>
          <w:rFonts w:ascii="Courier New" w:hAnsi="Courier New" w:cs="Courier New"/>
          <w:color w:val="000000" w:themeColor="text1"/>
          <w:sz w:val="22"/>
          <w:szCs w:val="22"/>
          <w:shd w:val="clear" w:color="auto" w:fill="FFFFFF"/>
        </w:rPr>
        <w:t>,</w:t>
      </w:r>
      <w:proofErr w:type="spellStart"/>
      <w:r w:rsidRPr="00522AF6">
        <w:rPr>
          <w:rFonts w:ascii="Courier New" w:hAnsi="Courier New" w:cs="Courier New"/>
          <w:color w:val="000000" w:themeColor="text1"/>
          <w:sz w:val="22"/>
          <w:szCs w:val="22"/>
          <w:shd w:val="clear" w:color="auto" w:fill="FFFFFF"/>
        </w:rPr>
        <w:t>trendStatistic</w:t>
      </w:r>
      <w:proofErr w:type="spellEnd"/>
      <w:proofErr w:type="gramEnd"/>
      <w:r w:rsidRPr="00522AF6">
        <w:rPr>
          <w:rFonts w:ascii="Courier New" w:hAnsi="Courier New" w:cs="Courier New"/>
          <w:color w:val="000000" w:themeColor="text1"/>
          <w:sz w:val="22"/>
          <w:szCs w:val="22"/>
          <w:shd w:val="clear" w:color="auto" w:fill="FFFFFF"/>
        </w:rPr>
        <w:t xml:space="preserve"> = Median /*trend line statistic*/</w:t>
      </w:r>
    </w:p>
    <w:p w:rsidR="00FA2A73" w:rsidRPr="00522AF6" w:rsidRDefault="00FA2A73" w:rsidP="00FA2A73">
      <w:pPr>
        <w:rPr>
          <w:color w:val="000000" w:themeColor="text1"/>
        </w:rPr>
      </w:pPr>
      <w:r w:rsidRPr="00522AF6">
        <w:rPr>
          <w:rFonts w:ascii="Courier New" w:hAnsi="Courier New" w:cs="Courier New"/>
          <w:color w:val="000000" w:themeColor="text1"/>
          <w:sz w:val="22"/>
          <w:szCs w:val="22"/>
          <w:shd w:val="clear" w:color="auto" w:fill="FFFFFF"/>
        </w:rPr>
        <w:t xml:space="preserve">        );</w:t>
      </w:r>
    </w:p>
    <w:p w:rsidR="0030406D" w:rsidRPr="0030406D" w:rsidRDefault="0030406D" w:rsidP="00DB3466">
      <w:pPr>
        <w:pStyle w:val="Heading1"/>
      </w:pPr>
      <w:bookmarkStart w:id="5" w:name="_Toc272756045"/>
      <w:r w:rsidRPr="0030406D">
        <w:t>C</w:t>
      </w:r>
      <w:r w:rsidR="005C2A9F">
        <w:t>onclusion</w:t>
      </w:r>
      <w:bookmarkEnd w:id="5"/>
    </w:p>
    <w:p w:rsidR="0067400F" w:rsidRPr="002A6CF9" w:rsidRDefault="002A6CF9">
      <w:pPr>
        <w:pStyle w:val="PaperBody"/>
        <w:rPr>
          <w:rFonts w:cs="Arial"/>
        </w:rPr>
      </w:pPr>
      <w:r>
        <w:rPr>
          <w:rFonts w:cs="Arial"/>
        </w:rPr>
        <w:t>The box-and-whisker plot visualizes the distribution of a continuous variable fairly primitively.  With kernel density estimates and PROC SGPANEL the SAS programmer can generate a far more nuanced and informative graphic.  The macro %</w:t>
      </w:r>
      <w:proofErr w:type="spellStart"/>
      <w:r w:rsidRPr="002A6CF9">
        <w:rPr>
          <w:rFonts w:cs="Arial"/>
          <w:b/>
        </w:rPr>
        <w:t>violinPlot</w:t>
      </w:r>
      <w:proofErr w:type="spellEnd"/>
      <w:r>
        <w:rPr>
          <w:rFonts w:cs="Arial"/>
        </w:rPr>
        <w:t xml:space="preserve"> allows the production of simple, quick, and professional violin plots from the SAS environment.</w:t>
      </w:r>
    </w:p>
    <w:p w:rsidR="0030406D" w:rsidRDefault="0030406D" w:rsidP="00DB3466">
      <w:pPr>
        <w:pStyle w:val="Heading1"/>
      </w:pPr>
      <w:bookmarkStart w:id="6" w:name="_Toc272756046"/>
      <w:r w:rsidRPr="0030406D">
        <w:t>References</w:t>
      </w:r>
      <w:bookmarkEnd w:id="6"/>
    </w:p>
    <w:p w:rsidR="002A6CF9" w:rsidRDefault="002A6CF9" w:rsidP="00D64E2E">
      <w:proofErr w:type="spellStart"/>
      <w:r>
        <w:t>Matange</w:t>
      </w:r>
      <w:proofErr w:type="spellEnd"/>
      <w:r>
        <w:t xml:space="preserve">, Sanjay. </w:t>
      </w:r>
      <w:r w:rsidR="00185A2E">
        <w:t xml:space="preserve"> </w:t>
      </w:r>
      <w:proofErr w:type="gramStart"/>
      <w:r w:rsidR="000A21C4">
        <w:t>“Violin Plots.”</w:t>
      </w:r>
      <w:proofErr w:type="gramEnd"/>
      <w:r w:rsidR="000A21C4">
        <w:t xml:space="preserve"> </w:t>
      </w:r>
      <w:r w:rsidR="00185A2E">
        <w:t xml:space="preserve"> </w:t>
      </w:r>
      <w:proofErr w:type="gramStart"/>
      <w:r w:rsidR="000A21C4">
        <w:t>Graphically Speaking.</w:t>
      </w:r>
      <w:proofErr w:type="gramEnd"/>
      <w:r w:rsidR="000A21C4">
        <w:t xml:space="preserve"> </w:t>
      </w:r>
      <w:r w:rsidR="00185A2E">
        <w:t xml:space="preserve"> </w:t>
      </w:r>
      <w:r w:rsidR="000A21C4">
        <w:t xml:space="preserve">October 30, 2012. </w:t>
      </w:r>
      <w:r w:rsidR="00185A2E">
        <w:t xml:space="preserve"> </w:t>
      </w:r>
      <w:proofErr w:type="gramStart"/>
      <w:r w:rsidR="000A21C4">
        <w:t xml:space="preserve">Available at </w:t>
      </w:r>
      <w:hyperlink r:id="rId14" w:history="1">
        <w:r w:rsidR="000A21C4" w:rsidRPr="007E7DC8">
          <w:rPr>
            <w:rStyle w:val="Hyperlink"/>
          </w:rPr>
          <w:t>http://blogs.sas.com/content/graphicallyspeaking/2012/10/30/violin-plots/</w:t>
        </w:r>
      </w:hyperlink>
      <w:r w:rsidR="000A21C4">
        <w:t>.</w:t>
      </w:r>
      <w:proofErr w:type="gramEnd"/>
    </w:p>
    <w:p w:rsidR="00BF3FBE" w:rsidRDefault="0008421A" w:rsidP="00D64E2E">
      <w:proofErr w:type="gramStart"/>
      <w:r>
        <w:t>Kernel density estimation.</w:t>
      </w:r>
      <w:proofErr w:type="gramEnd"/>
      <w:r>
        <w:t xml:space="preserve">  </w:t>
      </w:r>
      <w:proofErr w:type="gramStart"/>
      <w:r>
        <w:t xml:space="preserve">In </w:t>
      </w:r>
      <w:r>
        <w:rPr>
          <w:i/>
        </w:rPr>
        <w:t>Wikipedia</w:t>
      </w:r>
      <w:r>
        <w:t>.</w:t>
      </w:r>
      <w:proofErr w:type="gramEnd"/>
      <w:r>
        <w:t xml:space="preserve">  </w:t>
      </w:r>
      <w:proofErr w:type="gramStart"/>
      <w:r>
        <w:t xml:space="preserve">Retrieved March 24, 2016, from </w:t>
      </w:r>
      <w:hyperlink r:id="rId15" w:history="1">
        <w:r w:rsidR="00BF3FBE" w:rsidRPr="007E7DC8">
          <w:rPr>
            <w:rStyle w:val="Hyperlink"/>
          </w:rPr>
          <w:t>https://en.wikipedia.org/wiki/Kernel_density_estimation</w:t>
        </w:r>
      </w:hyperlink>
      <w:r>
        <w:t>.</w:t>
      </w:r>
      <w:proofErr w:type="gramEnd"/>
    </w:p>
    <w:p w:rsidR="00060DD9" w:rsidRPr="0030406D" w:rsidRDefault="00060DD9" w:rsidP="0008421A">
      <w:pPr>
        <w:ind w:left="720" w:hanging="720"/>
      </w:pPr>
    </w:p>
    <w:p w:rsidR="0030406D" w:rsidRPr="0030406D" w:rsidRDefault="0030406D" w:rsidP="00DB3466">
      <w:pPr>
        <w:pStyle w:val="Heading1"/>
      </w:pPr>
      <w:bookmarkStart w:id="7" w:name="_Toc272756047"/>
      <w:r w:rsidRPr="0030406D">
        <w:lastRenderedPageBreak/>
        <w:t>A</w:t>
      </w:r>
      <w:r w:rsidR="005C2A9F">
        <w:t>cknowledgments</w:t>
      </w:r>
      <w:bookmarkEnd w:id="7"/>
    </w:p>
    <w:p w:rsidR="0067400F" w:rsidRDefault="00BF3FBE" w:rsidP="00D77C73">
      <w:pPr>
        <w:pStyle w:val="PaperBody"/>
      </w:pPr>
      <w:r>
        <w:t xml:space="preserve">I’d like to thank Tee Bahnson for pointing me to Sanjay </w:t>
      </w:r>
      <w:proofErr w:type="spellStart"/>
      <w:r>
        <w:t>Matange’s</w:t>
      </w:r>
      <w:proofErr w:type="spellEnd"/>
      <w:r>
        <w:t xml:space="preserve"> work and for </w:t>
      </w:r>
      <w:r w:rsidR="006967BF">
        <w:t>providing guidance on</w:t>
      </w:r>
      <w:r>
        <w:t xml:space="preserve"> this project.  </w:t>
      </w:r>
      <w:r w:rsidR="00E56157">
        <w:t xml:space="preserve">Without Mr. </w:t>
      </w:r>
      <w:proofErr w:type="spellStart"/>
      <w:r w:rsidR="00E56157">
        <w:t>Matange’s</w:t>
      </w:r>
      <w:proofErr w:type="spellEnd"/>
      <w:r w:rsidR="00E56157">
        <w:t xml:space="preserve"> original idea I would probably still be producing box plots so he deserves a big thank you.</w:t>
      </w:r>
    </w:p>
    <w:p w:rsidR="00F23349" w:rsidRPr="00D61D89" w:rsidRDefault="00F23349" w:rsidP="00D61D89">
      <w:pPr>
        <w:pStyle w:val="Heading1"/>
      </w:pPr>
      <w:bookmarkStart w:id="8" w:name="_Toc272756048"/>
      <w:r w:rsidRPr="00D61D89">
        <w:t>Recommended Reading</w:t>
      </w:r>
      <w:bookmarkEnd w:id="8"/>
    </w:p>
    <w:p w:rsidR="00F52F91" w:rsidRDefault="006D3A47" w:rsidP="00F52F91">
      <w:pPr>
        <w:pStyle w:val="ListBullet"/>
      </w:pPr>
      <w:hyperlink r:id="rId16" w:history="1">
        <w:r w:rsidR="00F52F91" w:rsidRPr="007E7DC8">
          <w:rPr>
            <w:rStyle w:val="Hyperlink"/>
          </w:rPr>
          <w:t>https://github.com/RhoInc/sas-violinPlot</w:t>
        </w:r>
      </w:hyperlink>
    </w:p>
    <w:p w:rsidR="005E7B73" w:rsidRDefault="006D3A47" w:rsidP="00F52F91">
      <w:pPr>
        <w:pStyle w:val="ListBullet"/>
      </w:pPr>
      <w:hyperlink r:id="rId17" w:history="1">
        <w:r w:rsidR="00F52F91" w:rsidRPr="007E7DC8">
          <w:rPr>
            <w:rStyle w:val="Hyperlink"/>
          </w:rPr>
          <w:t>https://en.wikipedia.org/wiki/Box_plot</w:t>
        </w:r>
      </w:hyperlink>
    </w:p>
    <w:p w:rsidR="00F52F91" w:rsidRDefault="006D3A47" w:rsidP="00F52F91">
      <w:pPr>
        <w:pStyle w:val="ListBullet"/>
      </w:pPr>
      <w:hyperlink r:id="rId18" w:history="1">
        <w:r w:rsidR="00F52F91" w:rsidRPr="007E7DC8">
          <w:rPr>
            <w:rStyle w:val="Hyperlink"/>
          </w:rPr>
          <w:t>https://en.wikipedia.org/wiki/Five-number_summary</w:t>
        </w:r>
      </w:hyperlink>
    </w:p>
    <w:p w:rsidR="00F52F91" w:rsidRDefault="006D3A47" w:rsidP="00F52F91">
      <w:pPr>
        <w:pStyle w:val="ListBullet"/>
      </w:pPr>
      <w:hyperlink r:id="rId19" w:history="1">
        <w:r w:rsidR="00F52F91" w:rsidRPr="007E7DC8">
          <w:rPr>
            <w:rStyle w:val="Hyperlink"/>
          </w:rPr>
          <w:t>https://en.wikipedia.org/wiki/Violin_plot</w:t>
        </w:r>
      </w:hyperlink>
    </w:p>
    <w:p w:rsidR="00F52F91" w:rsidRDefault="006D3A47" w:rsidP="00F52F91">
      <w:pPr>
        <w:pStyle w:val="ListBullet"/>
      </w:pPr>
      <w:hyperlink r:id="rId20" w:history="1">
        <w:r w:rsidR="00F52F91" w:rsidRPr="007E7DC8">
          <w:rPr>
            <w:rStyle w:val="Hyperlink"/>
          </w:rPr>
          <w:t>https://en.wikipedia.org/wiki/Kernel_density_estimation</w:t>
        </w:r>
      </w:hyperlink>
    </w:p>
    <w:p w:rsidR="0030406D" w:rsidRPr="00D61D89" w:rsidRDefault="0030406D" w:rsidP="00D61D89">
      <w:pPr>
        <w:pStyle w:val="Heading1"/>
      </w:pPr>
      <w:bookmarkStart w:id="9" w:name="_Toc272756049"/>
      <w:r w:rsidRPr="00D61D89">
        <w:t>Contact Information</w:t>
      </w:r>
      <w:bookmarkEnd w:id="9"/>
    </w:p>
    <w:p w:rsidR="0030406D" w:rsidRPr="0030406D" w:rsidRDefault="0030406D">
      <w:pPr>
        <w:pStyle w:val="PaperBody"/>
        <w:rPr>
          <w:rFonts w:cs="Arial"/>
        </w:rPr>
      </w:pPr>
      <w:r w:rsidRPr="0030406D">
        <w:rPr>
          <w:rFonts w:cs="Arial"/>
        </w:rPr>
        <w:t>Your comments and questions are valued and encouraged.</w:t>
      </w:r>
      <w:r w:rsidR="00762137">
        <w:rPr>
          <w:rFonts w:cs="Arial"/>
        </w:rPr>
        <w:t xml:space="preserve"> </w:t>
      </w:r>
      <w:r w:rsidRPr="0030406D">
        <w:rPr>
          <w:rFonts w:cs="Arial"/>
        </w:rPr>
        <w:t>Contact the author at:</w:t>
      </w:r>
    </w:p>
    <w:p w:rsidR="0030406D" w:rsidRPr="0030406D" w:rsidRDefault="0030406D">
      <w:pPr>
        <w:pStyle w:val="AddressBlock"/>
        <w:rPr>
          <w:rFonts w:cs="Arial"/>
        </w:rPr>
      </w:pPr>
      <w:r w:rsidRPr="0030406D">
        <w:rPr>
          <w:rFonts w:cs="Arial"/>
        </w:rPr>
        <w:t>Name</w:t>
      </w:r>
      <w:r w:rsidR="00CD4D4C">
        <w:rPr>
          <w:rFonts w:cs="Arial"/>
        </w:rPr>
        <w:t xml:space="preserve">: </w:t>
      </w:r>
      <w:r w:rsidR="00F52F91">
        <w:rPr>
          <w:rFonts w:cs="Arial"/>
        </w:rPr>
        <w:t>Spencer Childress</w:t>
      </w:r>
    </w:p>
    <w:p w:rsidR="0030406D" w:rsidRPr="0030406D" w:rsidRDefault="00840BFB">
      <w:pPr>
        <w:pStyle w:val="AddressBlock"/>
        <w:rPr>
          <w:rFonts w:cs="Arial"/>
        </w:rPr>
      </w:pPr>
      <w:r>
        <w:rPr>
          <w:rFonts w:cs="Arial"/>
        </w:rPr>
        <w:t>Enterprise</w:t>
      </w:r>
      <w:r w:rsidR="00CD4D4C">
        <w:rPr>
          <w:rFonts w:cs="Arial"/>
        </w:rPr>
        <w:t xml:space="preserve">: </w:t>
      </w:r>
      <w:r w:rsidR="00F52F91">
        <w:rPr>
          <w:rFonts w:cs="Arial"/>
        </w:rPr>
        <w:t>Rho, Inc.</w:t>
      </w:r>
    </w:p>
    <w:p w:rsidR="0030406D" w:rsidRPr="0030406D" w:rsidRDefault="0030406D">
      <w:pPr>
        <w:pStyle w:val="AddressBlock"/>
        <w:rPr>
          <w:rFonts w:cs="Arial"/>
        </w:rPr>
      </w:pPr>
      <w:r w:rsidRPr="0030406D">
        <w:rPr>
          <w:rFonts w:cs="Arial"/>
        </w:rPr>
        <w:t>Address</w:t>
      </w:r>
      <w:r w:rsidR="00CD4D4C">
        <w:rPr>
          <w:rFonts w:cs="Arial"/>
        </w:rPr>
        <w:t xml:space="preserve">: </w:t>
      </w:r>
      <w:r w:rsidR="00F52F91">
        <w:rPr>
          <w:rFonts w:cs="Arial"/>
        </w:rPr>
        <w:t>6330 Quadrangle Drive</w:t>
      </w:r>
    </w:p>
    <w:p w:rsidR="0030406D" w:rsidRPr="0030406D" w:rsidRDefault="0030406D">
      <w:pPr>
        <w:pStyle w:val="AddressBlock"/>
        <w:rPr>
          <w:rFonts w:cs="Arial"/>
        </w:rPr>
      </w:pPr>
      <w:r w:rsidRPr="0030406D">
        <w:rPr>
          <w:rFonts w:cs="Arial"/>
        </w:rPr>
        <w:t>City</w:t>
      </w:r>
      <w:r w:rsidR="00840BFB">
        <w:rPr>
          <w:rFonts w:cs="Arial"/>
        </w:rPr>
        <w:t>,</w:t>
      </w:r>
      <w:r w:rsidRPr="0030406D">
        <w:rPr>
          <w:rFonts w:cs="Arial"/>
        </w:rPr>
        <w:t xml:space="preserve"> </w:t>
      </w:r>
      <w:r w:rsidR="00840BFB">
        <w:rPr>
          <w:rFonts w:cs="Arial"/>
        </w:rPr>
        <w:t>S</w:t>
      </w:r>
      <w:r w:rsidRPr="0030406D">
        <w:rPr>
          <w:rFonts w:cs="Arial"/>
        </w:rPr>
        <w:t>tate</w:t>
      </w:r>
      <w:r w:rsidR="00762137">
        <w:rPr>
          <w:rFonts w:cs="Arial"/>
        </w:rPr>
        <w:t xml:space="preserve"> </w:t>
      </w:r>
      <w:r w:rsidRPr="0030406D">
        <w:rPr>
          <w:rFonts w:cs="Arial"/>
        </w:rPr>
        <w:t>ZIP</w:t>
      </w:r>
      <w:r w:rsidR="00CD4D4C">
        <w:rPr>
          <w:rFonts w:cs="Arial"/>
        </w:rPr>
        <w:t xml:space="preserve">: </w:t>
      </w:r>
      <w:r w:rsidR="00F52F91">
        <w:rPr>
          <w:rFonts w:cs="Arial"/>
        </w:rPr>
        <w:t>Chapel Hill, NC 27517</w:t>
      </w:r>
    </w:p>
    <w:p w:rsidR="0030406D" w:rsidRPr="004E3E32" w:rsidRDefault="0030406D" w:rsidP="00895254">
      <w:pPr>
        <w:pStyle w:val="AddressBlock"/>
      </w:pPr>
      <w:r w:rsidRPr="004E3E32">
        <w:t xml:space="preserve">Work Phone: </w:t>
      </w:r>
      <w:r w:rsidR="00F52F91">
        <w:t>919 595 6638</w:t>
      </w:r>
    </w:p>
    <w:p w:rsidR="0030406D" w:rsidRPr="004E3E32" w:rsidRDefault="0030406D" w:rsidP="00895254">
      <w:pPr>
        <w:pStyle w:val="AddressBlock"/>
      </w:pPr>
      <w:r w:rsidRPr="004E3E32">
        <w:t>Fax:</w:t>
      </w:r>
      <w:r w:rsidR="00C16742">
        <w:t xml:space="preserve"> </w:t>
      </w:r>
      <w:r w:rsidR="00F52F91">
        <w:t>919 408 0999</w:t>
      </w:r>
    </w:p>
    <w:p w:rsidR="0030406D" w:rsidRPr="0030406D" w:rsidRDefault="0030406D">
      <w:pPr>
        <w:pStyle w:val="AddressBlock"/>
        <w:rPr>
          <w:rFonts w:cs="Arial"/>
        </w:rPr>
      </w:pPr>
      <w:r w:rsidRPr="0030406D">
        <w:rPr>
          <w:rFonts w:cs="Arial"/>
        </w:rPr>
        <w:t>E</w:t>
      </w:r>
      <w:r w:rsidR="00840BFB">
        <w:rPr>
          <w:rFonts w:cs="Arial"/>
        </w:rPr>
        <w:t>-</w:t>
      </w:r>
      <w:r w:rsidRPr="0030406D">
        <w:rPr>
          <w:rFonts w:cs="Arial"/>
        </w:rPr>
        <w:t>mail:</w:t>
      </w:r>
      <w:r w:rsidR="00C16742">
        <w:rPr>
          <w:rFonts w:cs="Arial"/>
        </w:rPr>
        <w:t xml:space="preserve"> </w:t>
      </w:r>
      <w:r w:rsidR="00F52F91">
        <w:rPr>
          <w:rFonts w:cs="Arial"/>
        </w:rPr>
        <w:t>spencer_childress@rhoworld.com</w:t>
      </w:r>
    </w:p>
    <w:p w:rsidR="0030406D" w:rsidRDefault="0030406D">
      <w:pPr>
        <w:pStyle w:val="AddressBlock"/>
        <w:rPr>
          <w:rFonts w:cs="Arial"/>
        </w:rPr>
      </w:pPr>
      <w:r w:rsidRPr="0030406D">
        <w:rPr>
          <w:rFonts w:cs="Arial"/>
        </w:rPr>
        <w:t>Web:</w:t>
      </w:r>
      <w:r w:rsidR="00C16742">
        <w:rPr>
          <w:rFonts w:cs="Arial"/>
        </w:rPr>
        <w:t xml:space="preserve"> </w:t>
      </w:r>
      <w:r w:rsidR="00EC68EF" w:rsidRPr="00EC68EF">
        <w:rPr>
          <w:rFonts w:cs="Arial"/>
        </w:rPr>
        <w:t>https://github.com/samussiah</w:t>
      </w:r>
    </w:p>
    <w:p w:rsidR="00577AA4" w:rsidRDefault="00577AA4">
      <w:pPr>
        <w:pStyle w:val="AddressBlock"/>
        <w:rPr>
          <w:rFonts w:cs="Arial"/>
        </w:rPr>
      </w:pPr>
      <w:r>
        <w:rPr>
          <w:rFonts w:cs="Arial"/>
        </w:rPr>
        <w:t>Twitter:</w:t>
      </w:r>
      <w:r w:rsidR="00EC68EF">
        <w:rPr>
          <w:rFonts w:cs="Arial"/>
        </w:rPr>
        <w:t xml:space="preserve"> </w:t>
      </w:r>
      <w:r w:rsidR="00EC68EF" w:rsidRPr="00EC68EF">
        <w:rPr>
          <w:rFonts w:cs="Arial"/>
        </w:rPr>
        <w:t>https://twitter.com/samussiah</w:t>
      </w:r>
    </w:p>
    <w:p w:rsidR="00895254" w:rsidRPr="0030406D" w:rsidRDefault="00895254">
      <w:pPr>
        <w:pStyle w:val="AddressBlock"/>
        <w:rPr>
          <w:rFonts w:cs="Arial"/>
        </w:rPr>
      </w:pPr>
    </w:p>
    <w:p w:rsidR="0030406D" w:rsidRPr="0030406D" w:rsidRDefault="0030406D">
      <w:pPr>
        <w:pStyle w:val="PaperBody"/>
        <w:rPr>
          <w:rFonts w:cs="Arial"/>
        </w:rPr>
      </w:pPr>
      <w:r w:rsidRPr="0030406D">
        <w:rPr>
          <w:rFonts w:cs="Arial"/>
        </w:rPr>
        <w:t>SAS and all other SAS Institute Inc. product or service names are registered trademarks or trademarks of SAS Institute Inc. in the USA and other countries. ® indicates USA</w:t>
      </w:r>
      <w:r w:rsidR="00762137">
        <w:rPr>
          <w:rFonts w:cs="Arial"/>
        </w:rPr>
        <w:t xml:space="preserve"> registration. </w:t>
      </w:r>
    </w:p>
    <w:p w:rsidR="0030406D" w:rsidRDefault="0030406D">
      <w:pPr>
        <w:pStyle w:val="PaperBody"/>
        <w:rPr>
          <w:rFonts w:cs="Arial"/>
        </w:rPr>
      </w:pPr>
      <w:r w:rsidRPr="0030406D">
        <w:rPr>
          <w:rFonts w:cs="Arial"/>
        </w:rPr>
        <w:t xml:space="preserve">Other brand and product names are trademarks of their respective companies. </w:t>
      </w:r>
    </w:p>
    <w:sectPr w:rsidR="0030406D" w:rsidSect="008D22B8">
      <w:headerReference w:type="default" r:id="rId21"/>
      <w:footerReference w:type="default" r:id="rId22"/>
      <w:footerReference w:type="first" r:id="rId23"/>
      <w:endnotePr>
        <w:numFmt w:val="decimal"/>
      </w:endnotePr>
      <w:type w:val="continuous"/>
      <w:pgSz w:w="12240" w:h="15840" w:code="1"/>
      <w:pgMar w:top="1440" w:right="1440" w:bottom="144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24E2" w:rsidRDefault="008724E2">
      <w:r>
        <w:separator/>
      </w:r>
    </w:p>
  </w:endnote>
  <w:endnote w:type="continuationSeparator" w:id="0">
    <w:p w:rsidR="008724E2" w:rsidRDefault="008724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01A53632-6AAC-40E1-BD34-57F6E565A3B9}"/>
  </w:font>
  <w:font w:name="Helvetica">
    <w:panose1 w:val="020B0604020202020204"/>
    <w:charset w:val="00"/>
    <w:family w:val="swiss"/>
    <w:pitch w:val="variable"/>
    <w:sig w:usb0="E0002AFF" w:usb1="C0007843" w:usb2="00000009" w:usb3="00000000" w:csb0="000001FF" w:csb1="00000000"/>
    <w:embedRegular r:id="rId2" w:fontKey="{C0A95E52-FE1A-4AEB-BDC7-186E1EDA97C0}"/>
    <w:embedBold r:id="rId3" w:fontKey="{72E3359C-4A19-4560-927A-127A356F8E82}"/>
  </w:font>
  <w:font w:name="Tahoma">
    <w:panose1 w:val="020B0604030504040204"/>
    <w:charset w:val="00"/>
    <w:family w:val="swiss"/>
    <w:pitch w:val="variable"/>
    <w:sig w:usb0="E1002EFF" w:usb1="C000605B" w:usb2="00000029" w:usb3="00000000" w:csb0="000101FF" w:csb1="00000000"/>
    <w:embedRegular r:id="rId4" w:fontKey="{1ED4020E-1095-43C0-AE0F-B6DA29D752BD}"/>
    <w:embedBold r:id="rId5" w:fontKey="{D04D3975-EB99-4367-85A3-9AA8805541D9}"/>
  </w:font>
  <w:font w:name="Cambria">
    <w:panose1 w:val="02040503050406030204"/>
    <w:charset w:val="00"/>
    <w:family w:val="roman"/>
    <w:pitch w:val="variable"/>
    <w:sig w:usb0="E00002FF" w:usb1="400004FF" w:usb2="00000000" w:usb3="00000000" w:csb0="0000019F" w:csb1="00000000"/>
    <w:embedRegular r:id="rId6" w:fontKey="{1048396E-8FCC-446E-95A5-BDA58A9A3783}"/>
    <w:embedBold r:id="rId7" w:fontKey="{5ED08EB0-9A7B-4374-BAF9-7FAFBB9160C3}"/>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embedRegular r:id="rId8" w:fontKey="{6E82DA77-1A8D-4E79-BC83-F2317D5DC277}"/>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63FC" w:rsidRDefault="00847374">
    <w:pPr>
      <w:pStyle w:val="Footer"/>
      <w:widowControl/>
      <w:jc w:val="center"/>
    </w:pPr>
    <w:r>
      <w:rPr>
        <w:rStyle w:val="PageNumber"/>
      </w:rPr>
      <w:fldChar w:fldCharType="begin"/>
    </w:r>
    <w:r w:rsidR="008863FC">
      <w:rPr>
        <w:rStyle w:val="PageNumber"/>
      </w:rPr>
      <w:instrText xml:space="preserve">page </w:instrText>
    </w:r>
    <w:r>
      <w:rPr>
        <w:rStyle w:val="PageNumber"/>
      </w:rPr>
      <w:fldChar w:fldCharType="separate"/>
    </w:r>
    <w:r w:rsidR="006D3A47">
      <w:rPr>
        <w:rStyle w:val="PageNumber"/>
        <w:noProof/>
      </w:rPr>
      <w:t>9</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63FC" w:rsidRDefault="00847374">
    <w:pPr>
      <w:pStyle w:val="Footer"/>
      <w:jc w:val="center"/>
      <w:rPr>
        <w:rFonts w:cs="Arial"/>
      </w:rPr>
    </w:pPr>
    <w:r>
      <w:rPr>
        <w:rFonts w:cs="Arial"/>
        <w:snapToGrid w:val="0"/>
      </w:rPr>
      <w:fldChar w:fldCharType="begin"/>
    </w:r>
    <w:r w:rsidR="008863FC">
      <w:rPr>
        <w:rFonts w:cs="Arial"/>
        <w:snapToGrid w:val="0"/>
      </w:rPr>
      <w:instrText xml:space="preserve"> PAGE </w:instrText>
    </w:r>
    <w:r>
      <w:rPr>
        <w:rFonts w:cs="Arial"/>
        <w:snapToGrid w:val="0"/>
      </w:rPr>
      <w:fldChar w:fldCharType="separate"/>
    </w:r>
    <w:r w:rsidR="006D3A47">
      <w:rPr>
        <w:rFonts w:cs="Arial"/>
        <w:noProof/>
        <w:snapToGrid w:val="0"/>
      </w:rPr>
      <w:t>1</w:t>
    </w:r>
    <w:r>
      <w:rPr>
        <w:rFonts w:cs="Arial"/>
        <w:snapToGrid w:val="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24E2" w:rsidRDefault="008724E2">
      <w:r>
        <w:separator/>
      </w:r>
    </w:p>
  </w:footnote>
  <w:footnote w:type="continuationSeparator" w:id="0">
    <w:p w:rsidR="008724E2" w:rsidRDefault="008724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22B8" w:rsidRDefault="00DA4561">
    <w:pPr>
      <w:pStyle w:val="Header"/>
    </w:pPr>
    <w:r>
      <w:t>Elevate Your Graphics Game: Violin Plots</w:t>
    </w:r>
    <w:r w:rsidR="008D22B8">
      <w:t>, continued</w:t>
    </w:r>
  </w:p>
  <w:p w:rsidR="008D22B8" w:rsidRDefault="008D22B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D120766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718C7F8A"/>
    <w:lvl w:ilvl="0">
      <w:start w:val="1"/>
      <w:numFmt w:val="decimal"/>
      <w:lvlText w:val="%1."/>
      <w:lvlJc w:val="left"/>
      <w:pPr>
        <w:tabs>
          <w:tab w:val="num" w:pos="1800"/>
        </w:tabs>
        <w:ind w:left="1800" w:hanging="360"/>
      </w:pPr>
    </w:lvl>
  </w:abstractNum>
  <w:abstractNum w:abstractNumId="2">
    <w:nsid w:val="FFFFFF7D"/>
    <w:multiLevelType w:val="singleLevel"/>
    <w:tmpl w:val="FB30056C"/>
    <w:lvl w:ilvl="0">
      <w:start w:val="1"/>
      <w:numFmt w:val="decimal"/>
      <w:lvlText w:val="%1."/>
      <w:lvlJc w:val="left"/>
      <w:pPr>
        <w:tabs>
          <w:tab w:val="num" w:pos="1440"/>
        </w:tabs>
        <w:ind w:left="1440" w:hanging="360"/>
      </w:pPr>
    </w:lvl>
  </w:abstractNum>
  <w:abstractNum w:abstractNumId="3">
    <w:nsid w:val="FFFFFF7E"/>
    <w:multiLevelType w:val="singleLevel"/>
    <w:tmpl w:val="D672797C"/>
    <w:lvl w:ilvl="0">
      <w:start w:val="1"/>
      <w:numFmt w:val="decimal"/>
      <w:lvlText w:val="%1."/>
      <w:lvlJc w:val="left"/>
      <w:pPr>
        <w:tabs>
          <w:tab w:val="num" w:pos="1080"/>
        </w:tabs>
        <w:ind w:left="1080" w:hanging="360"/>
      </w:pPr>
    </w:lvl>
  </w:abstractNum>
  <w:abstractNum w:abstractNumId="4">
    <w:nsid w:val="FFFFFF7F"/>
    <w:multiLevelType w:val="singleLevel"/>
    <w:tmpl w:val="DC4A99DA"/>
    <w:lvl w:ilvl="0">
      <w:start w:val="1"/>
      <w:numFmt w:val="decimal"/>
      <w:lvlText w:val="%1."/>
      <w:lvlJc w:val="left"/>
      <w:pPr>
        <w:tabs>
          <w:tab w:val="num" w:pos="720"/>
        </w:tabs>
        <w:ind w:left="720" w:hanging="360"/>
      </w:pPr>
    </w:lvl>
  </w:abstractNum>
  <w:abstractNum w:abstractNumId="5">
    <w:nsid w:val="FFFFFF80"/>
    <w:multiLevelType w:val="singleLevel"/>
    <w:tmpl w:val="8DB2637A"/>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204109C"/>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DC80C5F0"/>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BFCC9EFE"/>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51547180"/>
    <w:lvl w:ilvl="0">
      <w:start w:val="1"/>
      <w:numFmt w:val="decimal"/>
      <w:pStyle w:val="ListNumber"/>
      <w:lvlText w:val="%1."/>
      <w:lvlJc w:val="left"/>
      <w:pPr>
        <w:tabs>
          <w:tab w:val="num" w:pos="360"/>
        </w:tabs>
        <w:ind w:left="360" w:hanging="360"/>
      </w:pPr>
    </w:lvl>
  </w:abstractNum>
  <w:abstractNum w:abstractNumId="10">
    <w:nsid w:val="FFFFFF89"/>
    <w:multiLevelType w:val="singleLevel"/>
    <w:tmpl w:val="3006CD32"/>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04A3699"/>
    <w:multiLevelType w:val="hybridMultilevel"/>
    <w:tmpl w:val="9118E5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F7B1E25"/>
    <w:multiLevelType w:val="hybridMultilevel"/>
    <w:tmpl w:val="16A8A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2271EC9"/>
    <w:multiLevelType w:val="hybridMultilevel"/>
    <w:tmpl w:val="A7D4D880"/>
    <w:lvl w:ilvl="0" w:tplc="346216D8">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8872A6B"/>
    <w:multiLevelType w:val="hybridMultilevel"/>
    <w:tmpl w:val="E9D8CA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28C0BB6"/>
    <w:multiLevelType w:val="hybridMultilevel"/>
    <w:tmpl w:val="895AE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17C776F"/>
    <w:multiLevelType w:val="hybridMultilevel"/>
    <w:tmpl w:val="45BA4298"/>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7">
    <w:nsid w:val="5B9366B9"/>
    <w:multiLevelType w:val="hybridMultilevel"/>
    <w:tmpl w:val="4928F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2BB7086"/>
    <w:multiLevelType w:val="hybridMultilevel"/>
    <w:tmpl w:val="0554B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3382A1A"/>
    <w:multiLevelType w:val="hybridMultilevel"/>
    <w:tmpl w:val="AEE2B7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13"/>
  </w:num>
  <w:num w:numId="9">
    <w:abstractNumId w:val="16"/>
  </w:num>
  <w:num w:numId="10">
    <w:abstractNumId w:val="3"/>
  </w:num>
  <w:num w:numId="11">
    <w:abstractNumId w:val="2"/>
  </w:num>
  <w:num w:numId="12">
    <w:abstractNumId w:val="1"/>
  </w:num>
  <w:num w:numId="13">
    <w:abstractNumId w:val="9"/>
  </w:num>
  <w:num w:numId="14">
    <w:abstractNumId w:val="9"/>
    <w:lvlOverride w:ilvl="0">
      <w:startOverride w:val="1"/>
    </w:lvlOverride>
  </w:num>
  <w:num w:numId="15">
    <w:abstractNumId w:val="11"/>
  </w:num>
  <w:num w:numId="16">
    <w:abstractNumId w:val="15"/>
  </w:num>
  <w:num w:numId="17">
    <w:abstractNumId w:val="12"/>
  </w:num>
  <w:num w:numId="18">
    <w:abstractNumId w:val="14"/>
  </w:num>
  <w:num w:numId="19">
    <w:abstractNumId w:val="18"/>
  </w:num>
  <w:num w:numId="20">
    <w:abstractNumId w:val="19"/>
  </w:num>
  <w:num w:numId="21">
    <w:abstractNumId w:val="17"/>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6"/>
  <w:embedTrueTypeFonts/>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14337"/>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24E2"/>
    <w:rsid w:val="00012C8D"/>
    <w:rsid w:val="00022399"/>
    <w:rsid w:val="00031A7C"/>
    <w:rsid w:val="000436D3"/>
    <w:rsid w:val="00045876"/>
    <w:rsid w:val="00052AD3"/>
    <w:rsid w:val="00060DD9"/>
    <w:rsid w:val="000610E6"/>
    <w:rsid w:val="000631F0"/>
    <w:rsid w:val="0006706C"/>
    <w:rsid w:val="0007397D"/>
    <w:rsid w:val="0008421A"/>
    <w:rsid w:val="0008520A"/>
    <w:rsid w:val="00086226"/>
    <w:rsid w:val="0009587F"/>
    <w:rsid w:val="00095AE3"/>
    <w:rsid w:val="00096857"/>
    <w:rsid w:val="00097B8E"/>
    <w:rsid w:val="000A07DD"/>
    <w:rsid w:val="000A21C4"/>
    <w:rsid w:val="000A39C5"/>
    <w:rsid w:val="000A42CC"/>
    <w:rsid w:val="000C0E54"/>
    <w:rsid w:val="000C1842"/>
    <w:rsid w:val="000C3B4E"/>
    <w:rsid w:val="000C7D86"/>
    <w:rsid w:val="000E3F85"/>
    <w:rsid w:val="000F5452"/>
    <w:rsid w:val="000F641E"/>
    <w:rsid w:val="0010073D"/>
    <w:rsid w:val="00102037"/>
    <w:rsid w:val="00103796"/>
    <w:rsid w:val="0010452F"/>
    <w:rsid w:val="00105716"/>
    <w:rsid w:val="00105C96"/>
    <w:rsid w:val="00112F51"/>
    <w:rsid w:val="00114855"/>
    <w:rsid w:val="00116CF1"/>
    <w:rsid w:val="001211CD"/>
    <w:rsid w:val="001214E0"/>
    <w:rsid w:val="00124E40"/>
    <w:rsid w:val="001318FF"/>
    <w:rsid w:val="00134360"/>
    <w:rsid w:val="00143D2E"/>
    <w:rsid w:val="0014634F"/>
    <w:rsid w:val="001543A6"/>
    <w:rsid w:val="00161B73"/>
    <w:rsid w:val="00164FB8"/>
    <w:rsid w:val="00166AC6"/>
    <w:rsid w:val="00170046"/>
    <w:rsid w:val="001805E2"/>
    <w:rsid w:val="00183335"/>
    <w:rsid w:val="00185A2E"/>
    <w:rsid w:val="001863DF"/>
    <w:rsid w:val="001954C7"/>
    <w:rsid w:val="00196545"/>
    <w:rsid w:val="001A1C7E"/>
    <w:rsid w:val="001C5EC6"/>
    <w:rsid w:val="001C61DE"/>
    <w:rsid w:val="001D13A9"/>
    <w:rsid w:val="001D14DE"/>
    <w:rsid w:val="001D7C35"/>
    <w:rsid w:val="001F4A32"/>
    <w:rsid w:val="00202EFC"/>
    <w:rsid w:val="0021270B"/>
    <w:rsid w:val="00224857"/>
    <w:rsid w:val="00232E92"/>
    <w:rsid w:val="00233182"/>
    <w:rsid w:val="0024029D"/>
    <w:rsid w:val="00243138"/>
    <w:rsid w:val="002503C1"/>
    <w:rsid w:val="00254F23"/>
    <w:rsid w:val="00265945"/>
    <w:rsid w:val="00267C0E"/>
    <w:rsid w:val="002702EE"/>
    <w:rsid w:val="00277263"/>
    <w:rsid w:val="00280291"/>
    <w:rsid w:val="0028163F"/>
    <w:rsid w:val="00283258"/>
    <w:rsid w:val="002A4C0A"/>
    <w:rsid w:val="002A6CF9"/>
    <w:rsid w:val="002B6C95"/>
    <w:rsid w:val="002C3C3A"/>
    <w:rsid w:val="002C6069"/>
    <w:rsid w:val="002E6187"/>
    <w:rsid w:val="002F7C90"/>
    <w:rsid w:val="0030406D"/>
    <w:rsid w:val="00304983"/>
    <w:rsid w:val="003144E4"/>
    <w:rsid w:val="003163E3"/>
    <w:rsid w:val="00316BBA"/>
    <w:rsid w:val="00327769"/>
    <w:rsid w:val="00334DFB"/>
    <w:rsid w:val="00351EEA"/>
    <w:rsid w:val="003551BD"/>
    <w:rsid w:val="00357BA7"/>
    <w:rsid w:val="0036008A"/>
    <w:rsid w:val="0036099C"/>
    <w:rsid w:val="003671F1"/>
    <w:rsid w:val="00386A67"/>
    <w:rsid w:val="003954A4"/>
    <w:rsid w:val="003A1714"/>
    <w:rsid w:val="003A3A10"/>
    <w:rsid w:val="003B6CF8"/>
    <w:rsid w:val="003C1E1A"/>
    <w:rsid w:val="003C2570"/>
    <w:rsid w:val="003D6891"/>
    <w:rsid w:val="003E20A6"/>
    <w:rsid w:val="003E592D"/>
    <w:rsid w:val="003F6F04"/>
    <w:rsid w:val="004011DE"/>
    <w:rsid w:val="00406DA6"/>
    <w:rsid w:val="00406E7F"/>
    <w:rsid w:val="0041206D"/>
    <w:rsid w:val="004159E7"/>
    <w:rsid w:val="00417FBF"/>
    <w:rsid w:val="004275AE"/>
    <w:rsid w:val="00432E20"/>
    <w:rsid w:val="0044378C"/>
    <w:rsid w:val="00463065"/>
    <w:rsid w:val="00463BA3"/>
    <w:rsid w:val="004826F7"/>
    <w:rsid w:val="004921DF"/>
    <w:rsid w:val="00494CE8"/>
    <w:rsid w:val="004A1476"/>
    <w:rsid w:val="004D082E"/>
    <w:rsid w:val="004E3E32"/>
    <w:rsid w:val="004F28ED"/>
    <w:rsid w:val="004F63E6"/>
    <w:rsid w:val="00504C39"/>
    <w:rsid w:val="005061A4"/>
    <w:rsid w:val="005150E4"/>
    <w:rsid w:val="00522AF6"/>
    <w:rsid w:val="00523750"/>
    <w:rsid w:val="00523D3D"/>
    <w:rsid w:val="00531BB2"/>
    <w:rsid w:val="00544E30"/>
    <w:rsid w:val="0054511D"/>
    <w:rsid w:val="00545124"/>
    <w:rsid w:val="00546B74"/>
    <w:rsid w:val="00550C43"/>
    <w:rsid w:val="00566D3C"/>
    <w:rsid w:val="00574587"/>
    <w:rsid w:val="00574C89"/>
    <w:rsid w:val="00576271"/>
    <w:rsid w:val="00577AA4"/>
    <w:rsid w:val="0058171C"/>
    <w:rsid w:val="005818C7"/>
    <w:rsid w:val="0058340B"/>
    <w:rsid w:val="0058378B"/>
    <w:rsid w:val="00583F4C"/>
    <w:rsid w:val="00587E74"/>
    <w:rsid w:val="005A36BF"/>
    <w:rsid w:val="005C2A9F"/>
    <w:rsid w:val="005C31D1"/>
    <w:rsid w:val="005C4565"/>
    <w:rsid w:val="005D17E3"/>
    <w:rsid w:val="005E610E"/>
    <w:rsid w:val="005E66D8"/>
    <w:rsid w:val="005E7B73"/>
    <w:rsid w:val="005F3235"/>
    <w:rsid w:val="006020CF"/>
    <w:rsid w:val="00604234"/>
    <w:rsid w:val="0061007B"/>
    <w:rsid w:val="00611054"/>
    <w:rsid w:val="00626B1E"/>
    <w:rsid w:val="00631DE9"/>
    <w:rsid w:val="00641AC1"/>
    <w:rsid w:val="00641FF0"/>
    <w:rsid w:val="00650E5F"/>
    <w:rsid w:val="0065295E"/>
    <w:rsid w:val="00653434"/>
    <w:rsid w:val="00655AF9"/>
    <w:rsid w:val="00660AE3"/>
    <w:rsid w:val="0067005A"/>
    <w:rsid w:val="00670F43"/>
    <w:rsid w:val="0067400F"/>
    <w:rsid w:val="0069543E"/>
    <w:rsid w:val="006967BF"/>
    <w:rsid w:val="006A03BD"/>
    <w:rsid w:val="006A76EB"/>
    <w:rsid w:val="006B1225"/>
    <w:rsid w:val="006B7F12"/>
    <w:rsid w:val="006D3A47"/>
    <w:rsid w:val="006E3B4D"/>
    <w:rsid w:val="006F44C3"/>
    <w:rsid w:val="006F67FD"/>
    <w:rsid w:val="007166B8"/>
    <w:rsid w:val="00741D18"/>
    <w:rsid w:val="00745F99"/>
    <w:rsid w:val="00757A6E"/>
    <w:rsid w:val="00762137"/>
    <w:rsid w:val="007B1B3D"/>
    <w:rsid w:val="007B6CCE"/>
    <w:rsid w:val="007B7010"/>
    <w:rsid w:val="007C0B87"/>
    <w:rsid w:val="007C2F8E"/>
    <w:rsid w:val="007D4191"/>
    <w:rsid w:val="007D5509"/>
    <w:rsid w:val="007E54D5"/>
    <w:rsid w:val="007E75BD"/>
    <w:rsid w:val="007F115E"/>
    <w:rsid w:val="007F1854"/>
    <w:rsid w:val="007F75ED"/>
    <w:rsid w:val="0082683A"/>
    <w:rsid w:val="00840BFB"/>
    <w:rsid w:val="00847374"/>
    <w:rsid w:val="00855F49"/>
    <w:rsid w:val="00860A25"/>
    <w:rsid w:val="00860F5F"/>
    <w:rsid w:val="008724E2"/>
    <w:rsid w:val="008863FC"/>
    <w:rsid w:val="008946DD"/>
    <w:rsid w:val="00894E30"/>
    <w:rsid w:val="00895254"/>
    <w:rsid w:val="00897104"/>
    <w:rsid w:val="008B3338"/>
    <w:rsid w:val="008C253F"/>
    <w:rsid w:val="008D0EFE"/>
    <w:rsid w:val="008D22B8"/>
    <w:rsid w:val="008E253A"/>
    <w:rsid w:val="008E7008"/>
    <w:rsid w:val="009071A3"/>
    <w:rsid w:val="00913154"/>
    <w:rsid w:val="00931670"/>
    <w:rsid w:val="00940957"/>
    <w:rsid w:val="00957B3C"/>
    <w:rsid w:val="00963130"/>
    <w:rsid w:val="00966C4C"/>
    <w:rsid w:val="00970E25"/>
    <w:rsid w:val="009836E1"/>
    <w:rsid w:val="0098777B"/>
    <w:rsid w:val="00992AEC"/>
    <w:rsid w:val="00997890"/>
    <w:rsid w:val="009A5DC0"/>
    <w:rsid w:val="009A7C34"/>
    <w:rsid w:val="009C2B01"/>
    <w:rsid w:val="009F032D"/>
    <w:rsid w:val="00A03F21"/>
    <w:rsid w:val="00A06277"/>
    <w:rsid w:val="00A06853"/>
    <w:rsid w:val="00A11FF6"/>
    <w:rsid w:val="00A126A2"/>
    <w:rsid w:val="00A34C3E"/>
    <w:rsid w:val="00A50A7E"/>
    <w:rsid w:val="00A56720"/>
    <w:rsid w:val="00A7065C"/>
    <w:rsid w:val="00A707A6"/>
    <w:rsid w:val="00A76BDD"/>
    <w:rsid w:val="00A93501"/>
    <w:rsid w:val="00AB0011"/>
    <w:rsid w:val="00AD3886"/>
    <w:rsid w:val="00AD4AAB"/>
    <w:rsid w:val="00AD776B"/>
    <w:rsid w:val="00AD7EAD"/>
    <w:rsid w:val="00AF1432"/>
    <w:rsid w:val="00AF7EB4"/>
    <w:rsid w:val="00B0189C"/>
    <w:rsid w:val="00B137C3"/>
    <w:rsid w:val="00B214F8"/>
    <w:rsid w:val="00B27FA9"/>
    <w:rsid w:val="00B3031C"/>
    <w:rsid w:val="00B34026"/>
    <w:rsid w:val="00B4460B"/>
    <w:rsid w:val="00B5239B"/>
    <w:rsid w:val="00B52F9B"/>
    <w:rsid w:val="00B71610"/>
    <w:rsid w:val="00BA409F"/>
    <w:rsid w:val="00BA47E1"/>
    <w:rsid w:val="00BA5522"/>
    <w:rsid w:val="00BB2EEB"/>
    <w:rsid w:val="00BD1E5F"/>
    <w:rsid w:val="00BD63CF"/>
    <w:rsid w:val="00BD70D2"/>
    <w:rsid w:val="00BE04B9"/>
    <w:rsid w:val="00BF3FBE"/>
    <w:rsid w:val="00BF4C5B"/>
    <w:rsid w:val="00C053E7"/>
    <w:rsid w:val="00C11B81"/>
    <w:rsid w:val="00C16742"/>
    <w:rsid w:val="00C17E13"/>
    <w:rsid w:val="00C26BE0"/>
    <w:rsid w:val="00C36B0F"/>
    <w:rsid w:val="00C5587F"/>
    <w:rsid w:val="00C618F4"/>
    <w:rsid w:val="00C65FC8"/>
    <w:rsid w:val="00C67547"/>
    <w:rsid w:val="00C90309"/>
    <w:rsid w:val="00CA0005"/>
    <w:rsid w:val="00CA2506"/>
    <w:rsid w:val="00CA4B04"/>
    <w:rsid w:val="00CB1C1F"/>
    <w:rsid w:val="00CB2EA0"/>
    <w:rsid w:val="00CD4D4C"/>
    <w:rsid w:val="00CE35C8"/>
    <w:rsid w:val="00D0227F"/>
    <w:rsid w:val="00D02666"/>
    <w:rsid w:val="00D03B82"/>
    <w:rsid w:val="00D053C8"/>
    <w:rsid w:val="00D1320E"/>
    <w:rsid w:val="00D20026"/>
    <w:rsid w:val="00D21349"/>
    <w:rsid w:val="00D34289"/>
    <w:rsid w:val="00D61D89"/>
    <w:rsid w:val="00D64E2E"/>
    <w:rsid w:val="00D67317"/>
    <w:rsid w:val="00D67E6D"/>
    <w:rsid w:val="00D73E5B"/>
    <w:rsid w:val="00D77C73"/>
    <w:rsid w:val="00D87A6F"/>
    <w:rsid w:val="00D90770"/>
    <w:rsid w:val="00D92DFA"/>
    <w:rsid w:val="00DA15A1"/>
    <w:rsid w:val="00DA38F2"/>
    <w:rsid w:val="00DA4561"/>
    <w:rsid w:val="00DB0D62"/>
    <w:rsid w:val="00DB3466"/>
    <w:rsid w:val="00DB70D8"/>
    <w:rsid w:val="00DF0C11"/>
    <w:rsid w:val="00E175C9"/>
    <w:rsid w:val="00E56157"/>
    <w:rsid w:val="00E57684"/>
    <w:rsid w:val="00E579CF"/>
    <w:rsid w:val="00E61173"/>
    <w:rsid w:val="00E753BB"/>
    <w:rsid w:val="00E87BF4"/>
    <w:rsid w:val="00E9126A"/>
    <w:rsid w:val="00E92A7F"/>
    <w:rsid w:val="00E92EAE"/>
    <w:rsid w:val="00EA2B85"/>
    <w:rsid w:val="00EB66F7"/>
    <w:rsid w:val="00EB7669"/>
    <w:rsid w:val="00EC68EF"/>
    <w:rsid w:val="00ED4DFA"/>
    <w:rsid w:val="00ED6D36"/>
    <w:rsid w:val="00EE22C8"/>
    <w:rsid w:val="00EE44C7"/>
    <w:rsid w:val="00F15808"/>
    <w:rsid w:val="00F201E9"/>
    <w:rsid w:val="00F23349"/>
    <w:rsid w:val="00F256B7"/>
    <w:rsid w:val="00F33B32"/>
    <w:rsid w:val="00F52F91"/>
    <w:rsid w:val="00F624B1"/>
    <w:rsid w:val="00F72EA0"/>
    <w:rsid w:val="00F90823"/>
    <w:rsid w:val="00F9435E"/>
    <w:rsid w:val="00FA2A73"/>
    <w:rsid w:val="00FB3425"/>
    <w:rsid w:val="00FC048A"/>
    <w:rsid w:val="00FC0BC4"/>
    <w:rsid w:val="00FD0AAB"/>
    <w:rsid w:val="00FD7765"/>
    <w:rsid w:val="00FE0407"/>
    <w:rsid w:val="00FE1E3C"/>
    <w:rsid w:val="00FE7A15"/>
    <w:rsid w:val="00FF29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C31D1"/>
    <w:pPr>
      <w:widowControl w:val="0"/>
      <w:spacing w:after="120"/>
    </w:pPr>
    <w:rPr>
      <w:rFonts w:ascii="Arial" w:hAnsi="Arial"/>
      <w:sz w:val="18"/>
    </w:rPr>
  </w:style>
  <w:style w:type="paragraph" w:styleId="Heading1">
    <w:name w:val="heading 1"/>
    <w:basedOn w:val="PaperHeader1"/>
    <w:next w:val="Normal"/>
    <w:link w:val="Heading1Char"/>
    <w:qFormat/>
    <w:rsid w:val="00D61D89"/>
    <w:pPr>
      <w:outlineLvl w:val="0"/>
    </w:pPr>
    <w:rPr>
      <w:rFonts w:ascii="Arial" w:hAnsi="Arial" w:cs="Arial"/>
    </w:rPr>
  </w:style>
  <w:style w:type="paragraph" w:styleId="Heading2">
    <w:name w:val="heading 2"/>
    <w:basedOn w:val="PaperHeader2"/>
    <w:next w:val="Normal"/>
    <w:link w:val="Heading2Char"/>
    <w:qFormat/>
    <w:rsid w:val="00432E20"/>
    <w:pPr>
      <w:spacing w:before="180"/>
      <w:outlineLvl w:val="1"/>
    </w:pPr>
    <w:rPr>
      <w:rFonts w:ascii="Arial" w:hAnsi="Arial" w:cs="Arial"/>
    </w:rPr>
  </w:style>
  <w:style w:type="paragraph" w:styleId="Heading3">
    <w:name w:val="heading 3"/>
    <w:basedOn w:val="Normal"/>
    <w:next w:val="Normal"/>
    <w:qFormat/>
    <w:rsid w:val="00432E20"/>
    <w:pPr>
      <w:keepNext/>
      <w:spacing w:before="180"/>
      <w:outlineLvl w:val="2"/>
    </w:pPr>
    <w:rPr>
      <w:rFonts w:cs="Arial"/>
      <w:b/>
      <w:bCs/>
      <w:szCs w:val="26"/>
    </w:rPr>
  </w:style>
  <w:style w:type="paragraph" w:styleId="Heading4">
    <w:name w:val="heading 4"/>
    <w:basedOn w:val="Normal"/>
    <w:next w:val="Normal"/>
    <w:qFormat/>
    <w:rsid w:val="001543A6"/>
    <w:pPr>
      <w:keepNext/>
      <w:spacing w:before="120"/>
      <w:outlineLvl w:val="3"/>
    </w:pPr>
    <w:rPr>
      <w:b/>
      <w:bCs/>
      <w:i/>
      <w:szCs w:val="28"/>
    </w:rPr>
  </w:style>
  <w:style w:type="paragraph" w:styleId="Heading8">
    <w:name w:val="heading 8"/>
    <w:basedOn w:val="Normal"/>
    <w:next w:val="Normal"/>
    <w:qFormat/>
    <w:rsid w:val="00432E20"/>
    <w:pPr>
      <w:spacing w:before="240" w:after="60"/>
      <w:outlineLvl w:val="7"/>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D22B8"/>
    <w:pPr>
      <w:tabs>
        <w:tab w:val="center" w:pos="4320"/>
        <w:tab w:val="right" w:pos="8640"/>
      </w:tabs>
    </w:pPr>
    <w:rPr>
      <w:rFonts w:ascii="Arial Narrow" w:hAnsi="Arial Narrow"/>
    </w:rPr>
  </w:style>
  <w:style w:type="paragraph" w:customStyle="1" w:styleId="PaperTitle">
    <w:name w:val="PaperTitle"/>
    <w:basedOn w:val="Normal"/>
    <w:rsid w:val="00CA4B04"/>
    <w:pPr>
      <w:spacing w:before="100"/>
      <w:jc w:val="center"/>
    </w:pPr>
    <w:rPr>
      <w:rFonts w:ascii="Helvetica" w:hAnsi="Helvetica"/>
      <w:b/>
      <w:sz w:val="22"/>
    </w:rPr>
  </w:style>
  <w:style w:type="paragraph" w:customStyle="1" w:styleId="PaperAuthor">
    <w:name w:val="PaperAuthor"/>
    <w:basedOn w:val="Normal"/>
    <w:next w:val="PaperBody"/>
    <w:rsid w:val="00CA4B04"/>
    <w:pPr>
      <w:spacing w:before="20"/>
      <w:jc w:val="center"/>
    </w:pPr>
    <w:rPr>
      <w:rFonts w:ascii="Helvetica" w:hAnsi="Helvetica"/>
      <w:sz w:val="22"/>
    </w:rPr>
  </w:style>
  <w:style w:type="paragraph" w:customStyle="1" w:styleId="Style1">
    <w:name w:val="Style1"/>
    <w:basedOn w:val="Normal"/>
    <w:link w:val="Style1Char"/>
    <w:rsid w:val="00CA4B04"/>
    <w:pPr>
      <w:spacing w:before="40"/>
    </w:pPr>
    <w:rPr>
      <w:b/>
    </w:rPr>
  </w:style>
  <w:style w:type="paragraph" w:customStyle="1" w:styleId="PaperHeader1">
    <w:name w:val="PaperHeader1"/>
    <w:basedOn w:val="Style1"/>
    <w:link w:val="PaperHeader1Char"/>
    <w:rsid w:val="00895254"/>
    <w:pPr>
      <w:keepNext/>
      <w:widowControl/>
      <w:spacing w:before="240"/>
    </w:pPr>
    <w:rPr>
      <w:rFonts w:ascii="Helvetica" w:hAnsi="Helvetica"/>
      <w:caps/>
      <w:sz w:val="22"/>
    </w:rPr>
  </w:style>
  <w:style w:type="paragraph" w:customStyle="1" w:styleId="PaperBody">
    <w:name w:val="PaperBody"/>
    <w:basedOn w:val="Normal"/>
    <w:link w:val="PaperBodyChar"/>
    <w:qFormat/>
    <w:rsid w:val="00895254"/>
    <w:pPr>
      <w:widowControl/>
    </w:pPr>
  </w:style>
  <w:style w:type="paragraph" w:customStyle="1" w:styleId="PaperHeader2">
    <w:name w:val="PaperHeader2"/>
    <w:basedOn w:val="PaperHeader1"/>
    <w:rsid w:val="00A126A2"/>
    <w:pPr>
      <w:spacing w:before="120"/>
    </w:pPr>
    <w:rPr>
      <w:sz w:val="20"/>
    </w:rPr>
  </w:style>
  <w:style w:type="paragraph" w:styleId="Footer">
    <w:name w:val="footer"/>
    <w:basedOn w:val="Normal"/>
    <w:rsid w:val="00CA4B04"/>
    <w:pPr>
      <w:tabs>
        <w:tab w:val="center" w:pos="4320"/>
        <w:tab w:val="right" w:pos="8640"/>
      </w:tabs>
    </w:pPr>
  </w:style>
  <w:style w:type="character" w:styleId="PageNumber">
    <w:name w:val="page number"/>
    <w:rsid w:val="008D22B8"/>
    <w:rPr>
      <w:rFonts w:ascii="Arial" w:hAnsi="Arial"/>
      <w:sz w:val="18"/>
    </w:rPr>
  </w:style>
  <w:style w:type="character" w:styleId="Emphasis">
    <w:name w:val="Emphasis"/>
    <w:qFormat/>
    <w:rsid w:val="00CA4B04"/>
    <w:rPr>
      <w:i/>
      <w:sz w:val="20"/>
    </w:rPr>
  </w:style>
  <w:style w:type="paragraph" w:customStyle="1" w:styleId="PaperSourceCode">
    <w:name w:val="PaperSourceCode"/>
    <w:basedOn w:val="PaperBody"/>
    <w:rsid w:val="00895254"/>
    <w:pPr>
      <w:spacing w:after="0"/>
      <w:ind w:left="288"/>
    </w:pPr>
    <w:rPr>
      <w:rFonts w:ascii="Courier New" w:hAnsi="Courier New"/>
    </w:rPr>
  </w:style>
  <w:style w:type="paragraph" w:styleId="BalloonText">
    <w:name w:val="Balloon Text"/>
    <w:basedOn w:val="Normal"/>
    <w:semiHidden/>
    <w:rsid w:val="00AD4AAB"/>
    <w:rPr>
      <w:rFonts w:ascii="Tahoma" w:hAnsi="Tahoma" w:cs="Tahoma"/>
      <w:sz w:val="16"/>
      <w:szCs w:val="16"/>
    </w:rPr>
  </w:style>
  <w:style w:type="paragraph" w:customStyle="1" w:styleId="AddressBlock">
    <w:name w:val="AddressBlock"/>
    <w:basedOn w:val="PaperBody"/>
    <w:rsid w:val="00895254"/>
    <w:pPr>
      <w:spacing w:after="0"/>
      <w:ind w:left="432"/>
    </w:pPr>
  </w:style>
  <w:style w:type="character" w:styleId="CommentReference">
    <w:name w:val="annotation reference"/>
    <w:semiHidden/>
    <w:rsid w:val="00AD4AAB"/>
    <w:rPr>
      <w:sz w:val="16"/>
      <w:szCs w:val="16"/>
    </w:rPr>
  </w:style>
  <w:style w:type="paragraph" w:styleId="CommentText">
    <w:name w:val="annotation text"/>
    <w:basedOn w:val="Normal"/>
    <w:semiHidden/>
    <w:rsid w:val="00AD4AAB"/>
    <w:rPr>
      <w:rFonts w:ascii="Tahoma" w:hAnsi="Tahoma"/>
    </w:rPr>
  </w:style>
  <w:style w:type="paragraph" w:styleId="CommentSubject">
    <w:name w:val="annotation subject"/>
    <w:basedOn w:val="CommentText"/>
    <w:next w:val="CommentText"/>
    <w:semiHidden/>
    <w:rsid w:val="00AD4AAB"/>
    <w:rPr>
      <w:b/>
      <w:bCs/>
    </w:rPr>
  </w:style>
  <w:style w:type="paragraph" w:styleId="ListNumber">
    <w:name w:val="List Number"/>
    <w:basedOn w:val="PaperBody"/>
    <w:rsid w:val="002702EE"/>
    <w:pPr>
      <w:numPr>
        <w:numId w:val="13"/>
      </w:numPr>
    </w:pPr>
  </w:style>
  <w:style w:type="paragraph" w:styleId="ListBullet">
    <w:name w:val="List Bullet"/>
    <w:basedOn w:val="PaperBody"/>
    <w:rsid w:val="00895254"/>
    <w:pPr>
      <w:numPr>
        <w:numId w:val="1"/>
      </w:numPr>
    </w:pPr>
  </w:style>
  <w:style w:type="paragraph" w:customStyle="1" w:styleId="note2author">
    <w:name w:val="note2author"/>
    <w:basedOn w:val="PaperBody"/>
    <w:link w:val="note2authorChar"/>
    <w:qFormat/>
    <w:rsid w:val="00060DD9"/>
    <w:pPr>
      <w:shd w:val="clear" w:color="auto" w:fill="FFFF00"/>
    </w:pPr>
    <w:rPr>
      <w:rFonts w:ascii="Arial Narrow" w:hAnsi="Arial Narrow" w:cs="Arial"/>
    </w:rPr>
  </w:style>
  <w:style w:type="character" w:customStyle="1" w:styleId="PaperBodyChar">
    <w:name w:val="PaperBody Char"/>
    <w:link w:val="PaperBody"/>
    <w:rsid w:val="0010452F"/>
    <w:rPr>
      <w:rFonts w:ascii="Arial" w:hAnsi="Arial"/>
      <w:sz w:val="18"/>
    </w:rPr>
  </w:style>
  <w:style w:type="character" w:customStyle="1" w:styleId="note2authorChar">
    <w:name w:val="note2author Char"/>
    <w:link w:val="note2author"/>
    <w:rsid w:val="00060DD9"/>
    <w:rPr>
      <w:rFonts w:ascii="Arial Narrow" w:hAnsi="Arial Narrow" w:cs="Arial"/>
      <w:sz w:val="18"/>
      <w:shd w:val="clear" w:color="auto" w:fill="FFFF00"/>
    </w:rPr>
  </w:style>
  <w:style w:type="character" w:styleId="Hyperlink">
    <w:name w:val="Hyperlink"/>
    <w:uiPriority w:val="99"/>
    <w:rsid w:val="00A126A2"/>
    <w:rPr>
      <w:color w:val="0000FF"/>
      <w:u w:val="single"/>
    </w:rPr>
  </w:style>
  <w:style w:type="paragraph" w:styleId="Caption">
    <w:name w:val="caption"/>
    <w:basedOn w:val="Normal"/>
    <w:next w:val="PaperBody"/>
    <w:qFormat/>
    <w:rsid w:val="00C11B81"/>
    <w:pPr>
      <w:spacing w:before="60"/>
    </w:pPr>
    <w:rPr>
      <w:b/>
      <w:bCs/>
    </w:rPr>
  </w:style>
  <w:style w:type="paragraph" w:customStyle="1" w:styleId="Bullet1">
    <w:name w:val="Bullet 1"/>
    <w:basedOn w:val="PaperBody"/>
    <w:qFormat/>
    <w:rsid w:val="00124E40"/>
    <w:pPr>
      <w:numPr>
        <w:numId w:val="8"/>
      </w:numPr>
      <w:spacing w:before="20" w:after="0"/>
      <w:ind w:left="288" w:hanging="144"/>
    </w:pPr>
    <w:rPr>
      <w:rFonts w:cs="Arial"/>
    </w:rPr>
  </w:style>
  <w:style w:type="character" w:styleId="FollowedHyperlink">
    <w:name w:val="FollowedHyperlink"/>
    <w:rsid w:val="00243138"/>
    <w:rPr>
      <w:color w:val="800080"/>
      <w:u w:val="single"/>
    </w:rPr>
  </w:style>
  <w:style w:type="paragraph" w:customStyle="1" w:styleId="Heading10">
    <w:name w:val="Heading1"/>
    <w:basedOn w:val="PaperHeader1"/>
    <w:link w:val="Heading1Char0"/>
    <w:rsid w:val="00931670"/>
    <w:rPr>
      <w:rFonts w:ascii="Arial" w:hAnsi="Arial" w:cs="Arial"/>
    </w:rPr>
  </w:style>
  <w:style w:type="character" w:customStyle="1" w:styleId="Heading1Char">
    <w:name w:val="Heading 1 Char"/>
    <w:link w:val="Heading1"/>
    <w:rsid w:val="00D61D89"/>
    <w:rPr>
      <w:rFonts w:ascii="Arial" w:hAnsi="Arial" w:cs="Arial"/>
      <w:b/>
      <w:caps/>
      <w:sz w:val="22"/>
    </w:rPr>
  </w:style>
  <w:style w:type="character" w:customStyle="1" w:styleId="Style1Char">
    <w:name w:val="Style1 Char"/>
    <w:link w:val="Style1"/>
    <w:rsid w:val="00931670"/>
    <w:rPr>
      <w:rFonts w:ascii="Arial" w:hAnsi="Arial"/>
      <w:b/>
    </w:rPr>
  </w:style>
  <w:style w:type="character" w:customStyle="1" w:styleId="PaperHeader1Char">
    <w:name w:val="PaperHeader1 Char"/>
    <w:link w:val="PaperHeader1"/>
    <w:rsid w:val="00931670"/>
    <w:rPr>
      <w:rFonts w:ascii="Helvetica" w:hAnsi="Helvetica"/>
      <w:b/>
      <w:caps/>
      <w:sz w:val="22"/>
    </w:rPr>
  </w:style>
  <w:style w:type="character" w:customStyle="1" w:styleId="Heading1Char0">
    <w:name w:val="Heading1 Char"/>
    <w:link w:val="Heading10"/>
    <w:rsid w:val="00931670"/>
    <w:rPr>
      <w:rFonts w:ascii="Arial" w:hAnsi="Arial" w:cs="Arial"/>
      <w:b/>
      <w:caps/>
      <w:sz w:val="22"/>
    </w:rPr>
  </w:style>
  <w:style w:type="character" w:customStyle="1" w:styleId="Heading2Char">
    <w:name w:val="Heading 2 Char"/>
    <w:link w:val="Heading2"/>
    <w:rsid w:val="00432E20"/>
    <w:rPr>
      <w:rFonts w:ascii="Arial" w:hAnsi="Arial" w:cs="Arial"/>
      <w:b/>
      <w:caps/>
      <w:lang w:val="en-US" w:eastAsia="en-US" w:bidi="ar-SA"/>
    </w:rPr>
  </w:style>
  <w:style w:type="table" w:styleId="TableGrid">
    <w:name w:val="Table Grid"/>
    <w:basedOn w:val="TableNormal"/>
    <w:rsid w:val="00860F5F"/>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perNumber">
    <w:name w:val="PaperNumber"/>
    <w:basedOn w:val="PaperBody"/>
    <w:next w:val="PaperBody"/>
    <w:rsid w:val="00103796"/>
    <w:pPr>
      <w:spacing w:after="60"/>
      <w:jc w:val="center"/>
    </w:pPr>
    <w:rPr>
      <w:b/>
    </w:rPr>
  </w:style>
  <w:style w:type="paragraph" w:customStyle="1" w:styleId="StylePaperTitleArial12pt">
    <w:name w:val="Style PaperTitle + Arial 12 pt"/>
    <w:basedOn w:val="PaperTitle"/>
    <w:rsid w:val="000A39C5"/>
    <w:pPr>
      <w:spacing w:after="60"/>
    </w:pPr>
    <w:rPr>
      <w:rFonts w:ascii="Arial" w:hAnsi="Arial"/>
      <w:bCs/>
      <w:sz w:val="26"/>
    </w:rPr>
  </w:style>
  <w:style w:type="paragraph" w:customStyle="1" w:styleId="StylePaperAuthorArial12ptRight006">
    <w:name w:val="Style PaperAuthor + Arial 12 pt Right:  0.06&quot;"/>
    <w:basedOn w:val="PaperAuthor"/>
    <w:rsid w:val="00D90770"/>
    <w:pPr>
      <w:spacing w:after="360"/>
      <w:ind w:right="86"/>
    </w:pPr>
    <w:rPr>
      <w:rFonts w:ascii="Arial" w:hAnsi="Arial"/>
      <w:sz w:val="24"/>
    </w:rPr>
  </w:style>
  <w:style w:type="paragraph" w:customStyle="1" w:styleId="TOCHeading1">
    <w:name w:val="TOC Heading1"/>
    <w:basedOn w:val="Heading1"/>
    <w:next w:val="Normal"/>
    <w:uiPriority w:val="39"/>
    <w:semiHidden/>
    <w:unhideWhenUsed/>
    <w:qFormat/>
    <w:rsid w:val="005C2A9F"/>
    <w:pPr>
      <w:keepLines/>
      <w:spacing w:before="480" w:after="0" w:line="276" w:lineRule="auto"/>
      <w:outlineLvl w:val="9"/>
    </w:pPr>
    <w:rPr>
      <w:rFonts w:ascii="Cambria" w:eastAsia="MS Gothic" w:hAnsi="Cambria" w:cs="Times New Roman"/>
      <w:bCs/>
      <w:caps w:val="0"/>
      <w:color w:val="365F91"/>
      <w:sz w:val="28"/>
      <w:szCs w:val="28"/>
      <w:lang w:eastAsia="ja-JP"/>
    </w:rPr>
  </w:style>
  <w:style w:type="paragraph" w:styleId="TOC1">
    <w:name w:val="toc 1"/>
    <w:basedOn w:val="Normal"/>
    <w:next w:val="Normal"/>
    <w:autoRedefine/>
    <w:uiPriority w:val="39"/>
    <w:rsid w:val="005C2A9F"/>
  </w:style>
  <w:style w:type="paragraph" w:styleId="TOC2">
    <w:name w:val="toc 2"/>
    <w:basedOn w:val="Normal"/>
    <w:next w:val="Normal"/>
    <w:autoRedefine/>
    <w:uiPriority w:val="39"/>
    <w:rsid w:val="005C2A9F"/>
    <w:pPr>
      <w:ind w:left="180"/>
    </w:pPr>
  </w:style>
  <w:style w:type="paragraph" w:styleId="TOC3">
    <w:name w:val="toc 3"/>
    <w:basedOn w:val="Normal"/>
    <w:next w:val="Normal"/>
    <w:autoRedefine/>
    <w:uiPriority w:val="39"/>
    <w:rsid w:val="005C2A9F"/>
    <w:pPr>
      <w:ind w:left="360"/>
    </w:pPr>
  </w:style>
  <w:style w:type="paragraph" w:styleId="BodyTextIndent">
    <w:name w:val="Body Text Indent"/>
    <w:basedOn w:val="Normal"/>
    <w:link w:val="BodyTextIndentChar"/>
    <w:rsid w:val="00D77C73"/>
    <w:pPr>
      <w:ind w:left="360"/>
    </w:pPr>
  </w:style>
  <w:style w:type="character" w:customStyle="1" w:styleId="BodyTextIndentChar">
    <w:name w:val="Body Text Indent Char"/>
    <w:link w:val="BodyTextIndent"/>
    <w:rsid w:val="00D77C73"/>
    <w:rPr>
      <w:rFonts w:ascii="Arial" w:hAnsi="Arial"/>
      <w:sz w:val="18"/>
    </w:rPr>
  </w:style>
  <w:style w:type="paragraph" w:styleId="BodyText">
    <w:name w:val="Body Text"/>
    <w:basedOn w:val="Normal"/>
    <w:link w:val="BodyTextChar"/>
    <w:rsid w:val="00D77C73"/>
  </w:style>
  <w:style w:type="character" w:customStyle="1" w:styleId="BodyTextChar">
    <w:name w:val="Body Text Char"/>
    <w:link w:val="BodyText"/>
    <w:rsid w:val="00D77C73"/>
    <w:rPr>
      <w:rFonts w:ascii="Arial" w:hAnsi="Arial"/>
      <w:sz w:val="18"/>
    </w:rPr>
  </w:style>
  <w:style w:type="paragraph" w:styleId="BodyTextFirstIndent">
    <w:name w:val="Body Text First Indent"/>
    <w:basedOn w:val="BodyText"/>
    <w:link w:val="BodyTextFirstIndentChar"/>
    <w:rsid w:val="00D77C73"/>
    <w:pPr>
      <w:ind w:firstLine="210"/>
    </w:pPr>
  </w:style>
  <w:style w:type="character" w:customStyle="1" w:styleId="BodyTextFirstIndentChar">
    <w:name w:val="Body Text First Indent Char"/>
    <w:link w:val="BodyTextFirstIndent"/>
    <w:rsid w:val="00D77C73"/>
    <w:rPr>
      <w:rFonts w:ascii="Arial" w:hAnsi="Arial"/>
      <w:sz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C31D1"/>
    <w:pPr>
      <w:widowControl w:val="0"/>
      <w:spacing w:after="120"/>
    </w:pPr>
    <w:rPr>
      <w:rFonts w:ascii="Arial" w:hAnsi="Arial"/>
      <w:sz w:val="18"/>
    </w:rPr>
  </w:style>
  <w:style w:type="paragraph" w:styleId="Heading1">
    <w:name w:val="heading 1"/>
    <w:basedOn w:val="PaperHeader1"/>
    <w:next w:val="Normal"/>
    <w:link w:val="Heading1Char"/>
    <w:qFormat/>
    <w:rsid w:val="00D61D89"/>
    <w:pPr>
      <w:outlineLvl w:val="0"/>
    </w:pPr>
    <w:rPr>
      <w:rFonts w:ascii="Arial" w:hAnsi="Arial" w:cs="Arial"/>
    </w:rPr>
  </w:style>
  <w:style w:type="paragraph" w:styleId="Heading2">
    <w:name w:val="heading 2"/>
    <w:basedOn w:val="PaperHeader2"/>
    <w:next w:val="Normal"/>
    <w:link w:val="Heading2Char"/>
    <w:qFormat/>
    <w:rsid w:val="00432E20"/>
    <w:pPr>
      <w:spacing w:before="180"/>
      <w:outlineLvl w:val="1"/>
    </w:pPr>
    <w:rPr>
      <w:rFonts w:ascii="Arial" w:hAnsi="Arial" w:cs="Arial"/>
    </w:rPr>
  </w:style>
  <w:style w:type="paragraph" w:styleId="Heading3">
    <w:name w:val="heading 3"/>
    <w:basedOn w:val="Normal"/>
    <w:next w:val="Normal"/>
    <w:qFormat/>
    <w:rsid w:val="00432E20"/>
    <w:pPr>
      <w:keepNext/>
      <w:spacing w:before="180"/>
      <w:outlineLvl w:val="2"/>
    </w:pPr>
    <w:rPr>
      <w:rFonts w:cs="Arial"/>
      <w:b/>
      <w:bCs/>
      <w:szCs w:val="26"/>
    </w:rPr>
  </w:style>
  <w:style w:type="paragraph" w:styleId="Heading4">
    <w:name w:val="heading 4"/>
    <w:basedOn w:val="Normal"/>
    <w:next w:val="Normal"/>
    <w:qFormat/>
    <w:rsid w:val="001543A6"/>
    <w:pPr>
      <w:keepNext/>
      <w:spacing w:before="120"/>
      <w:outlineLvl w:val="3"/>
    </w:pPr>
    <w:rPr>
      <w:b/>
      <w:bCs/>
      <w:i/>
      <w:szCs w:val="28"/>
    </w:rPr>
  </w:style>
  <w:style w:type="paragraph" w:styleId="Heading8">
    <w:name w:val="heading 8"/>
    <w:basedOn w:val="Normal"/>
    <w:next w:val="Normal"/>
    <w:qFormat/>
    <w:rsid w:val="00432E20"/>
    <w:pPr>
      <w:spacing w:before="240" w:after="60"/>
      <w:outlineLvl w:val="7"/>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D22B8"/>
    <w:pPr>
      <w:tabs>
        <w:tab w:val="center" w:pos="4320"/>
        <w:tab w:val="right" w:pos="8640"/>
      </w:tabs>
    </w:pPr>
    <w:rPr>
      <w:rFonts w:ascii="Arial Narrow" w:hAnsi="Arial Narrow"/>
    </w:rPr>
  </w:style>
  <w:style w:type="paragraph" w:customStyle="1" w:styleId="PaperTitle">
    <w:name w:val="PaperTitle"/>
    <w:basedOn w:val="Normal"/>
    <w:rsid w:val="00CA4B04"/>
    <w:pPr>
      <w:spacing w:before="100"/>
      <w:jc w:val="center"/>
    </w:pPr>
    <w:rPr>
      <w:rFonts w:ascii="Helvetica" w:hAnsi="Helvetica"/>
      <w:b/>
      <w:sz w:val="22"/>
    </w:rPr>
  </w:style>
  <w:style w:type="paragraph" w:customStyle="1" w:styleId="PaperAuthor">
    <w:name w:val="PaperAuthor"/>
    <w:basedOn w:val="Normal"/>
    <w:next w:val="PaperBody"/>
    <w:rsid w:val="00CA4B04"/>
    <w:pPr>
      <w:spacing w:before="20"/>
      <w:jc w:val="center"/>
    </w:pPr>
    <w:rPr>
      <w:rFonts w:ascii="Helvetica" w:hAnsi="Helvetica"/>
      <w:sz w:val="22"/>
    </w:rPr>
  </w:style>
  <w:style w:type="paragraph" w:customStyle="1" w:styleId="Style1">
    <w:name w:val="Style1"/>
    <w:basedOn w:val="Normal"/>
    <w:link w:val="Style1Char"/>
    <w:rsid w:val="00CA4B04"/>
    <w:pPr>
      <w:spacing w:before="40"/>
    </w:pPr>
    <w:rPr>
      <w:b/>
    </w:rPr>
  </w:style>
  <w:style w:type="paragraph" w:customStyle="1" w:styleId="PaperHeader1">
    <w:name w:val="PaperHeader1"/>
    <w:basedOn w:val="Style1"/>
    <w:link w:val="PaperHeader1Char"/>
    <w:rsid w:val="00895254"/>
    <w:pPr>
      <w:keepNext/>
      <w:widowControl/>
      <w:spacing w:before="240"/>
    </w:pPr>
    <w:rPr>
      <w:rFonts w:ascii="Helvetica" w:hAnsi="Helvetica"/>
      <w:caps/>
      <w:sz w:val="22"/>
    </w:rPr>
  </w:style>
  <w:style w:type="paragraph" w:customStyle="1" w:styleId="PaperBody">
    <w:name w:val="PaperBody"/>
    <w:basedOn w:val="Normal"/>
    <w:link w:val="PaperBodyChar"/>
    <w:qFormat/>
    <w:rsid w:val="00895254"/>
    <w:pPr>
      <w:widowControl/>
    </w:pPr>
  </w:style>
  <w:style w:type="paragraph" w:customStyle="1" w:styleId="PaperHeader2">
    <w:name w:val="PaperHeader2"/>
    <w:basedOn w:val="PaperHeader1"/>
    <w:rsid w:val="00A126A2"/>
    <w:pPr>
      <w:spacing w:before="120"/>
    </w:pPr>
    <w:rPr>
      <w:sz w:val="20"/>
    </w:rPr>
  </w:style>
  <w:style w:type="paragraph" w:styleId="Footer">
    <w:name w:val="footer"/>
    <w:basedOn w:val="Normal"/>
    <w:rsid w:val="00CA4B04"/>
    <w:pPr>
      <w:tabs>
        <w:tab w:val="center" w:pos="4320"/>
        <w:tab w:val="right" w:pos="8640"/>
      </w:tabs>
    </w:pPr>
  </w:style>
  <w:style w:type="character" w:styleId="PageNumber">
    <w:name w:val="page number"/>
    <w:rsid w:val="008D22B8"/>
    <w:rPr>
      <w:rFonts w:ascii="Arial" w:hAnsi="Arial"/>
      <w:sz w:val="18"/>
    </w:rPr>
  </w:style>
  <w:style w:type="character" w:styleId="Emphasis">
    <w:name w:val="Emphasis"/>
    <w:qFormat/>
    <w:rsid w:val="00CA4B04"/>
    <w:rPr>
      <w:i/>
      <w:sz w:val="20"/>
    </w:rPr>
  </w:style>
  <w:style w:type="paragraph" w:customStyle="1" w:styleId="PaperSourceCode">
    <w:name w:val="PaperSourceCode"/>
    <w:basedOn w:val="PaperBody"/>
    <w:rsid w:val="00895254"/>
    <w:pPr>
      <w:spacing w:after="0"/>
      <w:ind w:left="288"/>
    </w:pPr>
    <w:rPr>
      <w:rFonts w:ascii="Courier New" w:hAnsi="Courier New"/>
    </w:rPr>
  </w:style>
  <w:style w:type="paragraph" w:styleId="BalloonText">
    <w:name w:val="Balloon Text"/>
    <w:basedOn w:val="Normal"/>
    <w:semiHidden/>
    <w:rsid w:val="00AD4AAB"/>
    <w:rPr>
      <w:rFonts w:ascii="Tahoma" w:hAnsi="Tahoma" w:cs="Tahoma"/>
      <w:sz w:val="16"/>
      <w:szCs w:val="16"/>
    </w:rPr>
  </w:style>
  <w:style w:type="paragraph" w:customStyle="1" w:styleId="AddressBlock">
    <w:name w:val="AddressBlock"/>
    <w:basedOn w:val="PaperBody"/>
    <w:rsid w:val="00895254"/>
    <w:pPr>
      <w:spacing w:after="0"/>
      <w:ind w:left="432"/>
    </w:pPr>
  </w:style>
  <w:style w:type="character" w:styleId="CommentReference">
    <w:name w:val="annotation reference"/>
    <w:semiHidden/>
    <w:rsid w:val="00AD4AAB"/>
    <w:rPr>
      <w:sz w:val="16"/>
      <w:szCs w:val="16"/>
    </w:rPr>
  </w:style>
  <w:style w:type="paragraph" w:styleId="CommentText">
    <w:name w:val="annotation text"/>
    <w:basedOn w:val="Normal"/>
    <w:semiHidden/>
    <w:rsid w:val="00AD4AAB"/>
    <w:rPr>
      <w:rFonts w:ascii="Tahoma" w:hAnsi="Tahoma"/>
    </w:rPr>
  </w:style>
  <w:style w:type="paragraph" w:styleId="CommentSubject">
    <w:name w:val="annotation subject"/>
    <w:basedOn w:val="CommentText"/>
    <w:next w:val="CommentText"/>
    <w:semiHidden/>
    <w:rsid w:val="00AD4AAB"/>
    <w:rPr>
      <w:b/>
      <w:bCs/>
    </w:rPr>
  </w:style>
  <w:style w:type="paragraph" w:styleId="ListNumber">
    <w:name w:val="List Number"/>
    <w:basedOn w:val="PaperBody"/>
    <w:rsid w:val="002702EE"/>
    <w:pPr>
      <w:numPr>
        <w:numId w:val="13"/>
      </w:numPr>
    </w:pPr>
  </w:style>
  <w:style w:type="paragraph" w:styleId="ListBullet">
    <w:name w:val="List Bullet"/>
    <w:basedOn w:val="PaperBody"/>
    <w:rsid w:val="00895254"/>
    <w:pPr>
      <w:numPr>
        <w:numId w:val="1"/>
      </w:numPr>
    </w:pPr>
  </w:style>
  <w:style w:type="paragraph" w:customStyle="1" w:styleId="note2author">
    <w:name w:val="note2author"/>
    <w:basedOn w:val="PaperBody"/>
    <w:link w:val="note2authorChar"/>
    <w:qFormat/>
    <w:rsid w:val="00060DD9"/>
    <w:pPr>
      <w:shd w:val="clear" w:color="auto" w:fill="FFFF00"/>
    </w:pPr>
    <w:rPr>
      <w:rFonts w:ascii="Arial Narrow" w:hAnsi="Arial Narrow" w:cs="Arial"/>
    </w:rPr>
  </w:style>
  <w:style w:type="character" w:customStyle="1" w:styleId="PaperBodyChar">
    <w:name w:val="PaperBody Char"/>
    <w:link w:val="PaperBody"/>
    <w:rsid w:val="0010452F"/>
    <w:rPr>
      <w:rFonts w:ascii="Arial" w:hAnsi="Arial"/>
      <w:sz w:val="18"/>
    </w:rPr>
  </w:style>
  <w:style w:type="character" w:customStyle="1" w:styleId="note2authorChar">
    <w:name w:val="note2author Char"/>
    <w:link w:val="note2author"/>
    <w:rsid w:val="00060DD9"/>
    <w:rPr>
      <w:rFonts w:ascii="Arial Narrow" w:hAnsi="Arial Narrow" w:cs="Arial"/>
      <w:sz w:val="18"/>
      <w:shd w:val="clear" w:color="auto" w:fill="FFFF00"/>
    </w:rPr>
  </w:style>
  <w:style w:type="character" w:styleId="Hyperlink">
    <w:name w:val="Hyperlink"/>
    <w:uiPriority w:val="99"/>
    <w:rsid w:val="00A126A2"/>
    <w:rPr>
      <w:color w:val="0000FF"/>
      <w:u w:val="single"/>
    </w:rPr>
  </w:style>
  <w:style w:type="paragraph" w:styleId="Caption">
    <w:name w:val="caption"/>
    <w:basedOn w:val="Normal"/>
    <w:next w:val="PaperBody"/>
    <w:qFormat/>
    <w:rsid w:val="00C11B81"/>
    <w:pPr>
      <w:spacing w:before="60"/>
    </w:pPr>
    <w:rPr>
      <w:b/>
      <w:bCs/>
    </w:rPr>
  </w:style>
  <w:style w:type="paragraph" w:customStyle="1" w:styleId="Bullet1">
    <w:name w:val="Bullet 1"/>
    <w:basedOn w:val="PaperBody"/>
    <w:qFormat/>
    <w:rsid w:val="00124E40"/>
    <w:pPr>
      <w:numPr>
        <w:numId w:val="8"/>
      </w:numPr>
      <w:spacing w:before="20" w:after="0"/>
      <w:ind w:left="288" w:hanging="144"/>
    </w:pPr>
    <w:rPr>
      <w:rFonts w:cs="Arial"/>
    </w:rPr>
  </w:style>
  <w:style w:type="character" w:styleId="FollowedHyperlink">
    <w:name w:val="FollowedHyperlink"/>
    <w:rsid w:val="00243138"/>
    <w:rPr>
      <w:color w:val="800080"/>
      <w:u w:val="single"/>
    </w:rPr>
  </w:style>
  <w:style w:type="paragraph" w:customStyle="1" w:styleId="Heading10">
    <w:name w:val="Heading1"/>
    <w:basedOn w:val="PaperHeader1"/>
    <w:link w:val="Heading1Char0"/>
    <w:rsid w:val="00931670"/>
    <w:rPr>
      <w:rFonts w:ascii="Arial" w:hAnsi="Arial" w:cs="Arial"/>
    </w:rPr>
  </w:style>
  <w:style w:type="character" w:customStyle="1" w:styleId="Heading1Char">
    <w:name w:val="Heading 1 Char"/>
    <w:link w:val="Heading1"/>
    <w:rsid w:val="00D61D89"/>
    <w:rPr>
      <w:rFonts w:ascii="Arial" w:hAnsi="Arial" w:cs="Arial"/>
      <w:b/>
      <w:caps/>
      <w:sz w:val="22"/>
    </w:rPr>
  </w:style>
  <w:style w:type="character" w:customStyle="1" w:styleId="Style1Char">
    <w:name w:val="Style1 Char"/>
    <w:link w:val="Style1"/>
    <w:rsid w:val="00931670"/>
    <w:rPr>
      <w:rFonts w:ascii="Arial" w:hAnsi="Arial"/>
      <w:b/>
    </w:rPr>
  </w:style>
  <w:style w:type="character" w:customStyle="1" w:styleId="PaperHeader1Char">
    <w:name w:val="PaperHeader1 Char"/>
    <w:link w:val="PaperHeader1"/>
    <w:rsid w:val="00931670"/>
    <w:rPr>
      <w:rFonts w:ascii="Helvetica" w:hAnsi="Helvetica"/>
      <w:b/>
      <w:caps/>
      <w:sz w:val="22"/>
    </w:rPr>
  </w:style>
  <w:style w:type="character" w:customStyle="1" w:styleId="Heading1Char0">
    <w:name w:val="Heading1 Char"/>
    <w:link w:val="Heading10"/>
    <w:rsid w:val="00931670"/>
    <w:rPr>
      <w:rFonts w:ascii="Arial" w:hAnsi="Arial" w:cs="Arial"/>
      <w:b/>
      <w:caps/>
      <w:sz w:val="22"/>
    </w:rPr>
  </w:style>
  <w:style w:type="character" w:customStyle="1" w:styleId="Heading2Char">
    <w:name w:val="Heading 2 Char"/>
    <w:link w:val="Heading2"/>
    <w:rsid w:val="00432E20"/>
    <w:rPr>
      <w:rFonts w:ascii="Arial" w:hAnsi="Arial" w:cs="Arial"/>
      <w:b/>
      <w:caps/>
      <w:lang w:val="en-US" w:eastAsia="en-US" w:bidi="ar-SA"/>
    </w:rPr>
  </w:style>
  <w:style w:type="table" w:styleId="TableGrid">
    <w:name w:val="Table Grid"/>
    <w:basedOn w:val="TableNormal"/>
    <w:rsid w:val="00860F5F"/>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perNumber">
    <w:name w:val="PaperNumber"/>
    <w:basedOn w:val="PaperBody"/>
    <w:next w:val="PaperBody"/>
    <w:rsid w:val="00103796"/>
    <w:pPr>
      <w:spacing w:after="60"/>
      <w:jc w:val="center"/>
    </w:pPr>
    <w:rPr>
      <w:b/>
    </w:rPr>
  </w:style>
  <w:style w:type="paragraph" w:customStyle="1" w:styleId="StylePaperTitleArial12pt">
    <w:name w:val="Style PaperTitle + Arial 12 pt"/>
    <w:basedOn w:val="PaperTitle"/>
    <w:rsid w:val="000A39C5"/>
    <w:pPr>
      <w:spacing w:after="60"/>
    </w:pPr>
    <w:rPr>
      <w:rFonts w:ascii="Arial" w:hAnsi="Arial"/>
      <w:bCs/>
      <w:sz w:val="26"/>
    </w:rPr>
  </w:style>
  <w:style w:type="paragraph" w:customStyle="1" w:styleId="StylePaperAuthorArial12ptRight006">
    <w:name w:val="Style PaperAuthor + Arial 12 pt Right:  0.06&quot;"/>
    <w:basedOn w:val="PaperAuthor"/>
    <w:rsid w:val="00D90770"/>
    <w:pPr>
      <w:spacing w:after="360"/>
      <w:ind w:right="86"/>
    </w:pPr>
    <w:rPr>
      <w:rFonts w:ascii="Arial" w:hAnsi="Arial"/>
      <w:sz w:val="24"/>
    </w:rPr>
  </w:style>
  <w:style w:type="paragraph" w:customStyle="1" w:styleId="TOCHeading1">
    <w:name w:val="TOC Heading1"/>
    <w:basedOn w:val="Heading1"/>
    <w:next w:val="Normal"/>
    <w:uiPriority w:val="39"/>
    <w:semiHidden/>
    <w:unhideWhenUsed/>
    <w:qFormat/>
    <w:rsid w:val="005C2A9F"/>
    <w:pPr>
      <w:keepLines/>
      <w:spacing w:before="480" w:after="0" w:line="276" w:lineRule="auto"/>
      <w:outlineLvl w:val="9"/>
    </w:pPr>
    <w:rPr>
      <w:rFonts w:ascii="Cambria" w:eastAsia="MS Gothic" w:hAnsi="Cambria" w:cs="Times New Roman"/>
      <w:bCs/>
      <w:caps w:val="0"/>
      <w:color w:val="365F91"/>
      <w:sz w:val="28"/>
      <w:szCs w:val="28"/>
      <w:lang w:eastAsia="ja-JP"/>
    </w:rPr>
  </w:style>
  <w:style w:type="paragraph" w:styleId="TOC1">
    <w:name w:val="toc 1"/>
    <w:basedOn w:val="Normal"/>
    <w:next w:val="Normal"/>
    <w:autoRedefine/>
    <w:uiPriority w:val="39"/>
    <w:rsid w:val="005C2A9F"/>
  </w:style>
  <w:style w:type="paragraph" w:styleId="TOC2">
    <w:name w:val="toc 2"/>
    <w:basedOn w:val="Normal"/>
    <w:next w:val="Normal"/>
    <w:autoRedefine/>
    <w:uiPriority w:val="39"/>
    <w:rsid w:val="005C2A9F"/>
    <w:pPr>
      <w:ind w:left="180"/>
    </w:pPr>
  </w:style>
  <w:style w:type="paragraph" w:styleId="TOC3">
    <w:name w:val="toc 3"/>
    <w:basedOn w:val="Normal"/>
    <w:next w:val="Normal"/>
    <w:autoRedefine/>
    <w:uiPriority w:val="39"/>
    <w:rsid w:val="005C2A9F"/>
    <w:pPr>
      <w:ind w:left="360"/>
    </w:pPr>
  </w:style>
  <w:style w:type="paragraph" w:styleId="BodyTextIndent">
    <w:name w:val="Body Text Indent"/>
    <w:basedOn w:val="Normal"/>
    <w:link w:val="BodyTextIndentChar"/>
    <w:rsid w:val="00D77C73"/>
    <w:pPr>
      <w:ind w:left="360"/>
    </w:pPr>
  </w:style>
  <w:style w:type="character" w:customStyle="1" w:styleId="BodyTextIndentChar">
    <w:name w:val="Body Text Indent Char"/>
    <w:link w:val="BodyTextIndent"/>
    <w:rsid w:val="00D77C73"/>
    <w:rPr>
      <w:rFonts w:ascii="Arial" w:hAnsi="Arial"/>
      <w:sz w:val="18"/>
    </w:rPr>
  </w:style>
  <w:style w:type="paragraph" w:styleId="BodyText">
    <w:name w:val="Body Text"/>
    <w:basedOn w:val="Normal"/>
    <w:link w:val="BodyTextChar"/>
    <w:rsid w:val="00D77C73"/>
  </w:style>
  <w:style w:type="character" w:customStyle="1" w:styleId="BodyTextChar">
    <w:name w:val="Body Text Char"/>
    <w:link w:val="BodyText"/>
    <w:rsid w:val="00D77C73"/>
    <w:rPr>
      <w:rFonts w:ascii="Arial" w:hAnsi="Arial"/>
      <w:sz w:val="18"/>
    </w:rPr>
  </w:style>
  <w:style w:type="paragraph" w:styleId="BodyTextFirstIndent">
    <w:name w:val="Body Text First Indent"/>
    <w:basedOn w:val="BodyText"/>
    <w:link w:val="BodyTextFirstIndentChar"/>
    <w:rsid w:val="00D77C73"/>
    <w:pPr>
      <w:ind w:firstLine="210"/>
    </w:pPr>
  </w:style>
  <w:style w:type="character" w:customStyle="1" w:styleId="BodyTextFirstIndentChar">
    <w:name w:val="Body Text First Indent Char"/>
    <w:link w:val="BodyTextFirstIndent"/>
    <w:rsid w:val="00D77C73"/>
    <w:rPr>
      <w:rFonts w:ascii="Arial" w:hAnsi="Arial"/>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en.wikipedia.org/wiki/Five-number_summary"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en.wikipedia.org/wiki/Box_plot"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RhoInc/sas-violinPlot" TargetMode="External"/><Relationship Id="rId20" Type="http://schemas.openxmlformats.org/officeDocument/2006/relationships/hyperlink" Target="https://en.wikipedia.org/wiki/Kernel_density_estima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en.wikipedia.org/wiki/Kernel_density_estimation" TargetMode="External"/><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en.wikipedia.org/wiki/Violin_plot"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blogs.sas.com/content/graphicallyspeaking/2012/10/30/violin-plots/" TargetMode="External"/><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childre\Downloads\PharmaSUG2016_Paper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89525C-E654-4E27-ABFD-A1D0A389E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PharmaSUG2016_Paper_Template</Template>
  <TotalTime>714</TotalTime>
  <Pages>9</Pages>
  <Words>1632</Words>
  <Characters>10770</Characters>
  <Application>Microsoft Office Word</Application>
  <DocSecurity>0</DocSecurity>
  <Lines>89</Lines>
  <Paragraphs>24</Paragraphs>
  <ScaleCrop>false</ScaleCrop>
  <HeadingPairs>
    <vt:vector size="2" baseType="variant">
      <vt:variant>
        <vt:lpstr>Title</vt:lpstr>
      </vt:variant>
      <vt:variant>
        <vt:i4>1</vt:i4>
      </vt:variant>
    </vt:vector>
  </HeadingPairs>
  <TitlesOfParts>
    <vt:vector size="1" baseType="lpstr">
      <vt:lpstr>Paper Template</vt:lpstr>
    </vt:vector>
  </TitlesOfParts>
  <Company>AIMS Co.</Company>
  <LinksUpToDate>false</LinksUpToDate>
  <CharactersWithSpaces>12378</CharactersWithSpaces>
  <SharedDoc>false</SharedDoc>
  <HLinks>
    <vt:vector size="24" baseType="variant">
      <vt:variant>
        <vt:i4>3670066</vt:i4>
      </vt:variant>
      <vt:variant>
        <vt:i4>51</vt:i4>
      </vt:variant>
      <vt:variant>
        <vt:i4>0</vt:i4>
      </vt:variant>
      <vt:variant>
        <vt:i4>5</vt:i4>
      </vt:variant>
      <vt:variant>
        <vt:lpwstr>http://support.sas.com/resources/papers/proceedings09/TOC.html</vt:lpwstr>
      </vt:variant>
      <vt:variant>
        <vt:lpwstr/>
      </vt:variant>
      <vt:variant>
        <vt:i4>1572941</vt:i4>
      </vt:variant>
      <vt:variant>
        <vt:i4>48</vt:i4>
      </vt:variant>
      <vt:variant>
        <vt:i4>0</vt:i4>
      </vt:variant>
      <vt:variant>
        <vt:i4>5</vt:i4>
      </vt:variant>
      <vt:variant>
        <vt:lpwstr>http://www.amstat.org/publications/jse/jse_author_info.htm</vt:lpwstr>
      </vt:variant>
      <vt:variant>
        <vt:lpwstr/>
      </vt:variant>
      <vt:variant>
        <vt:i4>6029348</vt:i4>
      </vt:variant>
      <vt:variant>
        <vt:i4>45</vt:i4>
      </vt:variant>
      <vt:variant>
        <vt:i4>0</vt:i4>
      </vt:variant>
      <vt:variant>
        <vt:i4>5</vt:i4>
      </vt:variant>
      <vt:variant>
        <vt:lpwstr>http://www.apastyle.org/manual/index.aspx</vt:lpwstr>
      </vt:variant>
      <vt:variant>
        <vt:lpwstr/>
      </vt:variant>
      <vt:variant>
        <vt:i4>6094907</vt:i4>
      </vt:variant>
      <vt:variant>
        <vt:i4>0</vt:i4>
      </vt:variant>
      <vt:variant>
        <vt:i4>0</vt:i4>
      </vt:variant>
      <vt:variant>
        <vt:i4>5</vt:i4>
      </vt:variant>
      <vt:variant>
        <vt:lpwstr>https://www.softconf.com/g/pharmasug2016/</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Template</dc:title>
  <dc:subject>SUGI/Regional User Group paper template</dc:subject>
  <dc:creator>Spencer Childress</dc:creator>
  <cp:lastModifiedBy>Spencer Childress</cp:lastModifiedBy>
  <cp:revision>82</cp:revision>
  <cp:lastPrinted>2016-04-18T20:07:00Z</cp:lastPrinted>
  <dcterms:created xsi:type="dcterms:W3CDTF">2016-03-22T16:51:00Z</dcterms:created>
  <dcterms:modified xsi:type="dcterms:W3CDTF">2016-04-18T20:07:00Z</dcterms:modified>
</cp:coreProperties>
</file>