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B6F7D" w14:textId="77777777" w:rsidR="00CD2017" w:rsidRDefault="00000000">
      <w:pPr>
        <w:pStyle w:val="Heading1"/>
      </w:pPr>
      <w:bookmarkStart w:id="0" w:name="_1anbo6vs35wt" w:colFirst="0" w:colLast="0"/>
      <w:bookmarkEnd w:id="0"/>
      <w:r>
        <w:t>P2: Defining and Measuring Quality - Worksheet</w:t>
      </w:r>
    </w:p>
    <w:p w14:paraId="5CD0F1FD" w14:textId="17B04237" w:rsidR="00CD2017" w:rsidRDefault="00000000">
      <w:pPr>
        <w:rPr>
          <w:color w:val="1155CC"/>
        </w:rPr>
      </w:pPr>
      <w:r>
        <w:rPr>
          <w:color w:val="1155CC"/>
        </w:rPr>
        <w:t>Name:</w:t>
      </w:r>
      <w:r w:rsidR="008D1C61">
        <w:rPr>
          <w:color w:val="1155CC"/>
        </w:rPr>
        <w:t xml:space="preserve"> KENNETH LAI HAO KANG </w:t>
      </w:r>
    </w:p>
    <w:p w14:paraId="56E0601C" w14:textId="3A5007F9" w:rsidR="00CD2017" w:rsidRDefault="00000000">
      <w:pPr>
        <w:rPr>
          <w:color w:val="1155CC"/>
        </w:rPr>
      </w:pPr>
      <w:r>
        <w:rPr>
          <w:color w:val="1155CC"/>
        </w:rPr>
        <w:t>Student ID:</w:t>
      </w:r>
      <w:r w:rsidR="008D1C61">
        <w:rPr>
          <w:color w:val="1155CC"/>
        </w:rPr>
        <w:t xml:space="preserve"> 32946562</w:t>
      </w:r>
    </w:p>
    <w:p w14:paraId="78D3ECE8" w14:textId="56046CC9" w:rsidR="00CD2017" w:rsidRDefault="00000000">
      <w:r>
        <w:rPr>
          <w:color w:val="1155CC"/>
        </w:rPr>
        <w:t>Date:</w:t>
      </w:r>
      <w:r w:rsidR="008D1C61">
        <w:rPr>
          <w:color w:val="1155CC"/>
        </w:rPr>
        <w:t xml:space="preserve"> 07/08/2026</w:t>
      </w:r>
    </w:p>
    <w:p w14:paraId="75347F35" w14:textId="77777777" w:rsidR="00CD2017" w:rsidRPr="00CC3B1A" w:rsidRDefault="00000000">
      <w:pPr>
        <w:pStyle w:val="Heading2"/>
        <w:rPr>
          <w:lang w:val="en-US"/>
        </w:rPr>
      </w:pPr>
      <w:bookmarkStart w:id="1" w:name="_pcpo6gxr6hw3" w:colFirst="0" w:colLast="0"/>
      <w:bookmarkEnd w:id="1"/>
      <w:r>
        <w:t>Overview</w:t>
      </w:r>
    </w:p>
    <w:p w14:paraId="7A0108EA" w14:textId="77777777" w:rsidR="00CD2017" w:rsidRDefault="00000000">
      <w:r>
        <w:t xml:space="preserve">In this task you’ll start thinking about the meaning of </w:t>
      </w:r>
      <w:proofErr w:type="gramStart"/>
      <w:r>
        <w:t>quality, and</w:t>
      </w:r>
      <w:proofErr w:type="gramEnd"/>
      <w:r>
        <w:t xml:space="preserve"> reflect on the quality attributes of real software from different perspectives.</w:t>
      </w:r>
    </w:p>
    <w:p w14:paraId="14BFF22B" w14:textId="77777777" w:rsidR="00CD2017" w:rsidRDefault="00CD2017"/>
    <w:tbl>
      <w:tblPr>
        <w:tblStyle w:val="a"/>
        <w:tblW w:w="9644" w:type="dxa"/>
        <w:tblInd w:w="0" w:type="dxa"/>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Layout w:type="fixed"/>
        <w:tblLook w:val="0600" w:firstRow="0" w:lastRow="0" w:firstColumn="0" w:lastColumn="0" w:noHBand="1" w:noVBand="1"/>
      </w:tblPr>
      <w:tblGrid>
        <w:gridCol w:w="9644"/>
      </w:tblGrid>
      <w:tr w:rsidR="00CD2017" w14:paraId="3450B94D" w14:textId="77777777">
        <w:tc>
          <w:tcPr>
            <w:tcW w:w="9644" w:type="dxa"/>
            <w:tcBorders>
              <w:top w:val="nil"/>
              <w:left w:val="single" w:sz="48" w:space="0" w:color="FF0000"/>
              <w:bottom w:val="nil"/>
              <w:right w:val="nil"/>
            </w:tcBorders>
            <w:shd w:val="clear" w:color="auto" w:fill="EA9999"/>
            <w:tcMar>
              <w:top w:w="213" w:type="dxa"/>
              <w:left w:w="213" w:type="dxa"/>
              <w:bottom w:w="213" w:type="dxa"/>
              <w:right w:w="213" w:type="dxa"/>
            </w:tcMar>
          </w:tcPr>
          <w:p w14:paraId="22BA2A86" w14:textId="77777777" w:rsidR="00CD2017" w:rsidRDefault="00000000">
            <w:pPr>
              <w:widowControl w:val="0"/>
            </w:pPr>
            <w:r>
              <w:rPr>
                <w:b/>
                <w:bCs/>
              </w:rPr>
              <w:t>Nobody can learn for you!</w:t>
            </w:r>
            <w:r>
              <w:rPr>
                <w:b/>
                <w:bCs/>
              </w:rPr>
              <w:br/>
            </w:r>
            <w:r>
              <w:t xml:space="preserve">The point of study is to develop </w:t>
            </w:r>
            <w:r>
              <w:rPr>
                <w:b/>
                <w:bCs/>
              </w:rPr>
              <w:t>your</w:t>
            </w:r>
            <w:r>
              <w:t xml:space="preserve"> capabilities: your knowledge, skills, and ability to use these effectively. </w:t>
            </w:r>
          </w:p>
          <w:p w14:paraId="5AFE146B" w14:textId="77777777" w:rsidR="00CD2017" w:rsidRDefault="00CD2017">
            <w:pPr>
              <w:widowControl w:val="0"/>
            </w:pPr>
          </w:p>
          <w:p w14:paraId="6062407C" w14:textId="77777777" w:rsidR="00CD2017" w:rsidRPr="00CC3B1A" w:rsidRDefault="00000000">
            <w:pPr>
              <w:widowControl w:val="0"/>
              <w:rPr>
                <w:lang w:val="en-US"/>
              </w:rPr>
            </w:pPr>
            <w:r>
              <w:t xml:space="preserve">Working with others (including AI) can be a powerful support in </w:t>
            </w:r>
            <w:proofErr w:type="gramStart"/>
            <w:r>
              <w:t>this, but</w:t>
            </w:r>
            <w:proofErr w:type="gramEnd"/>
            <w:r>
              <w:t xml:space="preserve"> be careful you are not avoiding actual learning. Doing something new is challenging, and it can feel </w:t>
            </w:r>
            <w:proofErr w:type="gramStart"/>
            <w:r>
              <w:t>pretty uncomfortable</w:t>
            </w:r>
            <w:proofErr w:type="gramEnd"/>
            <w:r>
              <w:t>, but stick with it to set yourself up for future success. This will be an important skill in later units and your career.</w:t>
            </w:r>
          </w:p>
        </w:tc>
      </w:tr>
    </w:tbl>
    <w:p w14:paraId="17E19A2A" w14:textId="77777777" w:rsidR="00CD2017" w:rsidRDefault="00000000">
      <w:pPr>
        <w:pStyle w:val="Heading2"/>
      </w:pPr>
      <w:bookmarkStart w:id="2" w:name="_g2jlpmozwr8c" w:colFirst="0" w:colLast="0"/>
      <w:bookmarkEnd w:id="2"/>
      <w:r>
        <w:t>Do the following:</w:t>
      </w:r>
    </w:p>
    <w:p w14:paraId="44E3F2E8" w14:textId="77777777" w:rsidR="00CD2017" w:rsidRDefault="00000000">
      <w:pPr>
        <w:numPr>
          <w:ilvl w:val="0"/>
          <w:numId w:val="1"/>
        </w:numPr>
      </w:pPr>
      <w:r>
        <w:t xml:space="preserve">Watch the </w:t>
      </w:r>
      <w:hyperlink r:id="rId7">
        <w:r>
          <w:rPr>
            <w:color w:val="1155CC"/>
            <w:u w:val="single"/>
          </w:rPr>
          <w:t>content videos on Ed</w:t>
        </w:r>
      </w:hyperlink>
      <w:r>
        <w:t xml:space="preserve"> for Topic 2. What was the most interesting thing you learned?</w:t>
      </w:r>
      <w:r>
        <w:br/>
      </w:r>
    </w:p>
    <w:tbl>
      <w:tblPr>
        <w:tblStyle w:val="a0"/>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7BC55B4F" w14:textId="77777777">
        <w:tc>
          <w:tcPr>
            <w:tcW w:w="8924" w:type="dxa"/>
            <w:shd w:val="clear" w:color="auto" w:fill="auto"/>
            <w:tcMar>
              <w:top w:w="100" w:type="dxa"/>
              <w:left w:w="100" w:type="dxa"/>
              <w:bottom w:w="100" w:type="dxa"/>
              <w:right w:w="100" w:type="dxa"/>
            </w:tcMar>
          </w:tcPr>
          <w:p w14:paraId="77EA8A37" w14:textId="57221730" w:rsidR="00CD2017" w:rsidRDefault="00000000">
            <w:r>
              <w:t>&gt; The most interesting thing I learned was…</w:t>
            </w:r>
            <w:r w:rsidR="00CC3B1A">
              <w:rPr>
                <w:color w:val="1155CC"/>
              </w:rPr>
              <w:t xml:space="preserve"> the systematic thinking as being a software </w:t>
            </w:r>
            <w:proofErr w:type="gramStart"/>
            <w:r w:rsidR="00CC3B1A">
              <w:rPr>
                <w:color w:val="1155CC"/>
              </w:rPr>
              <w:t>engineer ,</w:t>
            </w:r>
            <w:proofErr w:type="gramEnd"/>
            <w:r w:rsidR="00CC3B1A">
              <w:rPr>
                <w:color w:val="1155CC"/>
              </w:rPr>
              <w:t xml:space="preserve"> such that I shall break down each big task into a smaller specific section and record every tiny of them and tick them off as a list. </w:t>
            </w:r>
          </w:p>
        </w:tc>
      </w:tr>
    </w:tbl>
    <w:p w14:paraId="5D4CE527" w14:textId="77777777" w:rsidR="00CD2017" w:rsidRDefault="00CD2017"/>
    <w:p w14:paraId="69FFE1F5" w14:textId="77777777" w:rsidR="00CD2017" w:rsidRDefault="00000000">
      <w:pPr>
        <w:numPr>
          <w:ilvl w:val="0"/>
          <w:numId w:val="1"/>
        </w:numPr>
      </w:pPr>
      <w:r>
        <w:t xml:space="preserve">Try out the </w:t>
      </w:r>
      <w:hyperlink r:id="rId8">
        <w:r>
          <w:rPr>
            <w:color w:val="1155CC"/>
            <w:u w:val="single"/>
          </w:rPr>
          <w:t>activities for Topic 2 on Ed</w:t>
        </w:r>
      </w:hyperlink>
      <w:r>
        <w:t>, and compare your answers with our sample answers. Were your answers different or the same to ours? Why do you think that is?</w:t>
      </w:r>
    </w:p>
    <w:p w14:paraId="188C5736" w14:textId="77777777" w:rsidR="00CD2017" w:rsidRDefault="00CD2017"/>
    <w:p w14:paraId="1353328A" w14:textId="77777777" w:rsidR="00C70967" w:rsidRDefault="00C70967"/>
    <w:p w14:paraId="52D51B19" w14:textId="77777777" w:rsidR="00C70967" w:rsidRDefault="00C70967"/>
    <w:tbl>
      <w:tblPr>
        <w:tblStyle w:val="a1"/>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55FFD7CD" w14:textId="77777777">
        <w:tc>
          <w:tcPr>
            <w:tcW w:w="8924" w:type="dxa"/>
            <w:shd w:val="clear" w:color="auto" w:fill="auto"/>
            <w:tcMar>
              <w:top w:w="100" w:type="dxa"/>
              <w:left w:w="100" w:type="dxa"/>
              <w:bottom w:w="100" w:type="dxa"/>
              <w:right w:w="100" w:type="dxa"/>
            </w:tcMar>
          </w:tcPr>
          <w:p w14:paraId="09C5E928" w14:textId="000165C2" w:rsidR="00C70967" w:rsidRDefault="00000000">
            <w:pPr>
              <w:rPr>
                <w:color w:val="1155CC"/>
              </w:rPr>
            </w:pPr>
            <w:r>
              <w:lastRenderedPageBreak/>
              <w:t xml:space="preserve">&gt; </w:t>
            </w:r>
          </w:p>
          <w:p w14:paraId="149433FC" w14:textId="77777777" w:rsidR="00C70967" w:rsidRDefault="00C70967">
            <w:pPr>
              <w:rPr>
                <w:color w:val="1155CC"/>
              </w:rPr>
            </w:pPr>
            <w:r>
              <w:rPr>
                <w:color w:val="1155CC"/>
              </w:rPr>
              <w:t xml:space="preserve">Functional </w:t>
            </w:r>
            <w:proofErr w:type="gramStart"/>
            <w:r>
              <w:rPr>
                <w:color w:val="1155CC"/>
              </w:rPr>
              <w:t>attribute :</w:t>
            </w:r>
            <w:proofErr w:type="gramEnd"/>
            <w:r>
              <w:rPr>
                <w:color w:val="1155CC"/>
              </w:rPr>
              <w:t xml:space="preserve"> can the software do the function </w:t>
            </w:r>
          </w:p>
          <w:p w14:paraId="12843D73" w14:textId="77777777" w:rsidR="00C70967" w:rsidRDefault="00C70967">
            <w:pPr>
              <w:rPr>
                <w:color w:val="1155CC"/>
              </w:rPr>
            </w:pPr>
            <w:proofErr w:type="spellStart"/>
            <w:r>
              <w:rPr>
                <w:color w:val="1155CC"/>
              </w:rPr>
              <w:t>Non functional</w:t>
            </w:r>
            <w:proofErr w:type="spellEnd"/>
            <w:r>
              <w:rPr>
                <w:color w:val="1155CC"/>
              </w:rPr>
              <w:t xml:space="preserve"> </w:t>
            </w:r>
            <w:proofErr w:type="gramStart"/>
            <w:r>
              <w:rPr>
                <w:color w:val="1155CC"/>
              </w:rPr>
              <w:t>attribute :</w:t>
            </w:r>
            <w:proofErr w:type="gramEnd"/>
            <w:r>
              <w:rPr>
                <w:color w:val="1155CC"/>
              </w:rPr>
              <w:t xml:space="preserve"> how well the software can do the job </w:t>
            </w:r>
          </w:p>
          <w:p w14:paraId="6CF9B885" w14:textId="77777777" w:rsidR="00C70967" w:rsidRDefault="00C70967">
            <w:pPr>
              <w:rPr>
                <w:color w:val="1155CC"/>
              </w:rPr>
            </w:pPr>
          </w:p>
          <w:p w14:paraId="0D6EB86A" w14:textId="04FDBE98" w:rsidR="00C70967" w:rsidRDefault="00C70967">
            <w:pPr>
              <w:rPr>
                <w:color w:val="1155CC"/>
              </w:rPr>
            </w:pPr>
            <w:r>
              <w:rPr>
                <w:color w:val="1155CC"/>
              </w:rPr>
              <w:t xml:space="preserve">User </w:t>
            </w:r>
            <w:proofErr w:type="gramStart"/>
            <w:r>
              <w:rPr>
                <w:color w:val="1155CC"/>
              </w:rPr>
              <w:t>perspective :</w:t>
            </w:r>
            <w:proofErr w:type="gramEnd"/>
            <w:r>
              <w:rPr>
                <w:color w:val="1155CC"/>
              </w:rPr>
              <w:t xml:space="preserve"> </w:t>
            </w:r>
          </w:p>
          <w:p w14:paraId="02F200CF" w14:textId="02E6C38E" w:rsidR="00A1063D" w:rsidRDefault="00A1063D" w:rsidP="00A1063D">
            <w:pPr>
              <w:pStyle w:val="ListParagraph"/>
              <w:numPr>
                <w:ilvl w:val="0"/>
                <w:numId w:val="5"/>
              </w:numPr>
              <w:rPr>
                <w:color w:val="1155CC"/>
              </w:rPr>
            </w:pPr>
            <w:r>
              <w:rPr>
                <w:color w:val="1155CC"/>
              </w:rPr>
              <w:t xml:space="preserve">Can user login to their account </w:t>
            </w:r>
            <w:proofErr w:type="gramStart"/>
            <w:r>
              <w:rPr>
                <w:color w:val="1155CC"/>
              </w:rPr>
              <w:t>efficiently</w:t>
            </w:r>
            <w:proofErr w:type="gramEnd"/>
            <w:r>
              <w:rPr>
                <w:color w:val="1155CC"/>
              </w:rPr>
              <w:t xml:space="preserve"> </w:t>
            </w:r>
          </w:p>
          <w:p w14:paraId="224B72F3" w14:textId="4AB131BC" w:rsidR="00A1063D" w:rsidRDefault="00A1063D" w:rsidP="00A1063D">
            <w:pPr>
              <w:pStyle w:val="ListParagraph"/>
              <w:numPr>
                <w:ilvl w:val="0"/>
                <w:numId w:val="5"/>
              </w:numPr>
              <w:rPr>
                <w:color w:val="1155CC"/>
              </w:rPr>
            </w:pPr>
            <w:r>
              <w:rPr>
                <w:color w:val="1155CC"/>
              </w:rPr>
              <w:t xml:space="preserve">Can user borrow their book </w:t>
            </w:r>
            <w:proofErr w:type="gramStart"/>
            <w:r>
              <w:rPr>
                <w:color w:val="1155CC"/>
              </w:rPr>
              <w:t>smoothly</w:t>
            </w:r>
            <w:proofErr w:type="gramEnd"/>
            <w:r>
              <w:rPr>
                <w:color w:val="1155CC"/>
              </w:rPr>
              <w:t xml:space="preserve"> </w:t>
            </w:r>
          </w:p>
          <w:p w14:paraId="17689D86" w14:textId="4B85C93B" w:rsidR="00A1063D" w:rsidRDefault="00A1063D" w:rsidP="00A1063D">
            <w:pPr>
              <w:pStyle w:val="ListParagraph"/>
              <w:numPr>
                <w:ilvl w:val="0"/>
                <w:numId w:val="5"/>
              </w:numPr>
              <w:rPr>
                <w:color w:val="1155CC"/>
              </w:rPr>
            </w:pPr>
            <w:r>
              <w:rPr>
                <w:color w:val="1155CC"/>
              </w:rPr>
              <w:t xml:space="preserve">Can user pay their outstanding late fees through a comfortable </w:t>
            </w:r>
            <w:proofErr w:type="gramStart"/>
            <w:r>
              <w:rPr>
                <w:color w:val="1155CC"/>
              </w:rPr>
              <w:t>channel</w:t>
            </w:r>
            <w:proofErr w:type="gramEnd"/>
          </w:p>
          <w:p w14:paraId="3457D9F6" w14:textId="2B687417" w:rsidR="00A1063D" w:rsidRDefault="00A1063D" w:rsidP="00A1063D">
            <w:pPr>
              <w:rPr>
                <w:color w:val="1155CC"/>
              </w:rPr>
            </w:pPr>
            <w:r>
              <w:rPr>
                <w:color w:val="1155CC"/>
              </w:rPr>
              <w:br/>
              <w:t xml:space="preserve">Developer </w:t>
            </w:r>
            <w:proofErr w:type="gramStart"/>
            <w:r>
              <w:rPr>
                <w:color w:val="1155CC"/>
              </w:rPr>
              <w:t>perspective :</w:t>
            </w:r>
            <w:proofErr w:type="gramEnd"/>
            <w:r>
              <w:rPr>
                <w:color w:val="1155CC"/>
              </w:rPr>
              <w:t xml:space="preserve"> </w:t>
            </w:r>
          </w:p>
          <w:p w14:paraId="1937081E" w14:textId="29763A49" w:rsidR="00A1063D" w:rsidRDefault="00A1063D" w:rsidP="00A1063D">
            <w:pPr>
              <w:pStyle w:val="ListParagraph"/>
              <w:numPr>
                <w:ilvl w:val="0"/>
                <w:numId w:val="6"/>
              </w:numPr>
              <w:rPr>
                <w:color w:val="1155CC"/>
              </w:rPr>
            </w:pPr>
            <w:r>
              <w:rPr>
                <w:color w:val="1155CC"/>
              </w:rPr>
              <w:t xml:space="preserve">Is the book data storage database correctly </w:t>
            </w:r>
            <w:proofErr w:type="gramStart"/>
            <w:r>
              <w:rPr>
                <w:color w:val="1155CC"/>
              </w:rPr>
              <w:t>configured</w:t>
            </w:r>
            <w:proofErr w:type="gramEnd"/>
            <w:r>
              <w:rPr>
                <w:color w:val="1155CC"/>
              </w:rPr>
              <w:t xml:space="preserve"> </w:t>
            </w:r>
          </w:p>
          <w:p w14:paraId="16553320" w14:textId="6DB90C54" w:rsidR="00A1063D" w:rsidRDefault="00A1063D" w:rsidP="00A1063D">
            <w:pPr>
              <w:pStyle w:val="ListParagraph"/>
              <w:numPr>
                <w:ilvl w:val="0"/>
                <w:numId w:val="6"/>
              </w:numPr>
              <w:rPr>
                <w:color w:val="1155CC"/>
              </w:rPr>
            </w:pPr>
            <w:r>
              <w:rPr>
                <w:color w:val="1155CC"/>
              </w:rPr>
              <w:t xml:space="preserve">Will the system block out non authorized personal from accessing certain </w:t>
            </w:r>
            <w:proofErr w:type="gramStart"/>
            <w:r>
              <w:rPr>
                <w:color w:val="1155CC"/>
              </w:rPr>
              <w:t>material</w:t>
            </w:r>
            <w:proofErr w:type="gramEnd"/>
            <w:r>
              <w:rPr>
                <w:color w:val="1155CC"/>
              </w:rPr>
              <w:t xml:space="preserve"> </w:t>
            </w:r>
          </w:p>
          <w:p w14:paraId="740CFA8F" w14:textId="07A3E795" w:rsidR="00A1063D" w:rsidRDefault="00A1063D" w:rsidP="00A1063D">
            <w:pPr>
              <w:pStyle w:val="ListParagraph"/>
              <w:numPr>
                <w:ilvl w:val="0"/>
                <w:numId w:val="6"/>
              </w:numPr>
              <w:rPr>
                <w:color w:val="1155CC"/>
              </w:rPr>
            </w:pPr>
            <w:r>
              <w:rPr>
                <w:color w:val="1155CC"/>
              </w:rPr>
              <w:t xml:space="preserve">Can user register and use their </w:t>
            </w:r>
            <w:proofErr w:type="gramStart"/>
            <w:r>
              <w:rPr>
                <w:color w:val="1155CC"/>
              </w:rPr>
              <w:t>account</w:t>
            </w:r>
            <w:proofErr w:type="gramEnd"/>
            <w:r>
              <w:rPr>
                <w:color w:val="1155CC"/>
              </w:rPr>
              <w:t xml:space="preserve"> </w:t>
            </w:r>
          </w:p>
          <w:p w14:paraId="514D9F7D" w14:textId="77777777" w:rsidR="005B529A" w:rsidRDefault="005B529A" w:rsidP="005B529A">
            <w:pPr>
              <w:rPr>
                <w:color w:val="1155CC"/>
              </w:rPr>
            </w:pPr>
          </w:p>
          <w:p w14:paraId="6735982E" w14:textId="1F668168" w:rsidR="005B529A" w:rsidRDefault="005B529A" w:rsidP="005B529A">
            <w:pPr>
              <w:rPr>
                <w:color w:val="1155CC"/>
              </w:rPr>
            </w:pPr>
            <w:r>
              <w:rPr>
                <w:color w:val="1155CC"/>
              </w:rPr>
              <w:t xml:space="preserve">Comparing answer </w:t>
            </w:r>
          </w:p>
          <w:p w14:paraId="400A48AD" w14:textId="6A91672D" w:rsidR="005B529A" w:rsidRPr="005B529A" w:rsidRDefault="005B529A" w:rsidP="005B529A">
            <w:pPr>
              <w:rPr>
                <w:color w:val="1155CC"/>
              </w:rPr>
            </w:pPr>
            <w:r>
              <w:rPr>
                <w:color w:val="1155CC"/>
              </w:rPr>
              <w:t xml:space="preserve">Teacher’s answer is a lot more technical than </w:t>
            </w:r>
            <w:proofErr w:type="gramStart"/>
            <w:r>
              <w:rPr>
                <w:color w:val="1155CC"/>
              </w:rPr>
              <w:t>mine ,</w:t>
            </w:r>
            <w:proofErr w:type="gramEnd"/>
            <w:r>
              <w:rPr>
                <w:color w:val="1155CC"/>
              </w:rPr>
              <w:t xml:space="preserve"> they have provided a lot of technical terms and words which I’m not included in my previous answer. </w:t>
            </w:r>
            <w:r w:rsidR="0037221C">
              <w:rPr>
                <w:color w:val="1155CC"/>
              </w:rPr>
              <w:t xml:space="preserve">I </w:t>
            </w:r>
            <w:proofErr w:type="gramStart"/>
            <w:r w:rsidR="0037221C">
              <w:rPr>
                <w:color w:val="1155CC"/>
              </w:rPr>
              <w:t>looking</w:t>
            </w:r>
            <w:proofErr w:type="gramEnd"/>
            <w:r w:rsidR="0037221C">
              <w:rPr>
                <w:color w:val="1155CC"/>
              </w:rPr>
              <w:t xml:space="preserve"> forward to make my software development journey to be more technical and understandable by other programmer. </w:t>
            </w:r>
          </w:p>
          <w:p w14:paraId="71971286" w14:textId="77777777" w:rsidR="00A1063D" w:rsidRPr="00A1063D" w:rsidRDefault="00A1063D" w:rsidP="00A1063D">
            <w:pPr>
              <w:rPr>
                <w:color w:val="1155CC"/>
              </w:rPr>
            </w:pPr>
          </w:p>
          <w:p w14:paraId="5AFA78F9" w14:textId="031CB967" w:rsidR="00C70967" w:rsidRPr="00C70967" w:rsidRDefault="00C70967"/>
        </w:tc>
      </w:tr>
    </w:tbl>
    <w:p w14:paraId="5306AA2A" w14:textId="77777777" w:rsidR="00CD2017" w:rsidRDefault="00000000">
      <w:pPr>
        <w:pStyle w:val="Heading2"/>
      </w:pPr>
      <w:bookmarkStart w:id="3" w:name="_fh5u2sl1vkx5" w:colFirst="0" w:colLast="0"/>
      <w:bookmarkEnd w:id="3"/>
      <w:r>
        <w:t>Test your new knowledge and skills:</w:t>
      </w:r>
    </w:p>
    <w:p w14:paraId="41BAED2B" w14:textId="77777777" w:rsidR="00CD2017" w:rsidRDefault="00000000">
      <w:pPr>
        <w:numPr>
          <w:ilvl w:val="0"/>
          <w:numId w:val="2"/>
        </w:numPr>
      </w:pPr>
      <w:r>
        <w:t>Briefly explain the concept of quality:</w:t>
      </w:r>
    </w:p>
    <w:p w14:paraId="3B295147" w14:textId="77777777" w:rsidR="00CD2017" w:rsidRDefault="00000000">
      <w:r>
        <w:tab/>
      </w:r>
    </w:p>
    <w:tbl>
      <w:tblPr>
        <w:tblStyle w:val="a2"/>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541FA783" w14:textId="77777777">
        <w:tc>
          <w:tcPr>
            <w:tcW w:w="8924" w:type="dxa"/>
            <w:shd w:val="clear" w:color="auto" w:fill="auto"/>
            <w:tcMar>
              <w:top w:w="100" w:type="dxa"/>
              <w:left w:w="100" w:type="dxa"/>
              <w:bottom w:w="100" w:type="dxa"/>
              <w:right w:w="100" w:type="dxa"/>
            </w:tcMar>
          </w:tcPr>
          <w:p w14:paraId="3B1FF5A6" w14:textId="42613348" w:rsidR="00CD2017" w:rsidRDefault="00000000">
            <w:r>
              <w:t>&gt; Quality is…</w:t>
            </w:r>
            <w:r w:rsidR="00815B62">
              <w:rPr>
                <w:color w:val="1155CC"/>
              </w:rPr>
              <w:t xml:space="preserve">whether a software does what is supposed to do and meet certain user criteria which in the path of development has undergone testcases, internal </w:t>
            </w:r>
            <w:proofErr w:type="gramStart"/>
            <w:r w:rsidR="00815B62">
              <w:rPr>
                <w:color w:val="1155CC"/>
              </w:rPr>
              <w:t>testing ,</w:t>
            </w:r>
            <w:proofErr w:type="gramEnd"/>
            <w:r w:rsidR="00815B62">
              <w:rPr>
                <w:color w:val="1155CC"/>
              </w:rPr>
              <w:t xml:space="preserve"> and well maintained over time. </w:t>
            </w:r>
          </w:p>
        </w:tc>
      </w:tr>
    </w:tbl>
    <w:p w14:paraId="5D6A2DFF" w14:textId="77777777" w:rsidR="00CD2017" w:rsidRDefault="00CD2017"/>
    <w:p w14:paraId="4D736E92" w14:textId="77777777" w:rsidR="00CD2017" w:rsidRDefault="00000000">
      <w:pPr>
        <w:numPr>
          <w:ilvl w:val="0"/>
          <w:numId w:val="1"/>
        </w:numPr>
      </w:pPr>
      <w:r>
        <w:t xml:space="preserve">Briefly explain the software quality attribute </w:t>
      </w:r>
      <w:proofErr w:type="gramStart"/>
      <w:r>
        <w:rPr>
          <w:b/>
          <w:bCs/>
        </w:rPr>
        <w:t>scalability</w:t>
      </w:r>
      <w:r>
        <w:t>, and</w:t>
      </w:r>
      <w:proofErr w:type="gramEnd"/>
      <w:r>
        <w:t xml:space="preserve"> explain how it is different to </w:t>
      </w:r>
      <w:r>
        <w:rPr>
          <w:b/>
          <w:bCs/>
        </w:rPr>
        <w:t>flexibility</w:t>
      </w:r>
      <w:r>
        <w:t>. Use an example.</w:t>
      </w:r>
    </w:p>
    <w:p w14:paraId="6065B632" w14:textId="77777777" w:rsidR="00CD2017" w:rsidRDefault="00CD2017"/>
    <w:tbl>
      <w:tblPr>
        <w:tblStyle w:val="a3"/>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0BA8E8C6" w14:textId="77777777">
        <w:tc>
          <w:tcPr>
            <w:tcW w:w="8924" w:type="dxa"/>
            <w:shd w:val="clear" w:color="auto" w:fill="auto"/>
            <w:tcMar>
              <w:top w:w="100" w:type="dxa"/>
              <w:left w:w="100" w:type="dxa"/>
              <w:bottom w:w="100" w:type="dxa"/>
              <w:right w:w="100" w:type="dxa"/>
            </w:tcMar>
          </w:tcPr>
          <w:p w14:paraId="6E2152A9" w14:textId="77777777" w:rsidR="00CD2017" w:rsidRDefault="00000000">
            <w:pPr>
              <w:rPr>
                <w:color w:val="1155CC"/>
              </w:rPr>
            </w:pPr>
            <w:r>
              <w:lastRenderedPageBreak/>
              <w:t xml:space="preserve">&gt; </w:t>
            </w:r>
            <w:proofErr w:type="gramStart"/>
            <w:r w:rsidR="00277554">
              <w:rPr>
                <w:color w:val="1155CC"/>
              </w:rPr>
              <w:t>Scalability :</w:t>
            </w:r>
            <w:proofErr w:type="gramEnd"/>
            <w:r w:rsidR="00277554">
              <w:rPr>
                <w:color w:val="1155CC"/>
              </w:rPr>
              <w:t xml:space="preserve"> the ability of a system able to handle increased amount of workload without losing performance </w:t>
            </w:r>
          </w:p>
          <w:p w14:paraId="390B903B" w14:textId="05F5989B" w:rsidR="00277554" w:rsidRDefault="00277554">
            <w:proofErr w:type="gramStart"/>
            <w:r>
              <w:rPr>
                <w:color w:val="1155CC"/>
              </w:rPr>
              <w:t>Flexibility :</w:t>
            </w:r>
            <w:proofErr w:type="gramEnd"/>
            <w:r>
              <w:rPr>
                <w:color w:val="1155CC"/>
              </w:rPr>
              <w:t xml:space="preserve"> the ability of a system able to adapt changes or new requirement without major redesign.</w:t>
            </w:r>
          </w:p>
        </w:tc>
      </w:tr>
    </w:tbl>
    <w:p w14:paraId="69F6B664" w14:textId="77777777" w:rsidR="00CD2017" w:rsidRDefault="00CD2017"/>
    <w:p w14:paraId="38BFF897" w14:textId="77777777" w:rsidR="00CD2017" w:rsidRDefault="00000000">
      <w:pPr>
        <w:numPr>
          <w:ilvl w:val="0"/>
          <w:numId w:val="1"/>
        </w:numPr>
      </w:pPr>
      <w:r>
        <w:t xml:space="preserve">Pick a piece of software that you use regularly. This could be a website, an app, a game -- literally anything </w:t>
      </w:r>
      <w:proofErr w:type="gramStart"/>
      <w:r>
        <w:t>work</w:t>
      </w:r>
      <w:proofErr w:type="gramEnd"/>
      <w:r>
        <w:t xml:space="preserve"> appropriate. Once you've selected your software:</w:t>
      </w:r>
    </w:p>
    <w:p w14:paraId="37B07FAA" w14:textId="77777777" w:rsidR="00CD2017" w:rsidRDefault="00000000">
      <w:pPr>
        <w:numPr>
          <w:ilvl w:val="1"/>
          <w:numId w:val="1"/>
        </w:numPr>
      </w:pPr>
      <w:r>
        <w:t>Tell us about it:</w:t>
      </w:r>
      <w:r>
        <w:br/>
      </w:r>
    </w:p>
    <w:tbl>
      <w:tblPr>
        <w:tblStyle w:val="a4"/>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6EB61467" w14:textId="77777777">
        <w:tc>
          <w:tcPr>
            <w:tcW w:w="8924" w:type="dxa"/>
            <w:shd w:val="clear" w:color="auto" w:fill="auto"/>
            <w:tcMar>
              <w:top w:w="100" w:type="dxa"/>
              <w:left w:w="100" w:type="dxa"/>
              <w:bottom w:w="100" w:type="dxa"/>
              <w:right w:w="100" w:type="dxa"/>
            </w:tcMar>
          </w:tcPr>
          <w:p w14:paraId="091E6930" w14:textId="774B6A09" w:rsidR="00CD2017" w:rsidRDefault="00000000">
            <w:r>
              <w:t>&gt; The software I am writing about is…</w:t>
            </w:r>
            <w:proofErr w:type="spellStart"/>
            <w:proofErr w:type="gramStart"/>
            <w:r w:rsidR="001D3D05">
              <w:rPr>
                <w:color w:val="1155CC"/>
              </w:rPr>
              <w:t>Youtube</w:t>
            </w:r>
            <w:proofErr w:type="spellEnd"/>
            <w:r w:rsidR="001D3D05">
              <w:rPr>
                <w:color w:val="1155CC"/>
              </w:rPr>
              <w:t xml:space="preserve"> ,</w:t>
            </w:r>
            <w:proofErr w:type="gramEnd"/>
            <w:r w:rsidR="001D3D05">
              <w:rPr>
                <w:color w:val="1155CC"/>
              </w:rPr>
              <w:t xml:space="preserve"> it can allows millions of users to watch videos at the same instance and able to push relevant video to the according user . It adapts the new trend of short video which it was originally a long video </w:t>
            </w:r>
            <w:proofErr w:type="gramStart"/>
            <w:r w:rsidR="001D3D05">
              <w:rPr>
                <w:color w:val="1155CC"/>
              </w:rPr>
              <w:t>platform .</w:t>
            </w:r>
            <w:proofErr w:type="gramEnd"/>
            <w:r w:rsidR="001D3D05">
              <w:rPr>
                <w:color w:val="1155CC"/>
              </w:rPr>
              <w:t xml:space="preserve"> </w:t>
            </w:r>
          </w:p>
        </w:tc>
      </w:tr>
    </w:tbl>
    <w:p w14:paraId="5A399593" w14:textId="77777777" w:rsidR="00CD2017" w:rsidRDefault="00CD2017">
      <w:pPr>
        <w:ind w:left="1440"/>
      </w:pPr>
    </w:p>
    <w:p w14:paraId="6E2C004A" w14:textId="77777777" w:rsidR="00CD2017" w:rsidRDefault="00000000">
      <w:pPr>
        <w:numPr>
          <w:ilvl w:val="1"/>
          <w:numId w:val="1"/>
        </w:numPr>
      </w:pPr>
      <w:r>
        <w:t xml:space="preserve">Rank quality attributes from the </w:t>
      </w:r>
      <w:r>
        <w:rPr>
          <w:b/>
          <w:bCs/>
        </w:rPr>
        <w:t>developer’s</w:t>
      </w:r>
      <w:r>
        <w:t xml:space="preserve"> perspective:</w:t>
      </w:r>
    </w:p>
    <w:p w14:paraId="2914198F" w14:textId="77777777" w:rsidR="00CD2017" w:rsidRDefault="00CD2017"/>
    <w:tbl>
      <w:tblPr>
        <w:tblStyle w:val="a5"/>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71B2FD12" w14:textId="77777777">
        <w:tc>
          <w:tcPr>
            <w:tcW w:w="8924" w:type="dxa"/>
            <w:shd w:val="clear" w:color="auto" w:fill="auto"/>
            <w:tcMar>
              <w:top w:w="100" w:type="dxa"/>
              <w:left w:w="100" w:type="dxa"/>
              <w:bottom w:w="100" w:type="dxa"/>
              <w:right w:w="100" w:type="dxa"/>
            </w:tcMar>
          </w:tcPr>
          <w:p w14:paraId="03255466" w14:textId="77777777" w:rsidR="00CD2017" w:rsidRDefault="00000000">
            <w:pPr>
              <w:spacing w:line="240" w:lineRule="auto"/>
            </w:pPr>
            <w:r>
              <w:t>&gt; My ranking of quality attributes from the developer’s perspective is (rearrange these to form your answer):</w:t>
            </w:r>
          </w:p>
          <w:p w14:paraId="4E8E2FFA" w14:textId="77777777" w:rsidR="00BA32B2" w:rsidRDefault="00BA32B2" w:rsidP="00BA32B2">
            <w:pPr>
              <w:numPr>
                <w:ilvl w:val="0"/>
                <w:numId w:val="4"/>
              </w:numPr>
              <w:spacing w:line="240" w:lineRule="auto"/>
            </w:pPr>
            <w:r>
              <w:t>Security</w:t>
            </w:r>
          </w:p>
          <w:p w14:paraId="79CCD166" w14:textId="77777777" w:rsidR="00BA32B2" w:rsidRDefault="00BA32B2" w:rsidP="00BA32B2">
            <w:pPr>
              <w:numPr>
                <w:ilvl w:val="0"/>
                <w:numId w:val="4"/>
              </w:numPr>
              <w:spacing w:line="240" w:lineRule="auto"/>
            </w:pPr>
            <w:r>
              <w:t>Availability</w:t>
            </w:r>
          </w:p>
          <w:p w14:paraId="4C1B5C3F" w14:textId="7D6DE39E" w:rsidR="00BA32B2" w:rsidRDefault="00BA32B2" w:rsidP="00BA32B2">
            <w:pPr>
              <w:numPr>
                <w:ilvl w:val="0"/>
                <w:numId w:val="4"/>
              </w:numPr>
              <w:spacing w:line="240" w:lineRule="auto"/>
            </w:pPr>
            <w:r>
              <w:t>Reliability</w:t>
            </w:r>
          </w:p>
          <w:p w14:paraId="71BF0B34" w14:textId="77777777" w:rsidR="00BA32B2" w:rsidRDefault="00BA32B2" w:rsidP="00BA32B2">
            <w:pPr>
              <w:numPr>
                <w:ilvl w:val="0"/>
                <w:numId w:val="4"/>
              </w:numPr>
              <w:spacing w:line="240" w:lineRule="auto"/>
            </w:pPr>
            <w:r>
              <w:t>Portability</w:t>
            </w:r>
          </w:p>
          <w:p w14:paraId="13B9F0AE" w14:textId="77777777" w:rsidR="00BA32B2" w:rsidRDefault="00BA32B2" w:rsidP="00BA32B2">
            <w:pPr>
              <w:numPr>
                <w:ilvl w:val="0"/>
                <w:numId w:val="4"/>
              </w:numPr>
              <w:spacing w:line="240" w:lineRule="auto"/>
            </w:pPr>
            <w:r>
              <w:t>Maintainability</w:t>
            </w:r>
          </w:p>
          <w:p w14:paraId="78B6CA56" w14:textId="54FE33EC" w:rsidR="00BA32B2" w:rsidRDefault="00BA32B2" w:rsidP="00BA32B2">
            <w:pPr>
              <w:numPr>
                <w:ilvl w:val="0"/>
                <w:numId w:val="4"/>
              </w:numPr>
              <w:spacing w:line="240" w:lineRule="auto"/>
            </w:pPr>
            <w:r>
              <w:t>Interoperability</w:t>
            </w:r>
          </w:p>
          <w:p w14:paraId="7A3C3B31" w14:textId="3393D1EE" w:rsidR="00BA32B2" w:rsidRDefault="00BA32B2" w:rsidP="00BA32B2">
            <w:pPr>
              <w:numPr>
                <w:ilvl w:val="0"/>
                <w:numId w:val="4"/>
              </w:numPr>
              <w:spacing w:line="240" w:lineRule="auto"/>
            </w:pPr>
            <w:r>
              <w:t>Usability</w:t>
            </w:r>
          </w:p>
          <w:p w14:paraId="0E3B9F30" w14:textId="77777777" w:rsidR="00BA32B2" w:rsidRDefault="00BA32B2" w:rsidP="00BA32B2">
            <w:pPr>
              <w:numPr>
                <w:ilvl w:val="0"/>
                <w:numId w:val="4"/>
              </w:numPr>
              <w:spacing w:line="240" w:lineRule="auto"/>
            </w:pPr>
            <w:r>
              <w:t>Reusability</w:t>
            </w:r>
          </w:p>
          <w:p w14:paraId="3C76221F" w14:textId="77777777" w:rsidR="00BA32B2" w:rsidRDefault="00BA32B2" w:rsidP="00BA32B2">
            <w:pPr>
              <w:numPr>
                <w:ilvl w:val="0"/>
                <w:numId w:val="4"/>
              </w:numPr>
              <w:spacing w:line="240" w:lineRule="auto"/>
            </w:pPr>
            <w:r>
              <w:t>Flexibility</w:t>
            </w:r>
          </w:p>
          <w:p w14:paraId="3F44D438" w14:textId="1E7A24D4" w:rsidR="00BA32B2" w:rsidRDefault="00BA32B2" w:rsidP="00BA32B2">
            <w:pPr>
              <w:numPr>
                <w:ilvl w:val="0"/>
                <w:numId w:val="4"/>
              </w:numPr>
              <w:spacing w:line="240" w:lineRule="auto"/>
            </w:pPr>
            <w:r>
              <w:t>Scalability</w:t>
            </w:r>
          </w:p>
          <w:p w14:paraId="2416EAED" w14:textId="77777777" w:rsidR="00CD2017" w:rsidRDefault="00000000">
            <w:pPr>
              <w:numPr>
                <w:ilvl w:val="0"/>
                <w:numId w:val="4"/>
              </w:numPr>
              <w:spacing w:line="240" w:lineRule="auto"/>
            </w:pPr>
            <w:r>
              <w:t>Testability</w:t>
            </w:r>
          </w:p>
          <w:p w14:paraId="7AE39AF1" w14:textId="77777777" w:rsidR="00CD2017" w:rsidRDefault="00000000">
            <w:pPr>
              <w:numPr>
                <w:ilvl w:val="0"/>
                <w:numId w:val="4"/>
              </w:numPr>
              <w:spacing w:line="240" w:lineRule="auto"/>
            </w:pPr>
            <w:r>
              <w:t>Performance</w:t>
            </w:r>
          </w:p>
          <w:p w14:paraId="31C0B058" w14:textId="77777777" w:rsidR="00CD2017" w:rsidRDefault="00CD2017"/>
          <w:p w14:paraId="4839EFD8" w14:textId="3D88577A" w:rsidR="00CD2017" w:rsidRDefault="00000000">
            <w:r>
              <w:t>I chose this ranking because…</w:t>
            </w:r>
            <w:r w:rsidR="00BA32B2">
              <w:rPr>
                <w:color w:val="1155CC"/>
              </w:rPr>
              <w:t xml:space="preserve">I think everyone privacy </w:t>
            </w:r>
            <w:proofErr w:type="gramStart"/>
            <w:r w:rsidR="00BA32B2">
              <w:rPr>
                <w:color w:val="1155CC"/>
              </w:rPr>
              <w:t>matters ,</w:t>
            </w:r>
            <w:proofErr w:type="gramEnd"/>
            <w:r w:rsidR="00BA32B2">
              <w:rPr>
                <w:color w:val="1155CC"/>
              </w:rPr>
              <w:t xml:space="preserve"> and the software has to able to run which is reliable and available. I find nowadays a </w:t>
            </w:r>
            <w:proofErr w:type="gramStart"/>
            <w:r w:rsidR="00BA32B2">
              <w:rPr>
                <w:color w:val="1155CC"/>
              </w:rPr>
              <w:t>lot</w:t>
            </w:r>
            <w:proofErr w:type="gramEnd"/>
            <w:r w:rsidR="00BA32B2">
              <w:rPr>
                <w:color w:val="1155CC"/>
              </w:rPr>
              <w:t xml:space="preserve"> user from mobile phone so it shall be portable and not bulky. Besides I need to be able to access and understand each part of the software to make it maintainable and interpret to other so I can get some user in. </w:t>
            </w:r>
          </w:p>
        </w:tc>
      </w:tr>
    </w:tbl>
    <w:p w14:paraId="7AA37FF1" w14:textId="77777777" w:rsidR="00CD2017" w:rsidRDefault="00CD2017"/>
    <w:p w14:paraId="6D7029AC" w14:textId="77777777" w:rsidR="00CD2017" w:rsidRDefault="00000000">
      <w:pPr>
        <w:numPr>
          <w:ilvl w:val="1"/>
          <w:numId w:val="1"/>
        </w:numPr>
      </w:pPr>
      <w:r>
        <w:t xml:space="preserve">Rank quality attributes from the </w:t>
      </w:r>
      <w:r>
        <w:rPr>
          <w:b/>
          <w:bCs/>
        </w:rPr>
        <w:t>user’s</w:t>
      </w:r>
      <w:r>
        <w:t xml:space="preserve"> perspective:</w:t>
      </w:r>
    </w:p>
    <w:p w14:paraId="02FBA5B2" w14:textId="77777777" w:rsidR="00CD2017" w:rsidRDefault="00CD2017"/>
    <w:tbl>
      <w:tblPr>
        <w:tblStyle w:val="a6"/>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426A6201" w14:textId="77777777">
        <w:tc>
          <w:tcPr>
            <w:tcW w:w="8924" w:type="dxa"/>
            <w:shd w:val="clear" w:color="auto" w:fill="auto"/>
            <w:tcMar>
              <w:top w:w="100" w:type="dxa"/>
              <w:left w:w="100" w:type="dxa"/>
              <w:bottom w:w="100" w:type="dxa"/>
              <w:right w:w="100" w:type="dxa"/>
            </w:tcMar>
          </w:tcPr>
          <w:p w14:paraId="0B105B09" w14:textId="77777777" w:rsidR="00CD2017" w:rsidRDefault="00000000">
            <w:r>
              <w:t xml:space="preserve">&gt; My ranking of quality attributes from the </w:t>
            </w:r>
            <w:r>
              <w:rPr>
                <w:b/>
                <w:bCs/>
              </w:rPr>
              <w:t>user’s</w:t>
            </w:r>
            <w:r>
              <w:t xml:space="preserve"> perspective is (rearrange these to form your answer):</w:t>
            </w:r>
          </w:p>
          <w:p w14:paraId="729011B1" w14:textId="77777777" w:rsidR="00BA32B2" w:rsidRDefault="00BA32B2" w:rsidP="00BA32B2">
            <w:pPr>
              <w:numPr>
                <w:ilvl w:val="0"/>
                <w:numId w:val="3"/>
              </w:numPr>
            </w:pPr>
            <w:r>
              <w:t>Security</w:t>
            </w:r>
          </w:p>
          <w:p w14:paraId="1FA5149A" w14:textId="27CF860E" w:rsidR="00BA32B2" w:rsidRDefault="00BA32B2" w:rsidP="00BA32B2">
            <w:pPr>
              <w:numPr>
                <w:ilvl w:val="0"/>
                <w:numId w:val="3"/>
              </w:numPr>
            </w:pPr>
            <w:r>
              <w:t>Usability</w:t>
            </w:r>
          </w:p>
          <w:p w14:paraId="1289A27E" w14:textId="2D76E6E3" w:rsidR="00BA32B2" w:rsidRDefault="00BA32B2" w:rsidP="00BA32B2">
            <w:pPr>
              <w:numPr>
                <w:ilvl w:val="0"/>
                <w:numId w:val="3"/>
              </w:numPr>
            </w:pPr>
            <w:r>
              <w:t>Interoperability</w:t>
            </w:r>
          </w:p>
          <w:p w14:paraId="7BAB83B4" w14:textId="351E4566" w:rsidR="00BA32B2" w:rsidRDefault="00BA32B2" w:rsidP="00BA32B2">
            <w:pPr>
              <w:numPr>
                <w:ilvl w:val="0"/>
                <w:numId w:val="3"/>
              </w:numPr>
            </w:pPr>
            <w:r>
              <w:t>Portability</w:t>
            </w:r>
          </w:p>
          <w:p w14:paraId="7CA4D378" w14:textId="77777777" w:rsidR="00BA32B2" w:rsidRDefault="00BA32B2" w:rsidP="00BA32B2">
            <w:pPr>
              <w:numPr>
                <w:ilvl w:val="0"/>
                <w:numId w:val="3"/>
              </w:numPr>
            </w:pPr>
            <w:r>
              <w:t>Availability</w:t>
            </w:r>
          </w:p>
          <w:p w14:paraId="7B93DCF1" w14:textId="7284DC89" w:rsidR="00BA32B2" w:rsidRDefault="00BA32B2" w:rsidP="00BA32B2">
            <w:pPr>
              <w:numPr>
                <w:ilvl w:val="0"/>
                <w:numId w:val="3"/>
              </w:numPr>
            </w:pPr>
            <w:r>
              <w:t>Reliability</w:t>
            </w:r>
          </w:p>
          <w:p w14:paraId="68237471" w14:textId="77777777" w:rsidR="00CD2017" w:rsidRDefault="00000000">
            <w:pPr>
              <w:numPr>
                <w:ilvl w:val="0"/>
                <w:numId w:val="3"/>
              </w:numPr>
            </w:pPr>
            <w:r>
              <w:t>Scalability</w:t>
            </w:r>
          </w:p>
          <w:p w14:paraId="5FD119FA" w14:textId="77777777" w:rsidR="00CD2017" w:rsidRDefault="00000000">
            <w:pPr>
              <w:numPr>
                <w:ilvl w:val="0"/>
                <w:numId w:val="3"/>
              </w:numPr>
            </w:pPr>
            <w:r>
              <w:t>Performance</w:t>
            </w:r>
          </w:p>
          <w:p w14:paraId="3997EBE8" w14:textId="77777777" w:rsidR="00CD2017" w:rsidRDefault="00CD2017"/>
          <w:p w14:paraId="1441FBED" w14:textId="1EF80C67" w:rsidR="00CD2017" w:rsidRDefault="00000000">
            <w:r>
              <w:t>I chose this ranking because…</w:t>
            </w:r>
            <w:r w:rsidR="001C12BF">
              <w:rPr>
                <w:color w:val="1155CC"/>
              </w:rPr>
              <w:t xml:space="preserve">everyone privacy matters again, </w:t>
            </w:r>
            <w:proofErr w:type="gramStart"/>
            <w:r w:rsidR="001C12BF">
              <w:rPr>
                <w:color w:val="1155CC"/>
              </w:rPr>
              <w:t>and also</w:t>
            </w:r>
            <w:proofErr w:type="gramEnd"/>
            <w:r w:rsidR="001C12BF">
              <w:rPr>
                <w:color w:val="1155CC"/>
              </w:rPr>
              <w:t xml:space="preserve"> the software should be able to use. People needs to understand the software before they will start using with a mobile phone. It shall be always available and reliable and fitted to the trends. Performance may be a later </w:t>
            </w:r>
            <w:proofErr w:type="gramStart"/>
            <w:r w:rsidR="001C12BF">
              <w:rPr>
                <w:color w:val="1155CC"/>
              </w:rPr>
              <w:t>story .</w:t>
            </w:r>
            <w:proofErr w:type="gramEnd"/>
          </w:p>
        </w:tc>
      </w:tr>
    </w:tbl>
    <w:p w14:paraId="063E8EF8" w14:textId="77777777" w:rsidR="00CD2017" w:rsidRDefault="00CD2017">
      <w:pPr>
        <w:ind w:left="720"/>
      </w:pPr>
    </w:p>
    <w:p w14:paraId="28FF61F7" w14:textId="77777777" w:rsidR="00CD2017" w:rsidRDefault="00000000">
      <w:pPr>
        <w:numPr>
          <w:ilvl w:val="0"/>
          <w:numId w:val="1"/>
        </w:numPr>
      </w:pPr>
      <w:r>
        <w:t>Pick any piece of software you use regularly. Write a small set of tests for that piece of software, documenting them as we have shown you. The tests can be for any part of the software you like, but make sure you write at least 10.</w:t>
      </w:r>
    </w:p>
    <w:p w14:paraId="685DF81A" w14:textId="77777777" w:rsidR="00CD2017" w:rsidRDefault="00CD2017">
      <w:pPr>
        <w:ind w:left="720"/>
      </w:pPr>
    </w:p>
    <w:tbl>
      <w:tblPr>
        <w:tblStyle w:val="a7"/>
        <w:tblW w:w="9644" w:type="dxa"/>
        <w:tblInd w:w="0" w:type="dxa"/>
        <w:tblBorders>
          <w:top w:val="single" w:sz="12" w:space="0" w:color="FFD966"/>
          <w:left w:val="single" w:sz="12" w:space="0" w:color="FFD966"/>
          <w:bottom w:val="single" w:sz="12" w:space="0" w:color="FFD966"/>
          <w:right w:val="single" w:sz="12" w:space="0" w:color="FFD966"/>
          <w:insideH w:val="single" w:sz="12" w:space="0" w:color="FFD966"/>
          <w:insideV w:val="single" w:sz="12" w:space="0" w:color="FFD966"/>
        </w:tblBorders>
        <w:tblLayout w:type="fixed"/>
        <w:tblLook w:val="0600" w:firstRow="0" w:lastRow="0" w:firstColumn="0" w:lastColumn="0" w:noHBand="1" w:noVBand="1"/>
      </w:tblPr>
      <w:tblGrid>
        <w:gridCol w:w="9644"/>
      </w:tblGrid>
      <w:tr w:rsidR="00CD2017" w14:paraId="35FBB341" w14:textId="77777777">
        <w:tc>
          <w:tcPr>
            <w:tcW w:w="9644" w:type="dxa"/>
            <w:tcBorders>
              <w:top w:val="nil"/>
              <w:left w:val="single" w:sz="48" w:space="0" w:color="FFD966"/>
              <w:bottom w:val="nil"/>
              <w:right w:val="nil"/>
            </w:tcBorders>
            <w:shd w:val="clear" w:color="auto" w:fill="FFE599"/>
            <w:tcMar>
              <w:top w:w="213" w:type="dxa"/>
              <w:left w:w="213" w:type="dxa"/>
              <w:bottom w:w="213" w:type="dxa"/>
              <w:right w:w="213" w:type="dxa"/>
            </w:tcMar>
          </w:tcPr>
          <w:p w14:paraId="7803E033" w14:textId="77777777" w:rsidR="00CD2017" w:rsidRDefault="00000000">
            <w:pPr>
              <w:widowControl w:val="0"/>
              <w:rPr>
                <w:b/>
                <w:bCs/>
              </w:rPr>
            </w:pPr>
            <w:r>
              <w:rPr>
                <w:b/>
                <w:bCs/>
              </w:rPr>
              <w:t xml:space="preserve">Don’t </w:t>
            </w:r>
            <w:proofErr w:type="gramStart"/>
            <w:r>
              <w:rPr>
                <w:b/>
                <w:bCs/>
              </w:rPr>
              <w:t>worry</w:t>
            </w:r>
            <w:proofErr w:type="gramEnd"/>
          </w:p>
          <w:p w14:paraId="47BCEDCD" w14:textId="77777777" w:rsidR="00CD2017" w:rsidRDefault="00000000">
            <w:pPr>
              <w:widowControl w:val="0"/>
            </w:pPr>
            <w:r>
              <w:t xml:space="preserve">We want you to practice correct test documentation, but we don’t expect you to </w:t>
            </w:r>
            <w:proofErr w:type="gramStart"/>
            <w:r>
              <w:t>actually find</w:t>
            </w:r>
            <w:proofErr w:type="gramEnd"/>
            <w:r>
              <w:t xml:space="preserve"> a bug. Most likely, </w:t>
            </w:r>
            <w:proofErr w:type="gramStart"/>
            <w:r>
              <w:t>all of</w:t>
            </w:r>
            <w:proofErr w:type="gramEnd"/>
            <w:r>
              <w:t xml:space="preserve"> your tests will pass.</w:t>
            </w:r>
          </w:p>
        </w:tc>
      </w:tr>
    </w:tbl>
    <w:p w14:paraId="1418A007" w14:textId="77777777" w:rsidR="00CD2017" w:rsidRDefault="00CD2017"/>
    <w:p w14:paraId="0FBFF71A" w14:textId="77777777" w:rsidR="00CD2017" w:rsidRDefault="00000000">
      <w:pPr>
        <w:numPr>
          <w:ilvl w:val="0"/>
          <w:numId w:val="1"/>
        </w:numPr>
      </w:pPr>
      <w:r>
        <w:t>Export your test documentation to PDF so you are ready for submission.</w:t>
      </w:r>
    </w:p>
    <w:p w14:paraId="527749A8" w14:textId="77777777" w:rsidR="00CD2017" w:rsidRDefault="00000000">
      <w:pPr>
        <w:numPr>
          <w:ilvl w:val="0"/>
          <w:numId w:val="1"/>
        </w:numPr>
      </w:pPr>
      <w:r>
        <w:t>Write a bug report for any bug or unexpected behaviour you have experienced. Make sure you follow the report structure we have shown you.</w:t>
      </w:r>
    </w:p>
    <w:p w14:paraId="45518820" w14:textId="77777777" w:rsidR="00CD2017" w:rsidRDefault="00000000">
      <w:pPr>
        <w:numPr>
          <w:ilvl w:val="0"/>
          <w:numId w:val="1"/>
        </w:numPr>
      </w:pPr>
      <w:r>
        <w:t>Export your bug report to PDF so you are ready for submission.</w:t>
      </w:r>
    </w:p>
    <w:p w14:paraId="63E00226" w14:textId="77777777" w:rsidR="00CD2017" w:rsidRDefault="00CD2017">
      <w:pPr>
        <w:ind w:left="720"/>
      </w:pPr>
    </w:p>
    <w:tbl>
      <w:tblPr>
        <w:tblStyle w:val="a8"/>
        <w:tblW w:w="9644" w:type="dxa"/>
        <w:tblInd w:w="0" w:type="dxa"/>
        <w:tblBorders>
          <w:top w:val="single" w:sz="12" w:space="0" w:color="FFD966"/>
          <w:left w:val="single" w:sz="12" w:space="0" w:color="FFD966"/>
          <w:bottom w:val="single" w:sz="12" w:space="0" w:color="FFD966"/>
          <w:right w:val="single" w:sz="12" w:space="0" w:color="FFD966"/>
          <w:insideH w:val="single" w:sz="12" w:space="0" w:color="FFD966"/>
          <w:insideV w:val="single" w:sz="12" w:space="0" w:color="FFD966"/>
        </w:tblBorders>
        <w:tblLayout w:type="fixed"/>
        <w:tblLook w:val="0600" w:firstRow="0" w:lastRow="0" w:firstColumn="0" w:lastColumn="0" w:noHBand="1" w:noVBand="1"/>
      </w:tblPr>
      <w:tblGrid>
        <w:gridCol w:w="9644"/>
      </w:tblGrid>
      <w:tr w:rsidR="00CD2017" w14:paraId="0F24284F" w14:textId="77777777">
        <w:tc>
          <w:tcPr>
            <w:tcW w:w="9644" w:type="dxa"/>
            <w:tcBorders>
              <w:top w:val="nil"/>
              <w:left w:val="single" w:sz="48" w:space="0" w:color="FFD966"/>
              <w:bottom w:val="nil"/>
              <w:right w:val="nil"/>
            </w:tcBorders>
            <w:shd w:val="clear" w:color="auto" w:fill="FFE599"/>
            <w:tcMar>
              <w:top w:w="213" w:type="dxa"/>
              <w:left w:w="213" w:type="dxa"/>
              <w:bottom w:w="213" w:type="dxa"/>
              <w:right w:w="213" w:type="dxa"/>
            </w:tcMar>
          </w:tcPr>
          <w:p w14:paraId="23BF536F" w14:textId="77777777" w:rsidR="00CD2017" w:rsidRDefault="00000000">
            <w:pPr>
              <w:widowControl w:val="0"/>
              <w:rPr>
                <w:b/>
                <w:bCs/>
              </w:rPr>
            </w:pPr>
            <w:r>
              <w:rPr>
                <w:b/>
                <w:bCs/>
              </w:rPr>
              <w:t xml:space="preserve">Be </w:t>
            </w:r>
            <w:proofErr w:type="gramStart"/>
            <w:r>
              <w:rPr>
                <w:b/>
                <w:bCs/>
              </w:rPr>
              <w:t>creative</w:t>
            </w:r>
            <w:proofErr w:type="gramEnd"/>
          </w:p>
          <w:p w14:paraId="7DF084D0" w14:textId="77777777" w:rsidR="00CD2017" w:rsidRDefault="00000000">
            <w:pPr>
              <w:widowControl w:val="0"/>
            </w:pPr>
            <w:r>
              <w:lastRenderedPageBreak/>
              <w:t xml:space="preserve">This is not a task about finding bugs, just about practicing how to communicate them. So, your bug could be in software, or in real life – get creative with it! It does not have to be a “real” bug. For example, a fun "bug" report we have seen in the past for this task described how a student's friends did not react to the </w:t>
            </w:r>
            <w:proofErr w:type="spellStart"/>
            <w:r>
              <w:t>instagram</w:t>
            </w:r>
            <w:proofErr w:type="spellEnd"/>
            <w:r>
              <w:t xml:space="preserve"> reels they sent at 1am</w:t>
            </w:r>
          </w:p>
        </w:tc>
      </w:tr>
    </w:tbl>
    <w:p w14:paraId="792B2534" w14:textId="77777777" w:rsidR="00CD2017" w:rsidRDefault="00CD2017"/>
    <w:p w14:paraId="073F392D" w14:textId="77777777" w:rsidR="00CD2017" w:rsidRDefault="00000000">
      <w:pPr>
        <w:pStyle w:val="Heading2"/>
      </w:pPr>
      <w:bookmarkStart w:id="4" w:name="_j6pf16p9u0r2" w:colFirst="0" w:colLast="0"/>
      <w:bookmarkEnd w:id="4"/>
      <w:r>
        <w:t>Reflect:</w:t>
      </w:r>
    </w:p>
    <w:p w14:paraId="1F811B70" w14:textId="77777777" w:rsidR="00CD2017" w:rsidRDefault="00000000">
      <w:pPr>
        <w:numPr>
          <w:ilvl w:val="0"/>
          <w:numId w:val="1"/>
        </w:numPr>
      </w:pPr>
      <w:r>
        <w:t>What was your approach to prioritising attributes? Did you find one perspective easier than another?</w:t>
      </w:r>
    </w:p>
    <w:p w14:paraId="370651FC" w14:textId="77777777" w:rsidR="00CD2017" w:rsidRDefault="00CD2017"/>
    <w:tbl>
      <w:tblPr>
        <w:tblStyle w:val="a9"/>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48A136E7" w14:textId="77777777">
        <w:tc>
          <w:tcPr>
            <w:tcW w:w="8924" w:type="dxa"/>
            <w:shd w:val="clear" w:color="auto" w:fill="auto"/>
            <w:tcMar>
              <w:top w:w="100" w:type="dxa"/>
              <w:left w:w="100" w:type="dxa"/>
              <w:bottom w:w="100" w:type="dxa"/>
              <w:right w:w="100" w:type="dxa"/>
            </w:tcMar>
          </w:tcPr>
          <w:p w14:paraId="29F7D363" w14:textId="77777777" w:rsidR="00CD2017" w:rsidRDefault="00000000">
            <w:pPr>
              <w:rPr>
                <w:color w:val="1155CC"/>
              </w:rPr>
            </w:pPr>
            <w:r>
              <w:t xml:space="preserve">&gt; </w:t>
            </w:r>
            <w:r w:rsidR="00D51C80">
              <w:rPr>
                <w:color w:val="1155CC"/>
              </w:rPr>
              <w:t xml:space="preserve">My prioritize for </w:t>
            </w:r>
            <w:proofErr w:type="spellStart"/>
            <w:r w:rsidR="00D51C80">
              <w:rPr>
                <w:color w:val="1155CC"/>
              </w:rPr>
              <w:t>youtube</w:t>
            </w:r>
            <w:proofErr w:type="spellEnd"/>
            <w:r w:rsidR="00D51C80">
              <w:rPr>
                <w:color w:val="1155CC"/>
              </w:rPr>
              <w:t xml:space="preserve"> </w:t>
            </w:r>
            <w:proofErr w:type="gramStart"/>
            <w:r w:rsidR="00D51C80">
              <w:rPr>
                <w:color w:val="1155CC"/>
              </w:rPr>
              <w:t>ranked :</w:t>
            </w:r>
            <w:proofErr w:type="gramEnd"/>
            <w:r w:rsidR="00D51C80">
              <w:rPr>
                <w:color w:val="1155CC"/>
              </w:rPr>
              <w:t xml:space="preserve"> Usability &gt; Availability &gt; Scalability &gt; Performance &gt;  Security </w:t>
            </w:r>
          </w:p>
          <w:p w14:paraId="67F1AA1C" w14:textId="77777777" w:rsidR="00D51C80" w:rsidRDefault="00D51C80">
            <w:pPr>
              <w:rPr>
                <w:color w:val="1155CC"/>
              </w:rPr>
            </w:pPr>
          </w:p>
          <w:p w14:paraId="0883F02A" w14:textId="79434A5D" w:rsidR="00D51C80" w:rsidRDefault="00D51C80">
            <w:r>
              <w:rPr>
                <w:color w:val="1155CC"/>
              </w:rPr>
              <w:t xml:space="preserve">I find user perspective is easier than developer </w:t>
            </w:r>
            <w:proofErr w:type="gramStart"/>
            <w:r>
              <w:rPr>
                <w:color w:val="1155CC"/>
              </w:rPr>
              <w:t>perspective :</w:t>
            </w:r>
            <w:proofErr w:type="gramEnd"/>
            <w:r>
              <w:rPr>
                <w:color w:val="1155CC"/>
              </w:rPr>
              <w:t xml:space="preserve"> as user perspective is mostly on visual , such as button position , profile , homepage structure </w:t>
            </w:r>
          </w:p>
        </w:tc>
      </w:tr>
    </w:tbl>
    <w:p w14:paraId="6BC405DF" w14:textId="77777777" w:rsidR="00CD2017" w:rsidRDefault="00CD2017"/>
    <w:p w14:paraId="5A222090" w14:textId="77777777" w:rsidR="00CD2017" w:rsidRDefault="00000000">
      <w:pPr>
        <w:numPr>
          <w:ilvl w:val="0"/>
          <w:numId w:val="1"/>
        </w:numPr>
      </w:pPr>
      <w:r>
        <w:t>Why is it so important to understand and define what quality means for a piece of software?</w:t>
      </w:r>
    </w:p>
    <w:p w14:paraId="6A482B5F" w14:textId="77777777" w:rsidR="00CD2017" w:rsidRDefault="00CD2017"/>
    <w:tbl>
      <w:tblPr>
        <w:tblStyle w:val="aa"/>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4C38C5DA" w14:textId="77777777">
        <w:tc>
          <w:tcPr>
            <w:tcW w:w="8924" w:type="dxa"/>
            <w:shd w:val="clear" w:color="auto" w:fill="auto"/>
            <w:tcMar>
              <w:top w:w="100" w:type="dxa"/>
              <w:left w:w="100" w:type="dxa"/>
              <w:bottom w:w="100" w:type="dxa"/>
              <w:right w:w="100" w:type="dxa"/>
            </w:tcMar>
          </w:tcPr>
          <w:p w14:paraId="6DB4CD66" w14:textId="30ECDAC5" w:rsidR="00CD2017" w:rsidRDefault="00000000">
            <w:r>
              <w:t xml:space="preserve">&gt; </w:t>
            </w:r>
            <w:r w:rsidR="007D2693">
              <w:rPr>
                <w:color w:val="1155CC"/>
              </w:rPr>
              <w:t xml:space="preserve">Defining quality allows developer to understand the whole structure and progressive of a developing software in terms of : performance , security , availability , scalability , usability , and reusability . </w:t>
            </w:r>
          </w:p>
        </w:tc>
      </w:tr>
    </w:tbl>
    <w:p w14:paraId="390B2984" w14:textId="77777777" w:rsidR="00CD2017" w:rsidRDefault="00000000">
      <w:pPr>
        <w:pStyle w:val="Heading2"/>
      </w:pPr>
      <w:bookmarkStart w:id="5" w:name="_fdsl83gl93n" w:colFirst="0" w:colLast="0"/>
      <w:bookmarkEnd w:id="5"/>
      <w:r>
        <w:t>Disclose:</w:t>
      </w:r>
    </w:p>
    <w:p w14:paraId="7C448750" w14:textId="77777777" w:rsidR="00CD2017" w:rsidRDefault="00000000">
      <w:pPr>
        <w:numPr>
          <w:ilvl w:val="0"/>
          <w:numId w:val="1"/>
        </w:numPr>
      </w:pPr>
      <w:r>
        <w:t xml:space="preserve">Explain your use of Generative AI for this task. If you didn’t use it, you can just write “I did not use any AI for this task”. If you did use it, please state which AI model you used (e.g. </w:t>
      </w:r>
      <w:proofErr w:type="spellStart"/>
      <w:r>
        <w:t>ChatGPT</w:t>
      </w:r>
      <w:proofErr w:type="spellEnd"/>
      <w:r>
        <w:t>) and how.</w:t>
      </w:r>
    </w:p>
    <w:p w14:paraId="6C080A83" w14:textId="77777777" w:rsidR="00CD2017" w:rsidRDefault="00CD2017">
      <w:pPr>
        <w:ind w:left="720"/>
      </w:pPr>
    </w:p>
    <w:tbl>
      <w:tblPr>
        <w:tblStyle w:val="ab"/>
        <w:tblW w:w="892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4"/>
      </w:tblGrid>
      <w:tr w:rsidR="00CD2017" w14:paraId="013C86EF" w14:textId="77777777">
        <w:tc>
          <w:tcPr>
            <w:tcW w:w="8924" w:type="dxa"/>
            <w:shd w:val="clear" w:color="auto" w:fill="auto"/>
            <w:tcMar>
              <w:top w:w="100" w:type="dxa"/>
              <w:left w:w="100" w:type="dxa"/>
              <w:bottom w:w="100" w:type="dxa"/>
              <w:right w:w="100" w:type="dxa"/>
            </w:tcMar>
          </w:tcPr>
          <w:p w14:paraId="0B882693" w14:textId="6DB7C5BF" w:rsidR="00CD2017" w:rsidRDefault="00000000">
            <w:r>
              <w:t xml:space="preserve">&gt; </w:t>
            </w:r>
            <w:r w:rsidR="00284AE9">
              <w:rPr>
                <w:color w:val="1155CC"/>
              </w:rPr>
              <w:t xml:space="preserve">I use </w:t>
            </w:r>
            <w:proofErr w:type="spellStart"/>
            <w:r w:rsidR="00284AE9">
              <w:rPr>
                <w:color w:val="1155CC"/>
              </w:rPr>
              <w:t>Chatgpt</w:t>
            </w:r>
            <w:proofErr w:type="spellEnd"/>
            <w:r w:rsidR="00284AE9">
              <w:rPr>
                <w:color w:val="1155CC"/>
              </w:rPr>
              <w:t xml:space="preserve"> for assistance such as understanding question and improve my thought </w:t>
            </w:r>
          </w:p>
        </w:tc>
      </w:tr>
    </w:tbl>
    <w:p w14:paraId="0A1134C7" w14:textId="77777777" w:rsidR="00CD2017" w:rsidRDefault="00000000">
      <w:pPr>
        <w:pStyle w:val="Heading2"/>
      </w:pPr>
      <w:bookmarkStart w:id="6" w:name="_w9qhwfuzmlop" w:colFirst="0" w:colLast="0"/>
      <w:bookmarkEnd w:id="6"/>
      <w:r>
        <w:lastRenderedPageBreak/>
        <w:t>Submit:</w:t>
      </w:r>
    </w:p>
    <w:p w14:paraId="51226161" w14:textId="77777777" w:rsidR="00CD2017" w:rsidRDefault="00000000">
      <w:pPr>
        <w:numPr>
          <w:ilvl w:val="0"/>
          <w:numId w:val="1"/>
        </w:numPr>
      </w:pPr>
      <w:r>
        <w:t>Export this worksheet as a PDF.</w:t>
      </w:r>
    </w:p>
    <w:p w14:paraId="2EFE963A" w14:textId="77777777" w:rsidR="00CD2017" w:rsidRDefault="00000000">
      <w:pPr>
        <w:numPr>
          <w:ilvl w:val="0"/>
          <w:numId w:val="1"/>
        </w:numPr>
      </w:pPr>
      <w:r>
        <w:t xml:space="preserve">Upload your submission to </w:t>
      </w:r>
      <w:proofErr w:type="gramStart"/>
      <w:r>
        <w:t>OnTrack</w:t>
      </w:r>
      <w:proofErr w:type="gramEnd"/>
    </w:p>
    <w:sectPr w:rsidR="00CD2017">
      <w:headerReference w:type="default" r:id="rId9"/>
      <w:footerReference w:type="default" r:id="rId10"/>
      <w:headerReference w:type="first" r:id="rId11"/>
      <w:footerReference w:type="first" r:id="rId12"/>
      <w:pgSz w:w="11909" w:h="16834"/>
      <w:pgMar w:top="1440" w:right="1132" w:bottom="1440" w:left="1133" w:header="405" w:footer="59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636CD" w14:textId="77777777" w:rsidR="00475DCC" w:rsidRDefault="00475DCC">
      <w:pPr>
        <w:spacing w:line="240" w:lineRule="auto"/>
      </w:pPr>
      <w:r>
        <w:separator/>
      </w:r>
    </w:p>
  </w:endnote>
  <w:endnote w:type="continuationSeparator" w:id="0">
    <w:p w14:paraId="08D34B27" w14:textId="77777777" w:rsidR="00475DCC" w:rsidRDefault="00475D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CF6A1F44-83D7-0144-8A04-EB9B0757709A}"/>
  </w:font>
  <w:font w:name="Poppins">
    <w:panose1 w:val="00000500000000000000"/>
    <w:charset w:val="4D"/>
    <w:family w:val="auto"/>
    <w:pitch w:val="variable"/>
    <w:sig w:usb0="00008007" w:usb1="00000000" w:usb2="00000000" w:usb3="00000000" w:csb0="00000093" w:csb1="00000000"/>
    <w:embedRegular r:id="rId2" w:fontKey="{A0226390-3F2C-3142-A157-89F0F43F29F7}"/>
    <w:embedBold r:id="rId3" w:fontKey="{522998A1-92B1-7E4A-87B6-E24AFD56F41D}"/>
    <w:embedItalic r:id="rId4" w:fontKey="{3989BECD-9C19-DE44-AA8C-CD9CCDC0B643}"/>
  </w:font>
  <w:font w:name="Barlow Medium">
    <w:panose1 w:val="00000600000000000000"/>
    <w:charset w:val="4D"/>
    <w:family w:val="auto"/>
    <w:pitch w:val="variable"/>
    <w:sig w:usb0="20000007" w:usb1="00000000" w:usb2="00000000" w:usb3="00000000" w:csb0="00000193" w:csb1="00000000"/>
  </w:font>
  <w:font w:name="Barlow">
    <w:panose1 w:val="00000500000000000000"/>
    <w:charset w:val="4D"/>
    <w:family w:val="auto"/>
    <w:pitch w:val="variable"/>
    <w:sig w:usb0="20000007" w:usb1="00000000" w:usb2="00000000" w:usb3="00000000" w:csb0="00000193" w:csb1="00000000"/>
    <w:embedBold r:id="rId5" w:fontKey="{07DAFFC9-60BB-1645-B34B-6DC5AD015828}"/>
  </w:font>
  <w:font w:name="Arial">
    <w:panose1 w:val="020B0604020202020204"/>
    <w:charset w:val="00"/>
    <w:family w:val="swiss"/>
    <w:pitch w:val="variable"/>
    <w:sig w:usb0="E0002AFF" w:usb1="C0007843" w:usb2="00000009" w:usb3="00000000" w:csb0="000001FF" w:csb1="00000000"/>
    <w:embedRegular r:id="rId6" w:fontKey="{57A1A410-65ED-8544-AB37-E134CAFA397B}"/>
  </w:font>
  <w:font w:name="Barlow SemiBold">
    <w:panose1 w:val="00000700000000000000"/>
    <w:charset w:val="4D"/>
    <w:family w:val="auto"/>
    <w:pitch w:val="variable"/>
    <w:sig w:usb0="20000007" w:usb1="00000000" w:usb2="00000000" w:usb3="00000000" w:csb0="00000193" w:csb1="00000000"/>
  </w:font>
  <w:font w:name="Barlow Light">
    <w:panose1 w:val="00000400000000000000"/>
    <w:charset w:val="4D"/>
    <w:family w:val="auto"/>
    <w:pitch w:val="variable"/>
    <w:sig w:usb0="20000007" w:usb1="00000000" w:usb2="00000000" w:usb3="00000000" w:csb0="00000193" w:csb1="00000000"/>
    <w:embedRegular r:id="rId7" w:fontKey="{7988AAC3-F580-5641-BFB3-F8D0A4B6F4F2}"/>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embedRegular r:id="rId8" w:fontKey="{42D10FA7-8FA6-0445-A296-0A955F8DCF19}"/>
  </w:font>
  <w:font w:name="Cambria">
    <w:panose1 w:val="02040503050406030204"/>
    <w:charset w:val="00"/>
    <w:family w:val="roman"/>
    <w:pitch w:val="variable"/>
    <w:sig w:usb0="E00002FF" w:usb1="400004FF" w:usb2="00000000" w:usb3="00000000" w:csb0="0000019F" w:csb1="00000000"/>
    <w:embedRegular r:id="rId9" w:fontKey="{D0BB978C-B1C2-F94E-8FEC-C8C1B173CC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91489" w14:textId="77777777" w:rsidR="00CD2017" w:rsidRDefault="00000000">
    <w:pPr>
      <w:ind w:left="-566" w:right="-559"/>
      <w:jc w:val="right"/>
      <w:rPr>
        <w:color w:val="B7B7B7"/>
      </w:rPr>
    </w:pPr>
    <w:r>
      <w:rPr>
        <w:color w:val="B7B7B7"/>
      </w:rPr>
      <w:fldChar w:fldCharType="begin"/>
    </w:r>
    <w:r>
      <w:rPr>
        <w:color w:val="B7B7B7"/>
      </w:rPr>
      <w:instrText>PAGE</w:instrText>
    </w:r>
    <w:r>
      <w:rPr>
        <w:color w:val="B7B7B7"/>
      </w:rPr>
      <w:fldChar w:fldCharType="separate"/>
    </w:r>
    <w:r w:rsidR="008D1C61">
      <w:rPr>
        <w:noProof/>
        <w:color w:val="B7B7B7"/>
      </w:rPr>
      <w:t>1</w:t>
    </w:r>
    <w:r>
      <w:rPr>
        <w:color w:val="B7B7B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27A5B" w14:textId="77777777" w:rsidR="00CD2017"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8BA97" w14:textId="77777777" w:rsidR="00475DCC" w:rsidRDefault="00475DCC">
      <w:pPr>
        <w:spacing w:line="240" w:lineRule="auto"/>
      </w:pPr>
      <w:r>
        <w:separator/>
      </w:r>
    </w:p>
  </w:footnote>
  <w:footnote w:type="continuationSeparator" w:id="0">
    <w:p w14:paraId="44B36745" w14:textId="77777777" w:rsidR="00475DCC" w:rsidRDefault="00475D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CF8" w14:textId="77777777" w:rsidR="00CD2017" w:rsidRDefault="00000000">
    <w:pPr>
      <w:spacing w:line="240" w:lineRule="auto"/>
      <w:ind w:left="-566" w:right="-559"/>
      <w:rPr>
        <w:rFonts w:ascii="Barlow SemiBold" w:eastAsia="Barlow SemiBold" w:hAnsi="Barlow SemiBold" w:cs="Barlow SemiBold"/>
        <w:color w:val="B7B7B7"/>
      </w:rPr>
    </w:pPr>
    <w:r>
      <w:rPr>
        <w:rFonts w:ascii="Barlow SemiBold" w:eastAsia="Barlow SemiBold" w:hAnsi="Barlow SemiBold" w:cs="Barlow SemiBold"/>
        <w:color w:val="B7B7B7"/>
      </w:rPr>
      <w:t>FIT2107 - Software Quality and Testing</w:t>
    </w:r>
    <w:r>
      <w:rPr>
        <w:noProof/>
      </w:rPr>
      <w:drawing>
        <wp:anchor distT="19050" distB="19050" distL="19050" distR="19050" simplePos="0" relativeHeight="251658240" behindDoc="0" locked="0" layoutInCell="1" hidden="0" allowOverlap="1" wp14:anchorId="7F4A6139" wp14:editId="6380D1A6">
          <wp:simplePos x="0" y="0"/>
          <wp:positionH relativeFrom="column">
            <wp:posOffset>4770438</wp:posOffset>
          </wp:positionH>
          <wp:positionV relativeFrom="paragraph">
            <wp:posOffset>-133349</wp:posOffset>
          </wp:positionV>
          <wp:extent cx="1544638" cy="6619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50000"/>
                  </a:blip>
                  <a:srcRect/>
                  <a:stretch>
                    <a:fillRect/>
                  </a:stretch>
                </pic:blipFill>
                <pic:spPr>
                  <a:xfrm>
                    <a:off x="0" y="0"/>
                    <a:ext cx="1544638" cy="661988"/>
                  </a:xfrm>
                  <a:prstGeom prst="rect">
                    <a:avLst/>
                  </a:prstGeom>
                  <a:ln/>
                </pic:spPr>
              </pic:pic>
            </a:graphicData>
          </a:graphic>
        </wp:anchor>
      </w:drawing>
    </w:r>
  </w:p>
  <w:p w14:paraId="2BD9B986" w14:textId="77777777" w:rsidR="00CD2017" w:rsidRDefault="00CD2017">
    <w:pPr>
      <w:spacing w:line="240" w:lineRule="auto"/>
      <w:ind w:left="-566" w:right="-559"/>
      <w:rPr>
        <w:rFonts w:ascii="Barlow Light" w:eastAsia="Barlow Light" w:hAnsi="Barlow Light" w:cs="Barlow Light"/>
        <w:color w:val="B7B7B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1C90D" w14:textId="77777777" w:rsidR="00CD2017" w:rsidRDefault="00000000">
    <w:pPr>
      <w:ind w:left="-566" w:right="-559"/>
      <w:rPr>
        <w:rFonts w:ascii="Barlow Medium" w:eastAsia="Barlow Medium" w:hAnsi="Barlow Medium" w:cs="Barlow Medium"/>
        <w:color w:val="B7B7B7"/>
      </w:rPr>
    </w:pPr>
    <w:r>
      <w:rPr>
        <w:rFonts w:ascii="Barlow Medium" w:eastAsia="Barlow Medium" w:hAnsi="Barlow Medium" w:cs="Barlow Medium"/>
        <w:color w:val="B7B7B7"/>
      </w:rPr>
      <w:t>FIT0000 - Unit Name</w:t>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t>2021 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E40E1"/>
    <w:multiLevelType w:val="multilevel"/>
    <w:tmpl w:val="703626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4C34F90"/>
    <w:multiLevelType w:val="hybridMultilevel"/>
    <w:tmpl w:val="179C12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00B61CB"/>
    <w:multiLevelType w:val="hybridMultilevel"/>
    <w:tmpl w:val="6060AB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03B1581"/>
    <w:multiLevelType w:val="multilevel"/>
    <w:tmpl w:val="7AA0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EC2CE1"/>
    <w:multiLevelType w:val="multilevel"/>
    <w:tmpl w:val="F2B6F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42012C"/>
    <w:multiLevelType w:val="multilevel"/>
    <w:tmpl w:val="52C6F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9477572">
    <w:abstractNumId w:val="5"/>
  </w:num>
  <w:num w:numId="2" w16cid:durableId="1068378893">
    <w:abstractNumId w:val="3"/>
  </w:num>
  <w:num w:numId="3" w16cid:durableId="1552111421">
    <w:abstractNumId w:val="4"/>
  </w:num>
  <w:num w:numId="4" w16cid:durableId="611088468">
    <w:abstractNumId w:val="0"/>
  </w:num>
  <w:num w:numId="5" w16cid:durableId="1791969529">
    <w:abstractNumId w:val="2"/>
  </w:num>
  <w:num w:numId="6" w16cid:durableId="883518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017"/>
    <w:rsid w:val="001C12BF"/>
    <w:rsid w:val="001D3D05"/>
    <w:rsid w:val="00277554"/>
    <w:rsid w:val="00284AE9"/>
    <w:rsid w:val="0037221C"/>
    <w:rsid w:val="00475DCC"/>
    <w:rsid w:val="005B529A"/>
    <w:rsid w:val="007D2693"/>
    <w:rsid w:val="00812BDB"/>
    <w:rsid w:val="00815B62"/>
    <w:rsid w:val="008D1C61"/>
    <w:rsid w:val="00A1063D"/>
    <w:rsid w:val="00BA32B2"/>
    <w:rsid w:val="00C70967"/>
    <w:rsid w:val="00CC3B1A"/>
    <w:rsid w:val="00CD2017"/>
    <w:rsid w:val="00D51C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242D79"/>
  <w15:docId w15:val="{5F2BC145-E530-5C4E-9B15-23E88340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oppins" w:eastAsia="Poppins" w:hAnsi="Poppins" w:cs="Poppins"/>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Barlow Medium" w:eastAsia="Barlow Medium" w:hAnsi="Barlow Medium" w:cs="Barlow Medium"/>
      <w:color w:val="335566"/>
      <w:sz w:val="36"/>
      <w:szCs w:val="36"/>
    </w:rPr>
  </w:style>
  <w:style w:type="paragraph" w:styleId="Heading2">
    <w:name w:val="heading 2"/>
    <w:basedOn w:val="Normal"/>
    <w:next w:val="Normal"/>
    <w:uiPriority w:val="9"/>
    <w:unhideWhenUsed/>
    <w:qFormat/>
    <w:pPr>
      <w:keepNext/>
      <w:keepLines/>
      <w:spacing w:before="360" w:after="120"/>
      <w:outlineLvl w:val="1"/>
    </w:pPr>
    <w:rPr>
      <w:rFonts w:ascii="Barlow" w:eastAsia="Barlow" w:hAnsi="Barlow" w:cs="Barlow"/>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rFonts w:ascii="Barlow" w:eastAsia="Barlow" w:hAnsi="Barlow" w:cs="Barlow"/>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ListParagraph">
    <w:name w:val="List Paragraph"/>
    <w:basedOn w:val="Normal"/>
    <w:uiPriority w:val="34"/>
    <w:qFormat/>
    <w:rsid w:val="00A106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dstem.org/au/courses/37641/lessons/112104/slides/77264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dstem.org/au/courses/37641/lessons/112102/slides/772632"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Lai</cp:lastModifiedBy>
  <cp:revision>14</cp:revision>
  <dcterms:created xsi:type="dcterms:W3CDTF">2026-08-07T03:05:00Z</dcterms:created>
  <dcterms:modified xsi:type="dcterms:W3CDTF">2026-08-08T06:19:00Z</dcterms:modified>
</cp:coreProperties>
</file>