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anbo6vs35wt" w:id="0"/>
      <w:bookmarkEnd w:id="0"/>
      <w:r w:rsidDel="00000000" w:rsidR="00000000" w:rsidRPr="00000000">
        <w:rPr>
          <w:rtl w:val="0"/>
        </w:rPr>
        <w:t xml:space="preserve">P1: Getting Started - Plan and Build - Worksheet</w:t>
      </w:r>
    </w:p>
    <w:p w:rsidR="00000000" w:rsidDel="00000000" w:rsidP="00000000" w:rsidRDefault="00000000" w:rsidRPr="00000000" w14:paraId="00000002">
      <w:pPr>
        <w:pageBreakBefore w:val="0"/>
        <w:spacing w:line="276" w:lineRule="auto"/>
        <w:rPr>
          <w:rFonts w:ascii="Poppins" w:cs="Poppins" w:eastAsia="Poppins" w:hAnsi="Poppins"/>
          <w:color w:val="1155cc"/>
        </w:rPr>
      </w:pPr>
      <w:r w:rsidDel="00000000" w:rsidR="00000000" w:rsidRPr="00000000">
        <w:rPr>
          <w:rFonts w:ascii="Poppins" w:cs="Poppins" w:eastAsia="Poppins" w:hAnsi="Poppins"/>
          <w:color w:val="1155cc"/>
          <w:rtl w:val="0"/>
        </w:rPr>
        <w:t xml:space="preserve">Name:</w:t>
      </w:r>
    </w:p>
    <w:p w:rsidR="00000000" w:rsidDel="00000000" w:rsidP="00000000" w:rsidRDefault="00000000" w:rsidRPr="00000000" w14:paraId="00000003">
      <w:pPr>
        <w:pageBreakBefore w:val="0"/>
        <w:spacing w:line="276" w:lineRule="auto"/>
        <w:rPr>
          <w:rFonts w:ascii="Poppins" w:cs="Poppins" w:eastAsia="Poppins" w:hAnsi="Poppins"/>
          <w:color w:val="1155cc"/>
        </w:rPr>
      </w:pPr>
      <w:r w:rsidDel="00000000" w:rsidR="00000000" w:rsidRPr="00000000">
        <w:rPr>
          <w:rFonts w:ascii="Poppins" w:cs="Poppins" w:eastAsia="Poppins" w:hAnsi="Poppins"/>
          <w:color w:val="1155cc"/>
          <w:rtl w:val="0"/>
        </w:rPr>
        <w:t xml:space="preserve">Student ID:</w:t>
      </w:r>
    </w:p>
    <w:p w:rsidR="00000000" w:rsidDel="00000000" w:rsidP="00000000" w:rsidRDefault="00000000" w:rsidRPr="00000000" w14:paraId="00000004">
      <w:pPr>
        <w:pageBreakBefore w:val="0"/>
        <w:spacing w:line="276" w:lineRule="auto"/>
        <w:rPr/>
      </w:pPr>
      <w:r w:rsidDel="00000000" w:rsidR="00000000" w:rsidRPr="00000000">
        <w:rPr>
          <w:rFonts w:ascii="Poppins" w:cs="Poppins" w:eastAsia="Poppins" w:hAnsi="Poppins"/>
          <w:color w:val="1155cc"/>
          <w:rtl w:val="0"/>
        </w:rPr>
        <w:t xml:space="preserve">Date:</w:t>
      </w:r>
      <w:r w:rsidDel="00000000" w:rsidR="00000000" w:rsidRPr="00000000">
        <w:rPr>
          <w:rtl w:val="0"/>
        </w:rPr>
      </w:r>
    </w:p>
    <w:p w:rsidR="00000000" w:rsidDel="00000000" w:rsidP="00000000" w:rsidRDefault="00000000" w:rsidRPr="00000000" w14:paraId="00000005">
      <w:pPr>
        <w:pStyle w:val="Heading2"/>
        <w:rPr/>
      </w:pPr>
      <w:bookmarkStart w:colFirst="0" w:colLast="0" w:name="_pcpo6gxr6hw3" w:id="1"/>
      <w:bookmarkEnd w:id="1"/>
      <w:r w:rsidDel="00000000" w:rsidR="00000000" w:rsidRPr="00000000">
        <w:rPr>
          <w:rtl w:val="0"/>
        </w:rPr>
        <w:t xml:space="preserve">Overview</w:t>
      </w:r>
    </w:p>
    <w:p w:rsidR="00000000" w:rsidDel="00000000" w:rsidP="00000000" w:rsidRDefault="00000000" w:rsidRPr="00000000" w14:paraId="00000006">
      <w:pPr>
        <w:rPr>
          <w:rFonts w:ascii="Poppins" w:cs="Poppins" w:eastAsia="Poppins" w:hAnsi="Poppins"/>
        </w:rPr>
      </w:pPr>
      <w:r w:rsidDel="00000000" w:rsidR="00000000" w:rsidRPr="00000000">
        <w:rPr>
          <w:rtl w:val="0"/>
        </w:rPr>
        <w:t xml:space="preserve">In this task you’ll make sure you understand how the unit works, come up with a plan for how you will pass the unit, and set up everything you will need over the semester</w:t>
      </w:r>
      <w:r w:rsidDel="00000000" w:rsidR="00000000" w:rsidRPr="00000000">
        <w:rPr>
          <w:rFonts w:ascii="Poppins" w:cs="Poppins" w:eastAsia="Poppins" w:hAnsi="Poppins"/>
          <w:rtl w:val="0"/>
        </w:rPr>
        <w:t xml:space="preserve">.</w:t>
        <w:tab/>
      </w:r>
      <w:r w:rsidDel="00000000" w:rsidR="00000000" w:rsidRPr="00000000">
        <w:rPr>
          <w:rtl w:val="0"/>
        </w:rPr>
      </w:r>
    </w:p>
    <w:p w:rsidR="00000000" w:rsidDel="00000000" w:rsidP="00000000" w:rsidRDefault="00000000" w:rsidRPr="00000000" w14:paraId="00000007">
      <w:pPr>
        <w:pStyle w:val="Heading2"/>
        <w:rPr/>
      </w:pPr>
      <w:bookmarkStart w:colFirst="0" w:colLast="0" w:name="_g2jlpmozwr8c" w:id="2"/>
      <w:bookmarkEnd w:id="2"/>
      <w:r w:rsidDel="00000000" w:rsidR="00000000" w:rsidRPr="00000000">
        <w:rPr>
          <w:rtl w:val="0"/>
        </w:rPr>
        <w:t xml:space="preserve">Do the following:</w:t>
      </w:r>
    </w:p>
    <w:p w:rsidR="00000000" w:rsidDel="00000000" w:rsidP="00000000" w:rsidRDefault="00000000" w:rsidRPr="00000000" w14:paraId="00000008">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Watch all of the videos on the </w:t>
      </w:r>
      <w:hyperlink r:id="rId6">
        <w:r w:rsidDel="00000000" w:rsidR="00000000" w:rsidRPr="00000000">
          <w:rPr>
            <w:rFonts w:ascii="Poppins" w:cs="Poppins" w:eastAsia="Poppins" w:hAnsi="Poppins"/>
            <w:color w:val="1155cc"/>
            <w:u w:val="single"/>
            <w:rtl w:val="0"/>
          </w:rPr>
          <w:t xml:space="preserve">Getting Started</w:t>
        </w:r>
      </w:hyperlink>
      <w:r w:rsidDel="00000000" w:rsidR="00000000" w:rsidRPr="00000000">
        <w:rPr>
          <w:rFonts w:ascii="Poppins" w:cs="Poppins" w:eastAsia="Poppins" w:hAnsi="Poppins"/>
          <w:rtl w:val="0"/>
        </w:rPr>
        <w:t xml:space="preserve"> page of Moodle.</w:t>
      </w:r>
    </w:p>
    <w:p w:rsidR="00000000" w:rsidDel="00000000" w:rsidP="00000000" w:rsidRDefault="00000000" w:rsidRPr="00000000" w14:paraId="00000009">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Read the </w:t>
      </w:r>
      <w:hyperlink r:id="rId7">
        <w:r w:rsidDel="00000000" w:rsidR="00000000" w:rsidRPr="00000000">
          <w:rPr>
            <w:rFonts w:ascii="Poppins" w:cs="Poppins" w:eastAsia="Poppins" w:hAnsi="Poppins"/>
            <w:color w:val="1155cc"/>
            <w:u w:val="single"/>
            <w:rtl w:val="0"/>
          </w:rPr>
          <w:t xml:space="preserve">Unit Primer document</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0A">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Write a brief summary of your goals for FIT2107, and how the unit will support your career goals:</w:t>
      </w:r>
    </w:p>
    <w:p w:rsidR="00000000" w:rsidDel="00000000" w:rsidP="00000000" w:rsidRDefault="00000000" w:rsidRPr="00000000" w14:paraId="0000000B">
      <w:pPr>
        <w:spacing w:line="276" w:lineRule="auto"/>
        <w:ind w:left="720" w:firstLine="0"/>
        <w:jc w:val="both"/>
        <w:rPr>
          <w:rFonts w:ascii="Poppins" w:cs="Poppins" w:eastAsia="Poppins" w:hAnsi="Poppins"/>
        </w:rPr>
      </w:pPr>
      <w:r w:rsidDel="00000000" w:rsidR="00000000" w:rsidRPr="00000000">
        <w:rPr>
          <w:rtl w:val="0"/>
        </w:rPr>
      </w:r>
    </w:p>
    <w:tbl>
      <w:tblPr>
        <w:tblStyle w:val="Table1"/>
        <w:tblW w:w="892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4"/>
        <w:tblGridChange w:id="0">
          <w:tblGrid>
            <w:gridCol w:w="89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ind w:left="0" w:firstLine="0"/>
              <w:jc w:val="both"/>
              <w:rPr>
                <w:rFonts w:ascii="Poppins" w:cs="Poppins" w:eastAsia="Poppins" w:hAnsi="Poppins"/>
              </w:rPr>
            </w:pPr>
            <w:r w:rsidDel="00000000" w:rsidR="00000000" w:rsidRPr="00000000">
              <w:rPr>
                <w:rFonts w:ascii="Poppins" w:cs="Poppins" w:eastAsia="Poppins" w:hAnsi="Poppins"/>
                <w:rtl w:val="0"/>
              </w:rPr>
              <w:t xml:space="preserve">&gt; My goal for FIT2107 is… </w:t>
            </w:r>
            <w:r w:rsidDel="00000000" w:rsidR="00000000" w:rsidRPr="00000000">
              <w:rPr>
                <w:rFonts w:ascii="Poppins" w:cs="Poppins" w:eastAsia="Poppins" w:hAnsi="Poppins"/>
                <w:color w:val="1155cc"/>
                <w:rtl w:val="0"/>
              </w:rPr>
              <w:t xml:space="preserve">replace this text with your answer.</w:t>
            </w:r>
            <w:r w:rsidDel="00000000" w:rsidR="00000000" w:rsidRPr="00000000">
              <w:rPr>
                <w:rtl w:val="0"/>
              </w:rPr>
            </w:r>
          </w:p>
        </w:tc>
      </w:tr>
    </w:tbl>
    <w:p w:rsidR="00000000" w:rsidDel="00000000" w:rsidP="00000000" w:rsidRDefault="00000000" w:rsidRPr="00000000" w14:paraId="0000000D">
      <w:pPr>
        <w:spacing w:line="276" w:lineRule="auto"/>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0E">
      <w:pPr>
        <w:spacing w:line="276" w:lineRule="auto"/>
        <w:ind w:left="72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0F">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Briefly explain your strategy for making sure you pass FIT2107:</w:t>
      </w:r>
    </w:p>
    <w:p w:rsidR="00000000" w:rsidDel="00000000" w:rsidP="00000000" w:rsidRDefault="00000000" w:rsidRPr="00000000" w14:paraId="00000010">
      <w:pPr>
        <w:ind w:left="720" w:firstLine="0"/>
        <w:jc w:val="both"/>
        <w:rPr>
          <w:rFonts w:ascii="Poppins" w:cs="Poppins" w:eastAsia="Poppins" w:hAnsi="Poppins"/>
        </w:rPr>
      </w:pPr>
      <w:r w:rsidDel="00000000" w:rsidR="00000000" w:rsidRPr="00000000">
        <w:rPr>
          <w:rtl w:val="0"/>
        </w:rPr>
      </w:r>
    </w:p>
    <w:tbl>
      <w:tblPr>
        <w:tblStyle w:val="Table2"/>
        <w:tblW w:w="892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4"/>
        <w:tblGridChange w:id="0">
          <w:tblGrid>
            <w:gridCol w:w="89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ind w:left="0" w:firstLine="0"/>
              <w:jc w:val="both"/>
              <w:rPr>
                <w:rFonts w:ascii="Poppins" w:cs="Poppins" w:eastAsia="Poppins" w:hAnsi="Poppins"/>
              </w:rPr>
            </w:pPr>
            <w:r w:rsidDel="00000000" w:rsidR="00000000" w:rsidRPr="00000000">
              <w:rPr>
                <w:rFonts w:ascii="Poppins" w:cs="Poppins" w:eastAsia="Poppins" w:hAnsi="Poppins"/>
                <w:rtl w:val="0"/>
              </w:rPr>
              <w:t xml:space="preserve">&gt; My strategy for passing FIT2107 is…</w:t>
            </w:r>
            <w:r w:rsidDel="00000000" w:rsidR="00000000" w:rsidRPr="00000000">
              <w:rPr>
                <w:rFonts w:ascii="Poppins" w:cs="Poppins" w:eastAsia="Poppins" w:hAnsi="Poppins"/>
                <w:color w:val="1155cc"/>
                <w:rtl w:val="0"/>
              </w:rPr>
              <w:t xml:space="preserve">replace this text with your answer.</w:t>
            </w:r>
            <w:r w:rsidDel="00000000" w:rsidR="00000000" w:rsidRPr="00000000">
              <w:rPr>
                <w:rtl w:val="0"/>
              </w:rPr>
            </w:r>
          </w:p>
        </w:tc>
      </w:tr>
    </w:tbl>
    <w:p w:rsidR="00000000" w:rsidDel="00000000" w:rsidP="00000000" w:rsidRDefault="00000000" w:rsidRPr="00000000" w14:paraId="00000012">
      <w:pPr>
        <w:spacing w:line="276" w:lineRule="auto"/>
        <w:ind w:left="0" w:firstLine="0"/>
        <w:jc w:val="both"/>
        <w:rPr>
          <w:rFonts w:ascii="Poppins" w:cs="Poppins" w:eastAsia="Poppins" w:hAnsi="Poppins"/>
        </w:rPr>
      </w:pPr>
      <w:r w:rsidDel="00000000" w:rsidR="00000000" w:rsidRPr="00000000">
        <w:rPr>
          <w:rtl w:val="0"/>
        </w:rPr>
      </w:r>
    </w:p>
    <w:tbl>
      <w:tblPr>
        <w:tblStyle w:val="Table3"/>
        <w:tblW w:w="9644.0" w:type="dxa"/>
        <w:jc w:val="left"/>
        <w:tblBorders>
          <w:top w:color="ffd966" w:space="0" w:sz="12" w:val="single"/>
          <w:left w:color="ffd966" w:space="0" w:sz="12" w:val="single"/>
          <w:bottom w:color="ffd966" w:space="0" w:sz="12" w:val="single"/>
          <w:right w:color="ffd966" w:space="0" w:sz="12" w:val="single"/>
          <w:insideH w:color="ffd966" w:space="0" w:sz="12" w:val="single"/>
          <w:insideV w:color="ffd966" w:space="0" w:sz="12" w:val="single"/>
        </w:tblBorders>
        <w:tblLayout w:type="fixed"/>
        <w:tblLook w:val="0600"/>
      </w:tblPr>
      <w:tblGrid>
        <w:gridCol w:w="9644"/>
        <w:tblGridChange w:id="0">
          <w:tblGrid>
            <w:gridCol w:w="9644"/>
          </w:tblGrid>
        </w:tblGridChange>
      </w:tblGrid>
      <w:tr>
        <w:trPr>
          <w:cantSplit w:val="0"/>
          <w:tblHeader w:val="0"/>
        </w:trPr>
        <w:tc>
          <w:tcPr>
            <w:tcBorders>
              <w:top w:color="000000" w:space="0" w:sz="0" w:val="nil"/>
              <w:left w:color="ffd966" w:space="0" w:sz="48" w:val="single"/>
              <w:bottom w:color="000000" w:space="0" w:sz="0" w:val="nil"/>
              <w:right w:color="000000" w:space="0" w:sz="0" w:val="nil"/>
            </w:tcBorders>
            <w:shd w:fill="ffe599" w:val="clear"/>
            <w:tcMar>
              <w:top w:w="213.16535433070868" w:type="dxa"/>
              <w:left w:w="213.16535433070868" w:type="dxa"/>
              <w:bottom w:w="213.16535433070868" w:type="dxa"/>
              <w:right w:w="213.16535433070868" w:type="dxa"/>
            </w:tcMar>
          </w:tcPr>
          <w:p w:rsidR="00000000" w:rsidDel="00000000" w:rsidP="00000000" w:rsidRDefault="00000000" w:rsidRPr="00000000" w14:paraId="00000013">
            <w:pPr>
              <w:widowControl w:val="0"/>
              <w:spacing w:line="276"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Expected Length?</w:t>
            </w:r>
          </w:p>
          <w:p w:rsidR="00000000" w:rsidDel="00000000" w:rsidP="00000000" w:rsidRDefault="00000000" w:rsidRPr="00000000" w14:paraId="00000014">
            <w:pPr>
              <w:widowControl w:val="0"/>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Write as many or as few words as are needed to convey the message. Clarity and authenticity are more important than length.</w:t>
            </w:r>
          </w:p>
        </w:tc>
      </w:tr>
    </w:tbl>
    <w:p w:rsidR="00000000" w:rsidDel="00000000" w:rsidP="00000000" w:rsidRDefault="00000000" w:rsidRPr="00000000" w14:paraId="00000015">
      <w:pPr>
        <w:spacing w:line="276" w:lineRule="auto"/>
        <w:ind w:left="720" w:firstLine="0"/>
        <w:jc w:val="both"/>
        <w:rPr>
          <w:rFonts w:ascii="Poppins" w:cs="Poppins" w:eastAsia="Poppins" w:hAnsi="Poppins"/>
        </w:rPr>
      </w:pPr>
      <w:r w:rsidDel="00000000" w:rsidR="00000000" w:rsidRPr="00000000">
        <w:rPr>
          <w:rtl w:val="0"/>
        </w:rPr>
      </w:r>
    </w:p>
    <w:tbl>
      <w:tblPr>
        <w:tblStyle w:val="Table4"/>
        <w:tblW w:w="9644.0" w:type="dxa"/>
        <w:jc w:val="left"/>
        <w:tblBorders>
          <w:top w:color="ff0000" w:space="0" w:sz="12" w:val="single"/>
          <w:left w:color="ff0000" w:space="0" w:sz="12" w:val="single"/>
          <w:bottom w:color="ff0000" w:space="0" w:sz="12" w:val="single"/>
          <w:right w:color="ff0000" w:space="0" w:sz="12" w:val="single"/>
          <w:insideH w:color="ff0000" w:space="0" w:sz="12" w:val="single"/>
          <w:insideV w:color="ff0000" w:space="0" w:sz="12" w:val="single"/>
        </w:tblBorders>
        <w:tblLayout w:type="fixed"/>
        <w:tblLook w:val="0600"/>
      </w:tblPr>
      <w:tblGrid>
        <w:gridCol w:w="9644"/>
        <w:tblGridChange w:id="0">
          <w:tblGrid>
            <w:gridCol w:w="9644"/>
          </w:tblGrid>
        </w:tblGridChange>
      </w:tblGrid>
      <w:tr>
        <w:trPr>
          <w:cantSplit w:val="0"/>
          <w:tblHeader w:val="0"/>
        </w:trPr>
        <w:tc>
          <w:tcPr>
            <w:tcBorders>
              <w:top w:color="000000" w:space="0" w:sz="0" w:val="nil"/>
              <w:left w:color="ff0000" w:space="0" w:sz="48" w:val="single"/>
              <w:bottom w:color="000000" w:space="0" w:sz="0" w:val="nil"/>
              <w:right w:color="000000" w:space="0" w:sz="0" w:val="nil"/>
            </w:tcBorders>
            <w:shd w:fill="ea9999" w:val="clear"/>
            <w:tcMar>
              <w:top w:w="213.16535433070868" w:type="dxa"/>
              <w:left w:w="213.16535433070868" w:type="dxa"/>
              <w:bottom w:w="213.16535433070868" w:type="dxa"/>
              <w:right w:w="213.16535433070868" w:type="dxa"/>
            </w:tcMar>
          </w:tcPr>
          <w:p w:rsidR="00000000" w:rsidDel="00000000" w:rsidP="00000000" w:rsidRDefault="00000000" w:rsidRPr="00000000" w14:paraId="00000016">
            <w:pPr>
              <w:widowControl w:val="0"/>
              <w:spacing w:line="276"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Caution: Acceptable use of artificial intelligence</w:t>
            </w:r>
          </w:p>
          <w:p w:rsidR="00000000" w:rsidDel="00000000" w:rsidP="00000000" w:rsidRDefault="00000000" w:rsidRPr="00000000" w14:paraId="00000017">
            <w:pPr>
              <w:widowControl w:val="0"/>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It is acceptable to use AI to improve your style, as you would be using a spell checker to improve your spelling. Do not ask an AI to write your code or to prepare the summary for you. Writing these yourself helps consolidate your understanding.</w:t>
            </w:r>
          </w:p>
        </w:tc>
      </w:tr>
    </w:tbl>
    <w:p w:rsidR="00000000" w:rsidDel="00000000" w:rsidP="00000000" w:rsidRDefault="00000000" w:rsidRPr="00000000" w14:paraId="00000018">
      <w:pPr>
        <w:spacing w:line="276"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19">
      <w:pPr>
        <w:numPr>
          <w:ilvl w:val="0"/>
          <w:numId w:val="3"/>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Adjust your submission dates to suit your circumstances. OnTrack has a Gantt chart to help you manage your time. You can get to this by clicking the "Dashboard" dropdown and then "Task Planner". Update your task planner and provide us with a screenshot to show us that you've done it.</w:t>
      </w:r>
    </w:p>
    <w:p w:rsidR="00000000" w:rsidDel="00000000" w:rsidP="00000000" w:rsidRDefault="00000000" w:rsidRPr="00000000" w14:paraId="0000001A">
      <w:pPr>
        <w:ind w:left="720" w:firstLine="0"/>
        <w:jc w:val="both"/>
        <w:rPr>
          <w:rFonts w:ascii="Poppins" w:cs="Poppins" w:eastAsia="Poppins" w:hAnsi="Poppins"/>
        </w:rPr>
      </w:pPr>
      <w:r w:rsidDel="00000000" w:rsidR="00000000" w:rsidRPr="00000000">
        <w:rPr>
          <w:rtl w:val="0"/>
        </w:rPr>
      </w:r>
    </w:p>
    <w:tbl>
      <w:tblPr>
        <w:tblStyle w:val="Table5"/>
        <w:tblW w:w="892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4"/>
        <w:tblGridChange w:id="0">
          <w:tblGrid>
            <w:gridCol w:w="89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ind w:left="0" w:firstLine="0"/>
              <w:jc w:val="both"/>
              <w:rPr>
                <w:rFonts w:ascii="Poppins" w:cs="Poppins" w:eastAsia="Poppins" w:hAnsi="Poppins"/>
              </w:rPr>
            </w:pPr>
            <w:r w:rsidDel="00000000" w:rsidR="00000000" w:rsidRPr="00000000">
              <w:rPr>
                <w:rFonts w:ascii="Poppins" w:cs="Poppins" w:eastAsia="Poppins" w:hAnsi="Poppins"/>
                <w:rtl w:val="0"/>
              </w:rPr>
              <w:t xml:space="preserve">&gt; </w:t>
            </w:r>
            <w:r w:rsidDel="00000000" w:rsidR="00000000" w:rsidRPr="00000000">
              <w:rPr>
                <w:rFonts w:ascii="Poppins" w:cs="Poppins" w:eastAsia="Poppins" w:hAnsi="Poppins"/>
                <w:color w:val="1155cc"/>
                <w:rtl w:val="0"/>
              </w:rPr>
              <w:t xml:space="preserve">Replace this text with your screenshot.</w:t>
            </w:r>
            <w:r w:rsidDel="00000000" w:rsidR="00000000" w:rsidRPr="00000000">
              <w:rPr>
                <w:rtl w:val="0"/>
              </w:rPr>
            </w:r>
          </w:p>
        </w:tc>
      </w:tr>
    </w:tbl>
    <w:p w:rsidR="00000000" w:rsidDel="00000000" w:rsidP="00000000" w:rsidRDefault="00000000" w:rsidRPr="00000000" w14:paraId="0000001C">
      <w:pPr>
        <w:spacing w:line="276" w:lineRule="auto"/>
        <w:ind w:left="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1D">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Complete the declaration on the last page of this worksheet, under “I understand how this unit works”. Make sure you:</w:t>
      </w:r>
    </w:p>
    <w:p w:rsidR="00000000" w:rsidDel="00000000" w:rsidP="00000000" w:rsidRDefault="00000000" w:rsidRPr="00000000" w14:paraId="0000001E">
      <w:pPr>
        <w:numPr>
          <w:ilvl w:val="1"/>
          <w:numId w:val="3"/>
        </w:numPr>
        <w:spacing w:line="276" w:lineRule="auto"/>
        <w:ind w:left="1440" w:hanging="360"/>
        <w:jc w:val="both"/>
        <w:rPr>
          <w:rFonts w:ascii="Poppins" w:cs="Poppins" w:eastAsia="Poppins" w:hAnsi="Poppins"/>
        </w:rPr>
      </w:pPr>
      <w:r w:rsidDel="00000000" w:rsidR="00000000" w:rsidRPr="00000000">
        <w:rPr>
          <w:rFonts w:ascii="Poppins" w:cs="Poppins" w:eastAsia="Poppins" w:hAnsi="Poppins"/>
          <w:rtl w:val="0"/>
        </w:rPr>
        <w:t xml:space="preserve">Add your name and student ID</w:t>
      </w:r>
    </w:p>
    <w:p w:rsidR="00000000" w:rsidDel="00000000" w:rsidP="00000000" w:rsidRDefault="00000000" w:rsidRPr="00000000" w14:paraId="0000001F">
      <w:pPr>
        <w:numPr>
          <w:ilvl w:val="1"/>
          <w:numId w:val="3"/>
        </w:numPr>
        <w:spacing w:line="276" w:lineRule="auto"/>
        <w:ind w:left="1440" w:hanging="360"/>
        <w:jc w:val="both"/>
        <w:rPr>
          <w:rFonts w:ascii="Poppins" w:cs="Poppins" w:eastAsia="Poppins" w:hAnsi="Poppins"/>
        </w:rPr>
      </w:pPr>
      <w:r w:rsidDel="00000000" w:rsidR="00000000" w:rsidRPr="00000000">
        <w:rPr>
          <w:rFonts w:ascii="Poppins" w:cs="Poppins" w:eastAsia="Poppins" w:hAnsi="Poppins"/>
          <w:rtl w:val="0"/>
        </w:rPr>
        <w:t xml:space="preserve">Tick the box next to each item to show that you have read, understood, and agree to it.</w:t>
      </w:r>
    </w:p>
    <w:p w:rsidR="00000000" w:rsidDel="00000000" w:rsidP="00000000" w:rsidRDefault="00000000" w:rsidRPr="00000000" w14:paraId="00000020">
      <w:pPr>
        <w:numPr>
          <w:ilvl w:val="1"/>
          <w:numId w:val="3"/>
        </w:numPr>
        <w:spacing w:line="276" w:lineRule="auto"/>
        <w:ind w:left="1440" w:hanging="360"/>
        <w:jc w:val="both"/>
        <w:rPr>
          <w:rFonts w:ascii="Poppins" w:cs="Poppins" w:eastAsia="Poppins" w:hAnsi="Poppins"/>
          <w:u w:val="none"/>
        </w:rPr>
      </w:pPr>
      <w:r w:rsidDel="00000000" w:rsidR="00000000" w:rsidRPr="00000000">
        <w:rPr>
          <w:rFonts w:ascii="Poppins" w:cs="Poppins" w:eastAsia="Poppins" w:hAnsi="Poppins"/>
          <w:rtl w:val="0"/>
        </w:rPr>
        <w:t xml:space="preserve">Add the date and your signature (just your name is fine) to the bottom.</w:t>
      </w:r>
    </w:p>
    <w:p w:rsidR="00000000" w:rsidDel="00000000" w:rsidP="00000000" w:rsidRDefault="00000000" w:rsidRPr="00000000" w14:paraId="00000021">
      <w:pPr>
        <w:numPr>
          <w:ilvl w:val="0"/>
          <w:numId w:val="3"/>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Watch the </w:t>
      </w:r>
      <w:hyperlink r:id="rId8">
        <w:r w:rsidDel="00000000" w:rsidR="00000000" w:rsidRPr="00000000">
          <w:rPr>
            <w:rFonts w:ascii="Poppins" w:cs="Poppins" w:eastAsia="Poppins" w:hAnsi="Poppins"/>
            <w:color w:val="1155cc"/>
            <w:u w:val="single"/>
            <w:rtl w:val="0"/>
          </w:rPr>
          <w:t xml:space="preserve">videos on Ed for Topic 1</w:t>
        </w:r>
      </w:hyperlink>
      <w:r w:rsidDel="00000000" w:rsidR="00000000" w:rsidRPr="00000000">
        <w:rPr>
          <w:rFonts w:ascii="Poppins" w:cs="Poppins" w:eastAsia="Poppins" w:hAnsi="Poppins"/>
          <w:rtl w:val="0"/>
        </w:rPr>
        <w:t xml:space="preserve">.</w:t>
      </w:r>
    </w:p>
    <w:p w:rsidR="00000000" w:rsidDel="00000000" w:rsidP="00000000" w:rsidRDefault="00000000" w:rsidRPr="00000000" w14:paraId="00000022">
      <w:pPr>
        <w:numPr>
          <w:ilvl w:val="0"/>
          <w:numId w:val="3"/>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Review the </w:t>
      </w:r>
      <w:hyperlink r:id="rId9">
        <w:r w:rsidDel="00000000" w:rsidR="00000000" w:rsidRPr="00000000">
          <w:rPr>
            <w:rFonts w:ascii="Poppins" w:cs="Poppins" w:eastAsia="Poppins" w:hAnsi="Poppins"/>
            <w:color w:val="1155cc"/>
            <w:u w:val="single"/>
            <w:rtl w:val="0"/>
          </w:rPr>
          <w:t xml:space="preserve">steps on Ed</w:t>
        </w:r>
      </w:hyperlink>
      <w:r w:rsidDel="00000000" w:rsidR="00000000" w:rsidRPr="00000000">
        <w:rPr>
          <w:rFonts w:ascii="Poppins" w:cs="Poppins" w:eastAsia="Poppins" w:hAnsi="Poppins"/>
          <w:rtl w:val="0"/>
        </w:rPr>
        <w:t xml:space="preserve"> to get things installed and set up.</w:t>
      </w:r>
    </w:p>
    <w:p w:rsidR="00000000" w:rsidDel="00000000" w:rsidP="00000000" w:rsidRDefault="00000000" w:rsidRPr="00000000" w14:paraId="00000023">
      <w:pPr>
        <w:numPr>
          <w:ilvl w:val="0"/>
          <w:numId w:val="3"/>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Fill out the details in the README file of your repository. Add, commit, and push the changes to ensure your repository is working. Provide a screenshot of your repository in GitLab, showing your completed README:</w:t>
      </w:r>
      <w:r w:rsidDel="00000000" w:rsidR="00000000" w:rsidRPr="00000000">
        <w:rPr>
          <w:rtl w:val="0"/>
        </w:rPr>
      </w:r>
    </w:p>
    <w:p w:rsidR="00000000" w:rsidDel="00000000" w:rsidP="00000000" w:rsidRDefault="00000000" w:rsidRPr="00000000" w14:paraId="00000024">
      <w:pPr>
        <w:ind w:left="720" w:firstLine="0"/>
        <w:jc w:val="both"/>
        <w:rPr>
          <w:rFonts w:ascii="Poppins" w:cs="Poppins" w:eastAsia="Poppins" w:hAnsi="Poppins"/>
        </w:rPr>
      </w:pPr>
      <w:r w:rsidDel="00000000" w:rsidR="00000000" w:rsidRPr="00000000">
        <w:rPr>
          <w:rtl w:val="0"/>
        </w:rPr>
      </w:r>
    </w:p>
    <w:tbl>
      <w:tblPr>
        <w:tblStyle w:val="Table6"/>
        <w:tblW w:w="892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4"/>
        <w:tblGridChange w:id="0">
          <w:tblGrid>
            <w:gridCol w:w="89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both"/>
              <w:rPr>
                <w:rFonts w:ascii="Poppins" w:cs="Poppins" w:eastAsia="Poppins" w:hAnsi="Poppins"/>
              </w:rPr>
            </w:pPr>
            <w:r w:rsidDel="00000000" w:rsidR="00000000" w:rsidRPr="00000000">
              <w:rPr>
                <w:rFonts w:ascii="Poppins" w:cs="Poppins" w:eastAsia="Poppins" w:hAnsi="Poppins"/>
                <w:rtl w:val="0"/>
              </w:rPr>
              <w:t xml:space="preserve">&gt; </w:t>
            </w:r>
            <w:r w:rsidDel="00000000" w:rsidR="00000000" w:rsidRPr="00000000">
              <w:rPr>
                <w:rFonts w:ascii="Poppins" w:cs="Poppins" w:eastAsia="Poppins" w:hAnsi="Poppins"/>
                <w:color w:val="1155cc"/>
                <w:rtl w:val="0"/>
              </w:rPr>
              <w:t xml:space="preserve">Replace this text with your screenshot.</w:t>
            </w:r>
            <w:r w:rsidDel="00000000" w:rsidR="00000000" w:rsidRPr="00000000">
              <w:rPr>
                <w:rtl w:val="0"/>
              </w:rPr>
            </w:r>
          </w:p>
        </w:tc>
      </w:tr>
    </w:tbl>
    <w:p w:rsidR="00000000" w:rsidDel="00000000" w:rsidP="00000000" w:rsidRDefault="00000000" w:rsidRPr="00000000" w14:paraId="00000026">
      <w:pPr>
        <w:pStyle w:val="Heading2"/>
        <w:rPr/>
      </w:pPr>
      <w:bookmarkStart w:colFirst="0" w:colLast="0" w:name="_7r92balibiso" w:id="3"/>
      <w:bookmarkEnd w:id="3"/>
      <w:r w:rsidDel="00000000" w:rsidR="00000000" w:rsidRPr="00000000">
        <w:rPr>
          <w:rtl w:val="0"/>
        </w:rPr>
        <w:t xml:space="preserve">Reflect:</w:t>
      </w:r>
    </w:p>
    <w:p w:rsidR="00000000" w:rsidDel="00000000" w:rsidP="00000000" w:rsidRDefault="00000000" w:rsidRPr="00000000" w14:paraId="00000027">
      <w:pPr>
        <w:numPr>
          <w:ilvl w:val="0"/>
          <w:numId w:val="2"/>
        </w:numPr>
        <w:ind w:left="720" w:hanging="360"/>
        <w:jc w:val="both"/>
        <w:rPr>
          <w:rFonts w:ascii="Poppins" w:cs="Poppins" w:eastAsia="Poppins" w:hAnsi="Poppins"/>
          <w:u w:val="none"/>
        </w:rPr>
      </w:pPr>
      <w:r w:rsidDel="00000000" w:rsidR="00000000" w:rsidRPr="00000000">
        <w:rPr>
          <w:rtl w:val="0"/>
        </w:rPr>
        <w:t xml:space="preserve">W</w:t>
      </w:r>
      <w:r w:rsidDel="00000000" w:rsidR="00000000" w:rsidRPr="00000000">
        <w:rPr>
          <w:rFonts w:ascii="Poppins" w:cs="Poppins" w:eastAsia="Poppins" w:hAnsi="Poppins"/>
          <w:rtl w:val="0"/>
        </w:rPr>
        <w:t xml:space="preserve">hat is your experience developing software in a local environment (i.e., not in EdStem), and how do you think you will go with this?</w:t>
        <w:br w:type="textWrapping"/>
      </w:r>
    </w:p>
    <w:tbl>
      <w:tblPr>
        <w:tblStyle w:val="Table7"/>
        <w:tblW w:w="892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4"/>
        <w:tblGridChange w:id="0">
          <w:tblGrid>
            <w:gridCol w:w="89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both"/>
              <w:rPr>
                <w:rFonts w:ascii="Poppins" w:cs="Poppins" w:eastAsia="Poppins" w:hAnsi="Poppins"/>
              </w:rPr>
            </w:pPr>
            <w:r w:rsidDel="00000000" w:rsidR="00000000" w:rsidRPr="00000000">
              <w:rPr>
                <w:rFonts w:ascii="Poppins" w:cs="Poppins" w:eastAsia="Poppins" w:hAnsi="Poppins"/>
                <w:rtl w:val="0"/>
              </w:rPr>
              <w:t xml:space="preserve">&gt; </w:t>
            </w:r>
            <w:r w:rsidDel="00000000" w:rsidR="00000000" w:rsidRPr="00000000">
              <w:rPr>
                <w:rFonts w:ascii="Poppins" w:cs="Poppins" w:eastAsia="Poppins" w:hAnsi="Poppins"/>
                <w:color w:val="1155cc"/>
                <w:rtl w:val="0"/>
              </w:rPr>
              <w:t xml:space="preserve">Replace this text with your answer.</w:t>
            </w:r>
            <w:r w:rsidDel="00000000" w:rsidR="00000000" w:rsidRPr="00000000">
              <w:rPr>
                <w:rtl w:val="0"/>
              </w:rPr>
            </w:r>
          </w:p>
        </w:tc>
      </w:tr>
    </w:tbl>
    <w:p w:rsidR="00000000" w:rsidDel="00000000" w:rsidP="00000000" w:rsidRDefault="00000000" w:rsidRPr="00000000" w14:paraId="00000029">
      <w:pPr>
        <w:ind w:left="0" w:firstLine="0"/>
        <w:jc w:val="both"/>
        <w:rPr>
          <w:rFonts w:ascii="Poppins" w:cs="Poppins" w:eastAsia="Poppins" w:hAnsi="Poppins"/>
        </w:rPr>
      </w:pPr>
      <w:r w:rsidDel="00000000" w:rsidR="00000000" w:rsidRPr="00000000">
        <w:rPr>
          <w:rtl w:val="0"/>
        </w:rPr>
      </w:r>
    </w:p>
    <w:p w:rsidR="00000000" w:rsidDel="00000000" w:rsidP="00000000" w:rsidRDefault="00000000" w:rsidRPr="00000000" w14:paraId="0000002A">
      <w:pPr>
        <w:numPr>
          <w:ilvl w:val="0"/>
          <w:numId w:val="2"/>
        </w:numPr>
        <w:ind w:left="720" w:hanging="360"/>
        <w:jc w:val="both"/>
        <w:rPr>
          <w:rFonts w:ascii="Poppins" w:cs="Poppins" w:eastAsia="Poppins" w:hAnsi="Poppins"/>
        </w:rPr>
      </w:pPr>
      <w:r w:rsidDel="00000000" w:rsidR="00000000" w:rsidRPr="00000000">
        <w:rPr>
          <w:rFonts w:ascii="Poppins" w:cs="Poppins" w:eastAsia="Poppins" w:hAnsi="Poppins"/>
          <w:rtl w:val="0"/>
        </w:rPr>
        <w:t xml:space="preserve">Remembering to commit your work regularly can be quite challenging. What strategies are you going to put in place to help you do this?</w:t>
        <w:br w:type="textWrapping"/>
      </w:r>
    </w:p>
    <w:tbl>
      <w:tblPr>
        <w:tblStyle w:val="Table8"/>
        <w:tblW w:w="892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4"/>
        <w:tblGridChange w:id="0">
          <w:tblGrid>
            <w:gridCol w:w="89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both"/>
              <w:rPr>
                <w:rFonts w:ascii="Poppins" w:cs="Poppins" w:eastAsia="Poppins" w:hAnsi="Poppins"/>
              </w:rPr>
            </w:pPr>
            <w:r w:rsidDel="00000000" w:rsidR="00000000" w:rsidRPr="00000000">
              <w:rPr>
                <w:rFonts w:ascii="Poppins" w:cs="Poppins" w:eastAsia="Poppins" w:hAnsi="Poppins"/>
                <w:rtl w:val="0"/>
              </w:rPr>
              <w:t xml:space="preserve">&gt; </w:t>
            </w:r>
            <w:r w:rsidDel="00000000" w:rsidR="00000000" w:rsidRPr="00000000">
              <w:rPr>
                <w:rFonts w:ascii="Poppins" w:cs="Poppins" w:eastAsia="Poppins" w:hAnsi="Poppins"/>
                <w:color w:val="1155cc"/>
                <w:rtl w:val="0"/>
              </w:rPr>
              <w:t xml:space="preserve">Replace this text with your answer.</w:t>
            </w:r>
            <w:r w:rsidDel="00000000" w:rsidR="00000000" w:rsidRPr="00000000">
              <w:rPr>
                <w:rtl w:val="0"/>
              </w:rPr>
            </w:r>
          </w:p>
        </w:tc>
      </w:tr>
    </w:tbl>
    <w:p w:rsidR="00000000" w:rsidDel="00000000" w:rsidP="00000000" w:rsidRDefault="00000000" w:rsidRPr="00000000" w14:paraId="0000002C">
      <w:pPr>
        <w:pStyle w:val="Heading2"/>
        <w:rPr/>
      </w:pPr>
      <w:bookmarkStart w:colFirst="0" w:colLast="0" w:name="_k74tb47h7yo6" w:id="4"/>
      <w:bookmarkEnd w:id="4"/>
      <w:r w:rsidDel="00000000" w:rsidR="00000000" w:rsidRPr="00000000">
        <w:rPr>
          <w:rtl w:val="0"/>
        </w:rPr>
        <w:t xml:space="preserve">Disclose:</w:t>
      </w:r>
    </w:p>
    <w:p w:rsidR="00000000" w:rsidDel="00000000" w:rsidP="00000000" w:rsidRDefault="00000000" w:rsidRPr="00000000" w14:paraId="0000002D">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Explain your use of Generative AI for this task. If you didn’t use it, you can just write “I did not use any AI for this task”. If you did use it, please state which AI model you used (e.g. ChatGPT) and how.</w:t>
      </w:r>
    </w:p>
    <w:p w:rsidR="00000000" w:rsidDel="00000000" w:rsidP="00000000" w:rsidRDefault="00000000" w:rsidRPr="00000000" w14:paraId="0000002E">
      <w:pPr>
        <w:ind w:left="720" w:firstLine="0"/>
        <w:jc w:val="both"/>
        <w:rPr>
          <w:rFonts w:ascii="Poppins" w:cs="Poppins" w:eastAsia="Poppins" w:hAnsi="Poppins"/>
        </w:rPr>
      </w:pPr>
      <w:r w:rsidDel="00000000" w:rsidR="00000000" w:rsidRPr="00000000">
        <w:rPr>
          <w:rtl w:val="0"/>
        </w:rPr>
      </w:r>
    </w:p>
    <w:tbl>
      <w:tblPr>
        <w:tblStyle w:val="Table9"/>
        <w:tblW w:w="8924.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4"/>
        <w:tblGridChange w:id="0">
          <w:tblGrid>
            <w:gridCol w:w="892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rFonts w:ascii="Poppins" w:cs="Poppins" w:eastAsia="Poppins" w:hAnsi="Poppins"/>
              </w:rPr>
            </w:pPr>
            <w:r w:rsidDel="00000000" w:rsidR="00000000" w:rsidRPr="00000000">
              <w:rPr>
                <w:rFonts w:ascii="Poppins" w:cs="Poppins" w:eastAsia="Poppins" w:hAnsi="Poppins"/>
                <w:rtl w:val="0"/>
              </w:rPr>
              <w:t xml:space="preserve">&gt; </w:t>
            </w:r>
            <w:r w:rsidDel="00000000" w:rsidR="00000000" w:rsidRPr="00000000">
              <w:rPr>
                <w:rFonts w:ascii="Poppins" w:cs="Poppins" w:eastAsia="Poppins" w:hAnsi="Poppins"/>
                <w:color w:val="1155cc"/>
                <w:rtl w:val="0"/>
              </w:rPr>
              <w:t xml:space="preserve">Replace this text with your AI statement.</w:t>
            </w:r>
            <w:r w:rsidDel="00000000" w:rsidR="00000000" w:rsidRPr="00000000">
              <w:rPr>
                <w:rtl w:val="0"/>
              </w:rPr>
            </w:r>
          </w:p>
        </w:tc>
      </w:tr>
    </w:tbl>
    <w:p w:rsidR="00000000" w:rsidDel="00000000" w:rsidP="00000000" w:rsidRDefault="00000000" w:rsidRPr="00000000" w14:paraId="00000030">
      <w:pPr>
        <w:pStyle w:val="Heading2"/>
        <w:rPr/>
      </w:pPr>
      <w:bookmarkStart w:colFirst="0" w:colLast="0" w:name="_qtknuk5txdo" w:id="5"/>
      <w:bookmarkEnd w:id="5"/>
      <w:r w:rsidDel="00000000" w:rsidR="00000000" w:rsidRPr="00000000">
        <w:rPr>
          <w:rtl w:val="0"/>
        </w:rPr>
        <w:t xml:space="preserve">Submit:</w:t>
      </w:r>
    </w:p>
    <w:p w:rsidR="00000000" w:rsidDel="00000000" w:rsidP="00000000" w:rsidRDefault="00000000" w:rsidRPr="00000000" w14:paraId="00000031">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Export this worksheet as a PDF.</w:t>
      </w:r>
    </w:p>
    <w:p w:rsidR="00000000" w:rsidDel="00000000" w:rsidP="00000000" w:rsidRDefault="00000000" w:rsidRPr="00000000" w14:paraId="00000032">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Upload your submission to OnTrack:</w:t>
      </w:r>
    </w:p>
    <w:p w:rsidR="00000000" w:rsidDel="00000000" w:rsidP="00000000" w:rsidRDefault="00000000" w:rsidRPr="00000000" w14:paraId="00000033">
      <w:pPr>
        <w:numPr>
          <w:ilvl w:val="1"/>
          <w:numId w:val="3"/>
        </w:numPr>
        <w:spacing w:line="276" w:lineRule="auto"/>
        <w:ind w:left="1440" w:hanging="360"/>
        <w:jc w:val="both"/>
        <w:rPr>
          <w:rFonts w:ascii="Poppins" w:cs="Poppins" w:eastAsia="Poppins" w:hAnsi="Poppins"/>
        </w:rPr>
      </w:pPr>
      <w:r w:rsidDel="00000000" w:rsidR="00000000" w:rsidRPr="00000000">
        <w:rPr>
          <w:rFonts w:ascii="Poppins" w:cs="Poppins" w:eastAsia="Poppins" w:hAnsi="Poppins"/>
          <w:rtl w:val="0"/>
        </w:rPr>
        <w:t xml:space="preserve">Mark the task as </w:t>
      </w:r>
      <w:r w:rsidDel="00000000" w:rsidR="00000000" w:rsidRPr="00000000">
        <w:rPr>
          <w:rFonts w:ascii="Poppins" w:cs="Poppins" w:eastAsia="Poppins" w:hAnsi="Poppins"/>
          <w:b w:val="1"/>
          <w:bCs w:val="1"/>
          <w:rtl w:val="0"/>
        </w:rPr>
        <w:t xml:space="preserve">Ready for Feedback</w:t>
      </w:r>
      <w:r w:rsidDel="00000000" w:rsidR="00000000" w:rsidRPr="00000000">
        <w:rPr>
          <w:rFonts w:ascii="Poppins" w:cs="Poppins" w:eastAsia="Poppins" w:hAnsi="Poppins"/>
          <w:rtl w:val="0"/>
        </w:rPr>
        <w:t xml:space="preserve"> in OnTrack and upload the required files.</w:t>
      </w:r>
    </w:p>
    <w:p w:rsidR="00000000" w:rsidDel="00000000" w:rsidP="00000000" w:rsidRDefault="00000000" w:rsidRPr="00000000" w14:paraId="00000034">
      <w:pPr>
        <w:numPr>
          <w:ilvl w:val="0"/>
          <w:numId w:val="3"/>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Engage with feedback to get this signed off:</w:t>
      </w:r>
    </w:p>
    <w:p w:rsidR="00000000" w:rsidDel="00000000" w:rsidP="00000000" w:rsidRDefault="00000000" w:rsidRPr="00000000" w14:paraId="00000035">
      <w:pPr>
        <w:numPr>
          <w:ilvl w:val="1"/>
          <w:numId w:val="3"/>
        </w:numPr>
        <w:spacing w:line="276" w:lineRule="auto"/>
        <w:ind w:left="1440" w:hanging="360"/>
        <w:jc w:val="both"/>
        <w:rPr>
          <w:rFonts w:ascii="Poppins" w:cs="Poppins" w:eastAsia="Poppins" w:hAnsi="Poppins"/>
        </w:rPr>
      </w:pPr>
      <w:r w:rsidDel="00000000" w:rsidR="00000000" w:rsidRPr="00000000">
        <w:rPr>
          <w:rFonts w:ascii="Poppins" w:cs="Poppins" w:eastAsia="Poppins" w:hAnsi="Poppins"/>
          <w:rtl w:val="0"/>
        </w:rPr>
        <w:t xml:space="preserve">To get the task </w:t>
      </w:r>
      <w:r w:rsidDel="00000000" w:rsidR="00000000" w:rsidRPr="00000000">
        <w:rPr>
          <w:rFonts w:ascii="Poppins" w:cs="Poppins" w:eastAsia="Poppins" w:hAnsi="Poppins"/>
          <w:b w:val="1"/>
          <w:bCs w:val="1"/>
          <w:rtl w:val="0"/>
        </w:rPr>
        <w:t xml:space="preserve">Complete</w:t>
      </w:r>
      <w:r w:rsidDel="00000000" w:rsidR="00000000" w:rsidRPr="00000000">
        <w:rPr>
          <w:rFonts w:ascii="Poppins" w:cs="Poppins" w:eastAsia="Poppins" w:hAnsi="Poppins"/>
          <w:rtl w:val="0"/>
        </w:rPr>
        <w:t xml:space="preserve">, you need to engage with the feedback you receive. Your tutor will review your submission and may ask you to clarify aspects of the task or include aspects you have missed.</w:t>
      </w:r>
    </w:p>
    <w:p w:rsidR="00000000" w:rsidDel="00000000" w:rsidP="00000000" w:rsidRDefault="00000000" w:rsidRPr="00000000" w14:paraId="00000036">
      <w:pPr>
        <w:numPr>
          <w:ilvl w:val="1"/>
          <w:numId w:val="3"/>
        </w:numPr>
        <w:spacing w:line="276" w:lineRule="auto"/>
        <w:ind w:left="1440" w:hanging="360"/>
        <w:jc w:val="both"/>
        <w:rPr>
          <w:rFonts w:ascii="Poppins" w:cs="Poppins" w:eastAsia="Poppins" w:hAnsi="Poppins"/>
        </w:rPr>
      </w:pPr>
      <w:r w:rsidDel="00000000" w:rsidR="00000000" w:rsidRPr="00000000">
        <w:rPr>
          <w:rFonts w:ascii="Poppins" w:cs="Poppins" w:eastAsia="Poppins" w:hAnsi="Poppins"/>
          <w:rtl w:val="0"/>
        </w:rPr>
        <w:t xml:space="preserve">Remember, a </w:t>
      </w:r>
      <w:r w:rsidDel="00000000" w:rsidR="00000000" w:rsidRPr="00000000">
        <w:rPr>
          <w:rFonts w:ascii="Poppins" w:cs="Poppins" w:eastAsia="Poppins" w:hAnsi="Poppins"/>
          <w:b w:val="1"/>
          <w:bCs w:val="1"/>
          <w:rtl w:val="0"/>
        </w:rPr>
        <w:t xml:space="preserve">Resubmit</w:t>
      </w:r>
      <w:r w:rsidDel="00000000" w:rsidR="00000000" w:rsidRPr="00000000">
        <w:rPr>
          <w:rFonts w:ascii="Poppins" w:cs="Poppins" w:eastAsia="Poppins" w:hAnsi="Poppins"/>
          <w:rtl w:val="0"/>
        </w:rPr>
        <w:t xml:space="preserve"> status is not a bad thing – your tutor is just trying to help improve your understanding. When you do resubmit, make sure to include a comment that describes what you changed. This needs to demonstrate how you have addressed all of your tutor’s feedback.</w:t>
        <w:br w:type="textWrapping"/>
      </w:r>
    </w:p>
    <w:tbl>
      <w:tblPr>
        <w:tblStyle w:val="Table10"/>
        <w:tblW w:w="9644.0" w:type="dxa"/>
        <w:jc w:val="left"/>
        <w:tblBorders>
          <w:top w:color="ffd966" w:space="0" w:sz="12" w:val="single"/>
          <w:left w:color="ffd966" w:space="0" w:sz="12" w:val="single"/>
          <w:bottom w:color="ffd966" w:space="0" w:sz="12" w:val="single"/>
          <w:right w:color="ffd966" w:space="0" w:sz="12" w:val="single"/>
          <w:insideH w:color="ffd966" w:space="0" w:sz="12" w:val="single"/>
          <w:insideV w:color="ffd966" w:space="0" w:sz="12" w:val="single"/>
        </w:tblBorders>
        <w:tblLayout w:type="fixed"/>
        <w:tblLook w:val="0600"/>
      </w:tblPr>
      <w:tblGrid>
        <w:gridCol w:w="9644"/>
        <w:tblGridChange w:id="0">
          <w:tblGrid>
            <w:gridCol w:w="9644"/>
          </w:tblGrid>
        </w:tblGridChange>
      </w:tblGrid>
      <w:tr>
        <w:trPr>
          <w:cantSplit w:val="0"/>
          <w:tblHeader w:val="0"/>
        </w:trPr>
        <w:tc>
          <w:tcPr>
            <w:tcBorders>
              <w:top w:color="000000" w:space="0" w:sz="0" w:val="nil"/>
              <w:left w:color="ffd966" w:space="0" w:sz="48" w:val="single"/>
              <w:bottom w:color="000000" w:space="0" w:sz="0" w:val="nil"/>
              <w:right w:color="000000" w:space="0" w:sz="0" w:val="nil"/>
            </w:tcBorders>
            <w:shd w:fill="ffe599" w:val="clear"/>
            <w:tcMar>
              <w:top w:w="213.16535433070868" w:type="dxa"/>
              <w:left w:w="213.16535433070868" w:type="dxa"/>
              <w:bottom w:w="213.16535433070868" w:type="dxa"/>
              <w:right w:w="213.16535433070868" w:type="dxa"/>
            </w:tcMar>
          </w:tcPr>
          <w:p w:rsidR="00000000" w:rsidDel="00000000" w:rsidP="00000000" w:rsidRDefault="00000000" w:rsidRPr="00000000" w14:paraId="00000037">
            <w:pPr>
              <w:widowControl w:val="0"/>
              <w:spacing w:line="276" w:lineRule="auto"/>
              <w:jc w:val="both"/>
              <w:rPr>
                <w:rFonts w:ascii="Poppins" w:cs="Poppins" w:eastAsia="Poppins" w:hAnsi="Poppins"/>
                <w:b w:val="1"/>
                <w:bCs w:val="1"/>
              </w:rPr>
            </w:pPr>
            <w:r w:rsidDel="00000000" w:rsidR="00000000" w:rsidRPr="00000000">
              <w:rPr>
                <w:rFonts w:ascii="Poppins" w:cs="Poppins" w:eastAsia="Poppins" w:hAnsi="Poppins"/>
                <w:b w:val="1"/>
                <w:bCs w:val="1"/>
                <w:rtl w:val="0"/>
              </w:rPr>
              <w:t xml:space="preserve">Tip: Initiate feedback</w:t>
            </w:r>
          </w:p>
          <w:p w:rsidR="00000000" w:rsidDel="00000000" w:rsidP="00000000" w:rsidRDefault="00000000" w:rsidRPr="00000000" w14:paraId="00000038">
            <w:pPr>
              <w:widowControl w:val="0"/>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When you submit your work, you can add a comment to your tutor. It is a great idea to use this to ask for specific feedback on your work. This can help make sure you receive the most effective feedback to support your learning.</w:t>
            </w:r>
          </w:p>
        </w:tc>
      </w:tr>
    </w:tbl>
    <w:p w:rsidR="00000000" w:rsidDel="00000000" w:rsidP="00000000" w:rsidRDefault="00000000" w:rsidRPr="00000000" w14:paraId="00000039">
      <w:pPr>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 </w:t>
      </w:r>
      <w:r w:rsidDel="00000000" w:rsidR="00000000" w:rsidRPr="00000000">
        <w:rPr>
          <w:rtl w:val="0"/>
        </w:rPr>
      </w:r>
    </w:p>
    <w:p w:rsidR="00000000" w:rsidDel="00000000" w:rsidP="00000000" w:rsidRDefault="00000000" w:rsidRPr="00000000" w14:paraId="0000003A">
      <w:pPr>
        <w:spacing w:line="276" w:lineRule="auto"/>
        <w:rPr>
          <w:rFonts w:ascii="Barlow" w:cs="Barlow" w:eastAsia="Barlow" w:hAnsi="Barlow"/>
          <w:b w:val="1"/>
          <w:bCs w:val="1"/>
          <w:sz w:val="28"/>
          <w:szCs w:val="28"/>
        </w:rPr>
      </w:pPr>
      <w:r w:rsidDel="00000000" w:rsidR="00000000" w:rsidRPr="00000000">
        <w:rPr>
          <w:rtl w:val="0"/>
        </w:rPr>
      </w:r>
    </w:p>
    <w:p w:rsidR="00000000" w:rsidDel="00000000" w:rsidP="00000000" w:rsidRDefault="00000000" w:rsidRPr="00000000" w14:paraId="0000003B">
      <w:pPr>
        <w:spacing w:line="276" w:lineRule="auto"/>
        <w:rPr>
          <w:rFonts w:ascii="Barlow" w:cs="Barlow" w:eastAsia="Barlow" w:hAnsi="Barlow"/>
          <w:b w:val="1"/>
          <w:bCs w:val="1"/>
          <w:sz w:val="28"/>
          <w:szCs w:val="28"/>
        </w:rPr>
      </w:pPr>
      <w:r w:rsidDel="00000000" w:rsidR="00000000" w:rsidRPr="00000000">
        <w:rPr>
          <w:rtl w:val="0"/>
        </w:rPr>
      </w:r>
    </w:p>
    <w:p w:rsidR="00000000" w:rsidDel="00000000" w:rsidP="00000000" w:rsidRDefault="00000000" w:rsidRPr="00000000" w14:paraId="0000003C">
      <w:pPr>
        <w:pStyle w:val="Heading2"/>
        <w:rPr/>
      </w:pPr>
      <w:bookmarkStart w:colFirst="0" w:colLast="0" w:name="_agf1d8f6mt8a" w:id="6"/>
      <w:bookmarkEnd w:id="6"/>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rPr/>
      </w:pPr>
      <w:bookmarkStart w:colFirst="0" w:colLast="0" w:name="_ohk50da9qrc" w:id="7"/>
      <w:bookmarkEnd w:id="7"/>
      <w:r w:rsidDel="00000000" w:rsidR="00000000" w:rsidRPr="00000000">
        <w:rPr>
          <w:rtl w:val="0"/>
        </w:rPr>
        <w:t xml:space="preserve">I understand how this unit works</w:t>
      </w:r>
    </w:p>
    <w:p w:rsidR="00000000" w:rsidDel="00000000" w:rsidP="00000000" w:rsidRDefault="00000000" w:rsidRPr="00000000" w14:paraId="0000003E">
      <w:pPr>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I, </w:t>
      </w:r>
      <w:r w:rsidDel="00000000" w:rsidR="00000000" w:rsidRPr="00000000">
        <w:rPr>
          <w:rFonts w:ascii="Poppins" w:cs="Poppins" w:eastAsia="Poppins" w:hAnsi="Poppins"/>
          <w:color w:val="1155cc"/>
          <w:rtl w:val="0"/>
        </w:rPr>
        <w:t xml:space="preserve">Full name</w:t>
      </w:r>
      <w:r w:rsidDel="00000000" w:rsidR="00000000" w:rsidRPr="00000000">
        <w:rPr>
          <w:rFonts w:ascii="Poppins" w:cs="Poppins" w:eastAsia="Poppins" w:hAnsi="Poppins"/>
          <w:rtl w:val="0"/>
        </w:rPr>
        <w:t xml:space="preserve"> and </w:t>
      </w:r>
      <w:r w:rsidDel="00000000" w:rsidR="00000000" w:rsidRPr="00000000">
        <w:rPr>
          <w:rFonts w:ascii="Poppins" w:cs="Poppins" w:eastAsia="Poppins" w:hAnsi="Poppins"/>
          <w:color w:val="1155cc"/>
          <w:rtl w:val="0"/>
        </w:rPr>
        <w:t xml:space="preserve">Student ID</w:t>
      </w:r>
      <w:r w:rsidDel="00000000" w:rsidR="00000000" w:rsidRPr="00000000">
        <w:rPr>
          <w:rFonts w:ascii="Poppins" w:cs="Poppins" w:eastAsia="Poppins" w:hAnsi="Poppins"/>
          <w:rtl w:val="0"/>
        </w:rPr>
        <w:t xml:space="preserve">, confirm that I have read and understood how this unit works: I understand that:</w:t>
      </w:r>
    </w:p>
    <w:p w:rsidR="00000000" w:rsidDel="00000000" w:rsidP="00000000" w:rsidRDefault="00000000" w:rsidRPr="00000000" w14:paraId="0000003F">
      <w:pPr>
        <w:numPr>
          <w:ilvl w:val="0"/>
          <w:numId w:val="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I understand that my grade depends on the tasks I complete and the evidence I submit. I am responsible for ensuring my work demonstrates the required learning outcomes.</w:t>
      </w:r>
    </w:p>
    <w:p w:rsidR="00000000" w:rsidDel="00000000" w:rsidP="00000000" w:rsidRDefault="00000000" w:rsidRPr="00000000" w14:paraId="00000040">
      <w:pPr>
        <w:numPr>
          <w:ilvl w:val="0"/>
          <w:numId w:val="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I have reviewed the suggested task timeline and updated my learning plan in OnTrack. I will submit initial task attempts early enough to receive and act on feedback, and no later than the required deadlines.</w:t>
      </w:r>
    </w:p>
    <w:p w:rsidR="00000000" w:rsidDel="00000000" w:rsidP="00000000" w:rsidRDefault="00000000" w:rsidRPr="00000000" w14:paraId="00000041">
      <w:pPr>
        <w:numPr>
          <w:ilvl w:val="0"/>
          <w:numId w:val="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I will regularly check OnTrack deadlines and understand that missed deadlines may limit the grades I am eligible to achieve.</w:t>
      </w:r>
    </w:p>
    <w:p w:rsidR="00000000" w:rsidDel="00000000" w:rsidP="00000000" w:rsidRDefault="00000000" w:rsidRPr="00000000" w14:paraId="00000042">
      <w:pPr>
        <w:numPr>
          <w:ilvl w:val="0"/>
          <w:numId w:val="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I will respond to feedback, revise work where needed, and continue improving my submissions until the teaching team confirms that my work meets the required standards.</w:t>
      </w:r>
    </w:p>
    <w:p w:rsidR="00000000" w:rsidDel="00000000" w:rsidP="00000000" w:rsidRDefault="00000000" w:rsidRPr="00000000" w14:paraId="00000043">
      <w:pPr>
        <w:numPr>
          <w:ilvl w:val="0"/>
          <w:numId w:val="1"/>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I understand that feedback, including confirmation that my work meets the required standards, is available only up to each task’s latest due date in OnTrack. After that date, I am responsible for ensuring the task meets the required standard.</w:t>
      </w:r>
    </w:p>
    <w:p w:rsidR="00000000" w:rsidDel="00000000" w:rsidP="00000000" w:rsidRDefault="00000000" w:rsidRPr="00000000" w14:paraId="00000044">
      <w:pPr>
        <w:numPr>
          <w:ilvl w:val="0"/>
          <w:numId w:val="1"/>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I understand that I will need to discuss my work with the teaching team in the applied classes to validate and enhance my understanding of the concepts.</w:t>
      </w:r>
    </w:p>
    <w:p w:rsidR="00000000" w:rsidDel="00000000" w:rsidP="00000000" w:rsidRDefault="00000000" w:rsidRPr="00000000" w14:paraId="00000045">
      <w:pPr>
        <w:numPr>
          <w:ilvl w:val="0"/>
          <w:numId w:val="1"/>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I commit to working productively, collaboratively, and respectfully with the teaching team and other students, and agree that if I feel that any instructions are unclear I will proactively seek clarification from the teaching team. I will act in good faith according to the purpose of the task.</w:t>
      </w:r>
    </w:p>
    <w:p w:rsidR="00000000" w:rsidDel="00000000" w:rsidP="00000000" w:rsidRDefault="00000000" w:rsidRPr="00000000" w14:paraId="00000046">
      <w:pPr>
        <w:numPr>
          <w:ilvl w:val="0"/>
          <w:numId w:val="1"/>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I acknowledge that instructions, feedback, and clarifications provided by the teaching team form part of the learning process and are intended to support student learning, fairness, and the effective delivery of the unit. I will not rely on ambiguity, technicalities, or selective interpretations of instructions in a way that undermines the purpose of the task or the fairness of the learning environment.</w:t>
      </w:r>
    </w:p>
    <w:p w:rsidR="00000000" w:rsidDel="00000000" w:rsidP="00000000" w:rsidRDefault="00000000" w:rsidRPr="00000000" w14:paraId="00000047">
      <w:pPr>
        <w:numPr>
          <w:ilvl w:val="0"/>
          <w:numId w:val="1"/>
        </w:numPr>
        <w:spacing w:line="276"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I understand I can escalate any concerns with the unit or formative feedback I have received through OnTrack to my TAs moderator. If I am not satisfied I can escalate my concerns further to the Chief Examiner or through the Monash complaints process.</w:t>
      </w:r>
    </w:p>
    <w:p w:rsidR="00000000" w:rsidDel="00000000" w:rsidP="00000000" w:rsidRDefault="00000000" w:rsidRPr="00000000" w14:paraId="00000048">
      <w:pPr>
        <w:spacing w:line="276" w:lineRule="auto"/>
        <w:ind w:left="0" w:firstLine="0"/>
        <w:jc w:val="both"/>
        <w:rPr>
          <w:rFonts w:ascii="Poppins" w:cs="Poppins" w:eastAsia="Poppins" w:hAnsi="Poppins"/>
          <w:color w:val="1155cc"/>
        </w:rPr>
      </w:pPr>
      <w:r w:rsidDel="00000000" w:rsidR="00000000" w:rsidRPr="00000000">
        <w:rPr>
          <w:rtl w:val="0"/>
        </w:rPr>
      </w:r>
    </w:p>
    <w:p w:rsidR="00000000" w:rsidDel="00000000" w:rsidP="00000000" w:rsidRDefault="00000000" w:rsidRPr="00000000" w14:paraId="00000049">
      <w:pPr>
        <w:spacing w:line="276" w:lineRule="auto"/>
        <w:jc w:val="both"/>
        <w:rPr>
          <w:rFonts w:ascii="Poppins" w:cs="Poppins" w:eastAsia="Poppins" w:hAnsi="Poppins"/>
          <w:color w:val="1155cc"/>
        </w:rPr>
      </w:pPr>
      <w:r w:rsidDel="00000000" w:rsidR="00000000" w:rsidRPr="00000000">
        <w:rPr>
          <w:rFonts w:ascii="Poppins" w:cs="Poppins" w:eastAsia="Poppins" w:hAnsi="Poppins"/>
          <w:color w:val="1155cc"/>
          <w:rtl w:val="0"/>
        </w:rPr>
        <w:t xml:space="preserve">Date: </w:t>
      </w:r>
    </w:p>
    <w:p w:rsidR="00000000" w:rsidDel="00000000" w:rsidP="00000000" w:rsidRDefault="00000000" w:rsidRPr="00000000" w14:paraId="0000004A">
      <w:pPr>
        <w:spacing w:line="276" w:lineRule="auto"/>
        <w:jc w:val="both"/>
        <w:rPr>
          <w:rFonts w:ascii="Poppins" w:cs="Poppins" w:eastAsia="Poppins" w:hAnsi="Poppins"/>
          <w:color w:val="1155cc"/>
        </w:rPr>
      </w:pPr>
      <w:r w:rsidDel="00000000" w:rsidR="00000000" w:rsidRPr="00000000">
        <w:rPr>
          <w:rFonts w:ascii="Poppins" w:cs="Poppins" w:eastAsia="Poppins" w:hAnsi="Poppins"/>
          <w:color w:val="1155cc"/>
          <w:rtl w:val="0"/>
        </w:rPr>
        <w:t xml:space="preserve">Signature:</w:t>
      </w: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133.8582677165355" w:right="1132.2047244094488" w:header="405" w:footer="599.999999999999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Barlow">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Barlow Light">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ind w:left="-566.9291338582677" w:right="-559.7244094488178" w:firstLine="0"/>
      <w:jc w:val="right"/>
      <w:rPr>
        <w:color w:val="b7b7b7"/>
      </w:rPr>
    </w:pPr>
    <w:r w:rsidDel="00000000" w:rsidR="00000000" w:rsidRPr="00000000">
      <w:rPr>
        <w:color w:val="b7b7b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spacing w:line="240" w:lineRule="auto"/>
      <w:ind w:left="-566.9291338582677" w:right="-559.7244094488178" w:firstLine="0"/>
      <w:rPr>
        <w:rFonts w:ascii="Barlow SemiBold" w:cs="Barlow SemiBold" w:eastAsia="Barlow SemiBold" w:hAnsi="Barlow SemiBold"/>
        <w:color w:val="b7b7b7"/>
      </w:rPr>
    </w:pPr>
    <w:r w:rsidDel="00000000" w:rsidR="00000000" w:rsidRPr="00000000">
      <w:rPr>
        <w:rFonts w:ascii="Barlow SemiBold" w:cs="Barlow SemiBold" w:eastAsia="Barlow SemiBold" w:hAnsi="Barlow SemiBold"/>
        <w:color w:val="b7b7b7"/>
        <w:rtl w:val="0"/>
      </w:rPr>
      <w:t xml:space="preserve">FIT2107 - Software Quality and Testing</w:t>
    </w:r>
    <w:r w:rsidDel="00000000" w:rsidR="00000000" w:rsidRPr="00000000">
      <w:drawing>
        <wp:anchor allowOverlap="1" behindDoc="0" distB="19050" distT="19050" distL="19050" distR="19050" hidden="0" layoutInCell="1" locked="0" relativeHeight="0" simplePos="0">
          <wp:simplePos x="0" y="0"/>
          <wp:positionH relativeFrom="column">
            <wp:posOffset>4770438</wp:posOffset>
          </wp:positionH>
          <wp:positionV relativeFrom="paragraph">
            <wp:posOffset>-133349</wp:posOffset>
          </wp:positionV>
          <wp:extent cx="1544638" cy="661988"/>
          <wp:effectExtent b="0" l="0" r="0" t="0"/>
          <wp:wrapNone/>
          <wp:docPr id="1"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544638" cy="661988"/>
                  </a:xfrm>
                  <a:prstGeom prst="rect"/>
                  <a:ln/>
                </pic:spPr>
              </pic:pic>
            </a:graphicData>
          </a:graphic>
        </wp:anchor>
      </w:drawing>
    </w:r>
  </w:p>
  <w:p w:rsidR="00000000" w:rsidDel="00000000" w:rsidP="00000000" w:rsidRDefault="00000000" w:rsidRPr="00000000" w14:paraId="0000004C">
    <w:pPr>
      <w:pageBreakBefore w:val="0"/>
      <w:spacing w:line="240" w:lineRule="auto"/>
      <w:ind w:left="-566.9291338582677" w:right="-559.7244094488178" w:firstLine="0"/>
      <w:rPr>
        <w:rFonts w:ascii="Barlow Light" w:cs="Barlow Light" w:eastAsia="Barlow Light" w:hAnsi="Barlow Light"/>
        <w:color w:val="b7b7b7"/>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ageBreakBefore w:val="0"/>
      <w:ind w:left="-566.9291338582677" w:right="-559.7244094488178" w:firstLine="0"/>
      <w:rPr>
        <w:rFonts w:ascii="Barlow Medium" w:cs="Barlow Medium" w:eastAsia="Barlow Medium" w:hAnsi="Barlow Medium"/>
        <w:color w:val="b7b7b7"/>
      </w:rPr>
    </w:pPr>
    <w:r w:rsidDel="00000000" w:rsidR="00000000" w:rsidRPr="00000000">
      <w:rPr>
        <w:rFonts w:ascii="Barlow Medium" w:cs="Barlow Medium" w:eastAsia="Barlow Medium" w:hAnsi="Barlow Medium"/>
        <w:color w:val="b7b7b7"/>
        <w:rtl w:val="0"/>
      </w:rPr>
      <w:t xml:space="preserve">FIT0000 - Unit Name</w:t>
      <w:tab/>
      <w:tab/>
      <w:tab/>
      <w:tab/>
      <w:tab/>
      <w:tab/>
      <w:tab/>
      <w:tab/>
      <w:tab/>
      <w:tab/>
      <w:tab/>
      <w:tab/>
      <w:t xml:space="preserve">2021 S1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Barlow Medium" w:cs="Barlow Medium" w:eastAsia="Barlow Medium" w:hAnsi="Barlow Medium"/>
      <w:color w:val="335566"/>
      <w:sz w:val="36"/>
      <w:szCs w:val="36"/>
    </w:rPr>
  </w:style>
  <w:style w:type="paragraph" w:styleId="Heading2">
    <w:name w:val="heading 2"/>
    <w:basedOn w:val="Normal"/>
    <w:next w:val="Normal"/>
    <w:pPr>
      <w:keepNext w:val="1"/>
      <w:keepLines w:val="1"/>
      <w:spacing w:after="120" w:before="360" w:lineRule="auto"/>
    </w:pPr>
    <w:rPr>
      <w:rFonts w:ascii="Barlow" w:cs="Barlow" w:eastAsia="Barlow" w:hAnsi="Barlow"/>
      <w:b w:val="1"/>
      <w:bCs w:val="1"/>
      <w:sz w:val="28"/>
      <w:szCs w:val="28"/>
    </w:rPr>
  </w:style>
  <w:style w:type="paragraph" w:styleId="Heading3">
    <w:name w:val="heading 3"/>
    <w:basedOn w:val="Normal"/>
    <w:next w:val="Normal"/>
    <w:pPr>
      <w:keepNext w:val="1"/>
      <w:keepLines w:val="1"/>
      <w:spacing w:after="80" w:before="320" w:lineRule="auto"/>
    </w:pPr>
    <w:rPr>
      <w:rFonts w:ascii="Barlow" w:cs="Barlow" w:eastAsia="Barlow" w:hAnsi="Barlow"/>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dstem.org/au" TargetMode="External"/><Relationship Id="rId5" Type="http://schemas.openxmlformats.org/officeDocument/2006/relationships/styles" Target="styles.xml"/><Relationship Id="rId6" Type="http://schemas.openxmlformats.org/officeDocument/2006/relationships/hyperlink" Target="https://learning.monash.edu/course/view.php?id=44836&amp;section=4" TargetMode="External"/><Relationship Id="rId7" Type="http://schemas.openxmlformats.org/officeDocument/2006/relationships/hyperlink" Target="https://docs.google.com/document/d/172whwsdlZQXAzDBGerNhQO51D_B_Vkz9Zrru80b_Cng/edit?usp=sharing" TargetMode="External"/><Relationship Id="rId8" Type="http://schemas.openxmlformats.org/officeDocument/2006/relationships/hyperlink" Target="https://edstem.org/au/courses/37641/lessons/112099/slides/772614"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BarlowLight-boldItalic.ttf"/><Relationship Id="rId11" Type="http://schemas.openxmlformats.org/officeDocument/2006/relationships/font" Target="fonts/BarlowSemiBold-italic.ttf"/><Relationship Id="rId10" Type="http://schemas.openxmlformats.org/officeDocument/2006/relationships/font" Target="fonts/BarlowSemiBold-bold.ttf"/><Relationship Id="rId13" Type="http://schemas.openxmlformats.org/officeDocument/2006/relationships/font" Target="fonts/Barlow-regular.ttf"/><Relationship Id="rId12" Type="http://schemas.openxmlformats.org/officeDocument/2006/relationships/font" Target="fonts/BarlowSemiBold-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BarlowSemiBold-regular.ttf"/><Relationship Id="rId15" Type="http://schemas.openxmlformats.org/officeDocument/2006/relationships/font" Target="fonts/Barlow-italic.ttf"/><Relationship Id="rId14" Type="http://schemas.openxmlformats.org/officeDocument/2006/relationships/font" Target="fonts/Barlow-bold.ttf"/><Relationship Id="rId17" Type="http://schemas.openxmlformats.org/officeDocument/2006/relationships/font" Target="fonts/BarlowLight-regular.ttf"/><Relationship Id="rId16" Type="http://schemas.openxmlformats.org/officeDocument/2006/relationships/font" Target="fonts/Barlow-boldItalic.ttf"/><Relationship Id="rId5" Type="http://schemas.openxmlformats.org/officeDocument/2006/relationships/font" Target="fonts/BarlowMedium-regular.ttf"/><Relationship Id="rId19" Type="http://schemas.openxmlformats.org/officeDocument/2006/relationships/font" Target="fonts/BarlowLight-italic.ttf"/><Relationship Id="rId6" Type="http://schemas.openxmlformats.org/officeDocument/2006/relationships/font" Target="fonts/BarlowMedium-bold.ttf"/><Relationship Id="rId18" Type="http://schemas.openxmlformats.org/officeDocument/2006/relationships/font" Target="fonts/BarlowLight-bold.ttf"/><Relationship Id="rId7" Type="http://schemas.openxmlformats.org/officeDocument/2006/relationships/font" Target="fonts/BarlowMedium-italic.ttf"/><Relationship Id="rId8" Type="http://schemas.openxmlformats.org/officeDocument/2006/relationships/font" Target="fonts/Barlow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