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8E76C" w14:textId="77777777" w:rsidR="0020127D" w:rsidRPr="0020127D" w:rsidRDefault="0020127D" w:rsidP="0020127D">
      <w:pPr>
        <w:rPr>
          <w:b/>
          <w:bCs/>
        </w:rPr>
      </w:pPr>
      <w:r w:rsidRPr="0020127D">
        <w:rPr>
          <w:b/>
          <w:bCs/>
        </w:rPr>
        <w:t>Colores de fondo (</w:t>
      </w:r>
      <w:proofErr w:type="spellStart"/>
      <w:r w:rsidRPr="0020127D">
        <w:rPr>
          <w:b/>
          <w:bCs/>
        </w:rPr>
        <w:t>bg</w:t>
      </w:r>
      <w:proofErr w:type="spellEnd"/>
      <w:r w:rsidRPr="0020127D">
        <w:rPr>
          <w:b/>
          <w:bCs/>
        </w:rPr>
        <w:t>)</w:t>
      </w:r>
    </w:p>
    <w:p w14:paraId="1CA2CA6A" w14:textId="77777777" w:rsidR="0020127D" w:rsidRPr="0020127D" w:rsidRDefault="0020127D" w:rsidP="0020127D">
      <w:pPr>
        <w:numPr>
          <w:ilvl w:val="0"/>
          <w:numId w:val="1"/>
        </w:numPr>
      </w:pPr>
      <w:proofErr w:type="spellStart"/>
      <w:r w:rsidRPr="0020127D">
        <w:t>bg-white</w:t>
      </w:r>
      <w:proofErr w:type="spellEnd"/>
      <w:r w:rsidRPr="0020127D">
        <w:t xml:space="preserve"> — fondo blanco</w:t>
      </w:r>
    </w:p>
    <w:p w14:paraId="2C3C167B" w14:textId="77777777" w:rsidR="0020127D" w:rsidRPr="0020127D" w:rsidRDefault="0020127D" w:rsidP="0020127D">
      <w:pPr>
        <w:numPr>
          <w:ilvl w:val="0"/>
          <w:numId w:val="1"/>
        </w:numPr>
      </w:pPr>
      <w:proofErr w:type="spellStart"/>
      <w:r w:rsidRPr="0020127D">
        <w:t>bg-black</w:t>
      </w:r>
      <w:proofErr w:type="spellEnd"/>
      <w:r w:rsidRPr="0020127D">
        <w:t xml:space="preserve"> — fondo negro</w:t>
      </w:r>
    </w:p>
    <w:p w14:paraId="18373B96" w14:textId="77777777" w:rsidR="0020127D" w:rsidRPr="0020127D" w:rsidRDefault="0020127D" w:rsidP="0020127D">
      <w:pPr>
        <w:numPr>
          <w:ilvl w:val="0"/>
          <w:numId w:val="1"/>
        </w:numPr>
      </w:pPr>
      <w:r w:rsidRPr="0020127D">
        <w:t>bg-gray-100 a bg-gray-900 — tonos grises (claro a oscuro)</w:t>
      </w:r>
    </w:p>
    <w:p w14:paraId="19F5A73C" w14:textId="77777777" w:rsidR="0020127D" w:rsidRPr="0020127D" w:rsidRDefault="0020127D" w:rsidP="0020127D">
      <w:pPr>
        <w:numPr>
          <w:ilvl w:val="0"/>
          <w:numId w:val="1"/>
        </w:numPr>
      </w:pPr>
      <w:r w:rsidRPr="0020127D">
        <w:t>bg-red-500, bg-green-500, bg-blue-500 — rojo, verde, azul (el número define intensidad)</w:t>
      </w:r>
    </w:p>
    <w:p w14:paraId="001D760D" w14:textId="77777777" w:rsidR="0020127D" w:rsidRPr="0020127D" w:rsidRDefault="0020127D" w:rsidP="0020127D">
      <w:pPr>
        <w:rPr>
          <w:b/>
          <w:bCs/>
        </w:rPr>
      </w:pPr>
      <w:r w:rsidRPr="0020127D">
        <w:rPr>
          <w:b/>
          <w:bCs/>
        </w:rPr>
        <w:t>Texto</w:t>
      </w:r>
    </w:p>
    <w:p w14:paraId="05468E9E" w14:textId="77777777" w:rsidR="0020127D" w:rsidRPr="0020127D" w:rsidRDefault="0020127D" w:rsidP="0020127D">
      <w:pPr>
        <w:numPr>
          <w:ilvl w:val="0"/>
          <w:numId w:val="2"/>
        </w:numPr>
        <w:rPr>
          <w:lang w:val="en-US"/>
        </w:rPr>
      </w:pPr>
      <w:r w:rsidRPr="0020127D">
        <w:rPr>
          <w:lang w:val="en-US"/>
        </w:rPr>
        <w:t xml:space="preserve">text-white, text-black — color </w:t>
      </w:r>
      <w:proofErr w:type="spellStart"/>
      <w:r w:rsidRPr="0020127D">
        <w:rPr>
          <w:lang w:val="en-US"/>
        </w:rPr>
        <w:t>texto</w:t>
      </w:r>
      <w:proofErr w:type="spellEnd"/>
    </w:p>
    <w:p w14:paraId="7ED9F839" w14:textId="77777777" w:rsidR="0020127D" w:rsidRPr="0020127D" w:rsidRDefault="0020127D" w:rsidP="0020127D">
      <w:pPr>
        <w:numPr>
          <w:ilvl w:val="0"/>
          <w:numId w:val="2"/>
        </w:numPr>
      </w:pPr>
      <w:r w:rsidRPr="0020127D">
        <w:t>text-gray-500, text-red-600 — colores de texto</w:t>
      </w:r>
    </w:p>
    <w:p w14:paraId="0B148D18" w14:textId="77777777" w:rsidR="0020127D" w:rsidRPr="0020127D" w:rsidRDefault="0020127D" w:rsidP="0020127D">
      <w:pPr>
        <w:numPr>
          <w:ilvl w:val="0"/>
          <w:numId w:val="2"/>
        </w:numPr>
      </w:pPr>
      <w:proofErr w:type="spellStart"/>
      <w:r w:rsidRPr="0020127D">
        <w:t>text-sm</w:t>
      </w:r>
      <w:proofErr w:type="spellEnd"/>
      <w:r w:rsidRPr="0020127D">
        <w:t xml:space="preserve">, </w:t>
      </w:r>
      <w:proofErr w:type="spellStart"/>
      <w:r w:rsidRPr="0020127D">
        <w:t>text</w:t>
      </w:r>
      <w:proofErr w:type="spellEnd"/>
      <w:r w:rsidRPr="0020127D">
        <w:t xml:space="preserve">-base, </w:t>
      </w:r>
      <w:proofErr w:type="spellStart"/>
      <w:r w:rsidRPr="0020127D">
        <w:t>text-lg</w:t>
      </w:r>
      <w:proofErr w:type="spellEnd"/>
      <w:r w:rsidRPr="0020127D">
        <w:t xml:space="preserve">, </w:t>
      </w:r>
      <w:proofErr w:type="spellStart"/>
      <w:r w:rsidRPr="0020127D">
        <w:t>text-xl</w:t>
      </w:r>
      <w:proofErr w:type="spellEnd"/>
      <w:r w:rsidRPr="0020127D">
        <w:t>, text-2xl — tamaño del texto</w:t>
      </w:r>
    </w:p>
    <w:p w14:paraId="2E759215" w14:textId="77777777" w:rsidR="0020127D" w:rsidRPr="0020127D" w:rsidRDefault="0020127D" w:rsidP="0020127D">
      <w:pPr>
        <w:numPr>
          <w:ilvl w:val="0"/>
          <w:numId w:val="2"/>
        </w:numPr>
      </w:pPr>
      <w:proofErr w:type="spellStart"/>
      <w:r w:rsidRPr="0020127D">
        <w:t>font-bold</w:t>
      </w:r>
      <w:proofErr w:type="spellEnd"/>
      <w:r w:rsidRPr="0020127D">
        <w:t xml:space="preserve"> — negrita</w:t>
      </w:r>
    </w:p>
    <w:p w14:paraId="6F720A97" w14:textId="77777777" w:rsidR="0020127D" w:rsidRPr="0020127D" w:rsidRDefault="0020127D" w:rsidP="0020127D">
      <w:pPr>
        <w:numPr>
          <w:ilvl w:val="0"/>
          <w:numId w:val="2"/>
        </w:numPr>
      </w:pPr>
      <w:proofErr w:type="spellStart"/>
      <w:r w:rsidRPr="0020127D">
        <w:t>text</w:t>
      </w:r>
      <w:proofErr w:type="spellEnd"/>
      <w:r w:rsidRPr="0020127D">
        <w:t>-center — alinear texto al centro</w:t>
      </w:r>
    </w:p>
    <w:p w14:paraId="050D3054" w14:textId="77777777" w:rsidR="0020127D" w:rsidRPr="0020127D" w:rsidRDefault="0020127D" w:rsidP="0020127D">
      <w:pPr>
        <w:rPr>
          <w:b/>
          <w:bCs/>
        </w:rPr>
      </w:pPr>
      <w:r w:rsidRPr="0020127D">
        <w:rPr>
          <w:b/>
          <w:bCs/>
        </w:rPr>
        <w:t>Espaciado</w:t>
      </w:r>
    </w:p>
    <w:p w14:paraId="6603C887" w14:textId="77777777" w:rsidR="0020127D" w:rsidRPr="0020127D" w:rsidRDefault="0020127D" w:rsidP="0020127D">
      <w:pPr>
        <w:numPr>
          <w:ilvl w:val="0"/>
          <w:numId w:val="3"/>
        </w:numPr>
        <w:rPr>
          <w:lang w:val="en-US"/>
        </w:rPr>
      </w:pPr>
      <w:r w:rsidRPr="0020127D">
        <w:rPr>
          <w:lang w:val="en-US"/>
        </w:rPr>
        <w:t>Padding: p-1 a p-12 — padding general</w:t>
      </w:r>
    </w:p>
    <w:p w14:paraId="3A30BDDB" w14:textId="77777777" w:rsidR="0020127D" w:rsidRPr="0020127D" w:rsidRDefault="0020127D" w:rsidP="0020127D">
      <w:pPr>
        <w:numPr>
          <w:ilvl w:val="0"/>
          <w:numId w:val="3"/>
        </w:numPr>
        <w:rPr>
          <w:lang w:val="en-US"/>
        </w:rPr>
      </w:pPr>
      <w:r w:rsidRPr="0020127D">
        <w:rPr>
          <w:lang w:val="en-US"/>
        </w:rPr>
        <w:t>Padding horizontal: px-1 a px-12</w:t>
      </w:r>
    </w:p>
    <w:p w14:paraId="7AF05A17" w14:textId="77777777" w:rsidR="0020127D" w:rsidRPr="0020127D" w:rsidRDefault="0020127D" w:rsidP="0020127D">
      <w:pPr>
        <w:numPr>
          <w:ilvl w:val="0"/>
          <w:numId w:val="3"/>
        </w:numPr>
        <w:rPr>
          <w:lang w:val="en-US"/>
        </w:rPr>
      </w:pPr>
      <w:r w:rsidRPr="0020127D">
        <w:rPr>
          <w:lang w:val="en-US"/>
        </w:rPr>
        <w:t>Padding vertical: py-1 a py-12</w:t>
      </w:r>
    </w:p>
    <w:p w14:paraId="71BD14E5" w14:textId="77777777" w:rsidR="0020127D" w:rsidRPr="0020127D" w:rsidRDefault="0020127D" w:rsidP="0020127D">
      <w:pPr>
        <w:numPr>
          <w:ilvl w:val="0"/>
          <w:numId w:val="3"/>
        </w:numPr>
      </w:pPr>
      <w:proofErr w:type="spellStart"/>
      <w:r w:rsidRPr="0020127D">
        <w:t>Margin</w:t>
      </w:r>
      <w:proofErr w:type="spellEnd"/>
      <w:r w:rsidRPr="0020127D">
        <w:t>: m-1 a m-12 — margen general</w:t>
      </w:r>
    </w:p>
    <w:p w14:paraId="7DD78ECC" w14:textId="77777777" w:rsidR="0020127D" w:rsidRPr="0020127D" w:rsidRDefault="0020127D" w:rsidP="0020127D">
      <w:pPr>
        <w:numPr>
          <w:ilvl w:val="0"/>
          <w:numId w:val="3"/>
        </w:numPr>
        <w:rPr>
          <w:lang w:val="en-US"/>
        </w:rPr>
      </w:pPr>
      <w:r w:rsidRPr="0020127D">
        <w:rPr>
          <w:lang w:val="en-US"/>
        </w:rPr>
        <w:t>Margin horizontal: mx-1 a mx-12</w:t>
      </w:r>
    </w:p>
    <w:p w14:paraId="518E20D1" w14:textId="77777777" w:rsidR="0020127D" w:rsidRPr="0020127D" w:rsidRDefault="0020127D" w:rsidP="0020127D">
      <w:pPr>
        <w:numPr>
          <w:ilvl w:val="0"/>
          <w:numId w:val="3"/>
        </w:numPr>
        <w:rPr>
          <w:lang w:val="en-US"/>
        </w:rPr>
      </w:pPr>
      <w:r w:rsidRPr="0020127D">
        <w:rPr>
          <w:lang w:val="en-US"/>
        </w:rPr>
        <w:t xml:space="preserve">Margin vertical: my-1 </w:t>
      </w:r>
      <w:proofErr w:type="spellStart"/>
      <w:r w:rsidRPr="0020127D">
        <w:rPr>
          <w:lang w:val="en-US"/>
        </w:rPr>
        <w:t>a</w:t>
      </w:r>
      <w:proofErr w:type="spellEnd"/>
      <w:r w:rsidRPr="0020127D">
        <w:rPr>
          <w:lang w:val="en-US"/>
        </w:rPr>
        <w:t xml:space="preserve"> my-12</w:t>
      </w:r>
    </w:p>
    <w:p w14:paraId="548DE3BE" w14:textId="77777777" w:rsidR="0020127D" w:rsidRPr="0020127D" w:rsidRDefault="0020127D" w:rsidP="0020127D">
      <w:pPr>
        <w:numPr>
          <w:ilvl w:val="0"/>
          <w:numId w:val="3"/>
        </w:numPr>
      </w:pPr>
      <w:r w:rsidRPr="0020127D">
        <w:t xml:space="preserve">Espacio entre elementos en </w:t>
      </w:r>
      <w:proofErr w:type="spellStart"/>
      <w:r w:rsidRPr="0020127D">
        <w:t>flex</w:t>
      </w:r>
      <w:proofErr w:type="spellEnd"/>
      <w:r w:rsidRPr="0020127D">
        <w:t>/</w:t>
      </w:r>
      <w:proofErr w:type="spellStart"/>
      <w:r w:rsidRPr="0020127D">
        <w:t>grid</w:t>
      </w:r>
      <w:proofErr w:type="spellEnd"/>
      <w:r w:rsidRPr="0020127D">
        <w:t>:</w:t>
      </w:r>
    </w:p>
    <w:p w14:paraId="6266C67D" w14:textId="77777777" w:rsidR="0020127D" w:rsidRPr="0020127D" w:rsidRDefault="0020127D" w:rsidP="0020127D">
      <w:pPr>
        <w:numPr>
          <w:ilvl w:val="1"/>
          <w:numId w:val="3"/>
        </w:numPr>
      </w:pPr>
      <w:r w:rsidRPr="0020127D">
        <w:t>space-x-4 — espacio horizontal entre hijos</w:t>
      </w:r>
    </w:p>
    <w:p w14:paraId="1BD99AC7" w14:textId="77777777" w:rsidR="0020127D" w:rsidRPr="0020127D" w:rsidRDefault="0020127D" w:rsidP="0020127D">
      <w:pPr>
        <w:numPr>
          <w:ilvl w:val="1"/>
          <w:numId w:val="3"/>
        </w:numPr>
      </w:pPr>
      <w:r w:rsidRPr="0020127D">
        <w:t>space-y-4 — espacio vertical entre hijos</w:t>
      </w:r>
    </w:p>
    <w:p w14:paraId="06139751" w14:textId="77777777" w:rsidR="0020127D" w:rsidRPr="0020127D" w:rsidRDefault="0020127D" w:rsidP="0020127D">
      <w:pPr>
        <w:rPr>
          <w:b/>
          <w:bCs/>
        </w:rPr>
      </w:pPr>
      <w:r w:rsidRPr="0020127D">
        <w:rPr>
          <w:b/>
          <w:bCs/>
        </w:rPr>
        <w:t>Bordes</w:t>
      </w:r>
    </w:p>
    <w:p w14:paraId="38A0BBCB" w14:textId="77777777" w:rsidR="0020127D" w:rsidRPr="0020127D" w:rsidRDefault="0020127D" w:rsidP="0020127D">
      <w:pPr>
        <w:numPr>
          <w:ilvl w:val="0"/>
          <w:numId w:val="4"/>
        </w:numPr>
      </w:pPr>
      <w:proofErr w:type="spellStart"/>
      <w:r w:rsidRPr="0020127D">
        <w:t>border</w:t>
      </w:r>
      <w:proofErr w:type="spellEnd"/>
      <w:r w:rsidRPr="0020127D">
        <w:t xml:space="preserve"> — agrega borde 1px</w:t>
      </w:r>
    </w:p>
    <w:p w14:paraId="09512B86" w14:textId="77777777" w:rsidR="0020127D" w:rsidRPr="0020127D" w:rsidRDefault="0020127D" w:rsidP="0020127D">
      <w:pPr>
        <w:numPr>
          <w:ilvl w:val="0"/>
          <w:numId w:val="4"/>
        </w:numPr>
      </w:pPr>
      <w:r w:rsidRPr="0020127D">
        <w:t>border-2, border-4 — borde más grueso</w:t>
      </w:r>
    </w:p>
    <w:p w14:paraId="09FF5FD1" w14:textId="77777777" w:rsidR="0020127D" w:rsidRPr="0020127D" w:rsidRDefault="0020127D" w:rsidP="0020127D">
      <w:pPr>
        <w:numPr>
          <w:ilvl w:val="0"/>
          <w:numId w:val="4"/>
        </w:numPr>
      </w:pPr>
      <w:r w:rsidRPr="0020127D">
        <w:t>border-gray-300, border-red-500 — color borde</w:t>
      </w:r>
    </w:p>
    <w:p w14:paraId="250B87E1" w14:textId="77777777" w:rsidR="0020127D" w:rsidRPr="0020127D" w:rsidRDefault="0020127D" w:rsidP="0020127D">
      <w:pPr>
        <w:numPr>
          <w:ilvl w:val="0"/>
          <w:numId w:val="4"/>
        </w:numPr>
      </w:pPr>
      <w:proofErr w:type="spellStart"/>
      <w:r w:rsidRPr="0020127D">
        <w:t>rounded</w:t>
      </w:r>
      <w:proofErr w:type="spellEnd"/>
      <w:r w:rsidRPr="0020127D">
        <w:t xml:space="preserve"> — bordes redondeados</w:t>
      </w:r>
    </w:p>
    <w:p w14:paraId="466889FF" w14:textId="77777777" w:rsidR="0020127D" w:rsidRPr="0020127D" w:rsidRDefault="0020127D" w:rsidP="0020127D">
      <w:pPr>
        <w:numPr>
          <w:ilvl w:val="0"/>
          <w:numId w:val="4"/>
        </w:numPr>
        <w:rPr>
          <w:lang w:val="en-US"/>
        </w:rPr>
      </w:pPr>
      <w:r w:rsidRPr="0020127D">
        <w:rPr>
          <w:lang w:val="en-US"/>
        </w:rPr>
        <w:t>rounded-</w:t>
      </w:r>
      <w:proofErr w:type="spellStart"/>
      <w:r w:rsidRPr="0020127D">
        <w:rPr>
          <w:lang w:val="en-US"/>
        </w:rPr>
        <w:t>sm</w:t>
      </w:r>
      <w:proofErr w:type="spellEnd"/>
      <w:r w:rsidRPr="0020127D">
        <w:rPr>
          <w:lang w:val="en-US"/>
        </w:rPr>
        <w:t xml:space="preserve">, rounded-md, rounded-lg — </w:t>
      </w:r>
      <w:proofErr w:type="spellStart"/>
      <w:r w:rsidRPr="0020127D">
        <w:rPr>
          <w:lang w:val="en-US"/>
        </w:rPr>
        <w:t>diferentes</w:t>
      </w:r>
      <w:proofErr w:type="spellEnd"/>
      <w:r w:rsidRPr="0020127D">
        <w:rPr>
          <w:lang w:val="en-US"/>
        </w:rPr>
        <w:t xml:space="preserve"> radios de </w:t>
      </w:r>
      <w:proofErr w:type="spellStart"/>
      <w:r w:rsidRPr="0020127D">
        <w:rPr>
          <w:lang w:val="en-US"/>
        </w:rPr>
        <w:t>borde</w:t>
      </w:r>
      <w:proofErr w:type="spellEnd"/>
    </w:p>
    <w:p w14:paraId="3382CB83" w14:textId="77777777" w:rsidR="0020127D" w:rsidRPr="0020127D" w:rsidRDefault="0020127D" w:rsidP="0020127D">
      <w:pPr>
        <w:rPr>
          <w:b/>
          <w:bCs/>
        </w:rPr>
      </w:pPr>
      <w:proofErr w:type="spellStart"/>
      <w:r w:rsidRPr="0020127D">
        <w:rPr>
          <w:b/>
          <w:bCs/>
        </w:rPr>
        <w:lastRenderedPageBreak/>
        <w:t>Flexbox</w:t>
      </w:r>
      <w:proofErr w:type="spellEnd"/>
      <w:r w:rsidRPr="0020127D">
        <w:rPr>
          <w:b/>
          <w:bCs/>
        </w:rPr>
        <w:t xml:space="preserve"> y </w:t>
      </w:r>
      <w:proofErr w:type="spellStart"/>
      <w:r w:rsidRPr="0020127D">
        <w:rPr>
          <w:b/>
          <w:bCs/>
        </w:rPr>
        <w:t>Grid</w:t>
      </w:r>
      <w:proofErr w:type="spellEnd"/>
    </w:p>
    <w:p w14:paraId="3BC62C31" w14:textId="77777777" w:rsidR="0020127D" w:rsidRPr="0020127D" w:rsidRDefault="0020127D" w:rsidP="0020127D">
      <w:pPr>
        <w:numPr>
          <w:ilvl w:val="0"/>
          <w:numId w:val="5"/>
        </w:numPr>
      </w:pPr>
      <w:proofErr w:type="spellStart"/>
      <w:r w:rsidRPr="0020127D">
        <w:t>flex</w:t>
      </w:r>
      <w:proofErr w:type="spellEnd"/>
      <w:r w:rsidRPr="0020127D">
        <w:t xml:space="preserve"> — activa </w:t>
      </w:r>
      <w:proofErr w:type="spellStart"/>
      <w:r w:rsidRPr="0020127D">
        <w:t>flexbox</w:t>
      </w:r>
      <w:proofErr w:type="spellEnd"/>
    </w:p>
    <w:p w14:paraId="3C9A3835" w14:textId="77777777" w:rsidR="0020127D" w:rsidRPr="0020127D" w:rsidRDefault="0020127D" w:rsidP="0020127D">
      <w:pPr>
        <w:numPr>
          <w:ilvl w:val="0"/>
          <w:numId w:val="5"/>
        </w:numPr>
      </w:pPr>
      <w:proofErr w:type="spellStart"/>
      <w:r w:rsidRPr="0020127D">
        <w:t>flex-row</w:t>
      </w:r>
      <w:proofErr w:type="spellEnd"/>
      <w:r w:rsidRPr="0020127D">
        <w:t xml:space="preserve"> (default) — elementos en fila</w:t>
      </w:r>
    </w:p>
    <w:p w14:paraId="036B0C05" w14:textId="77777777" w:rsidR="0020127D" w:rsidRPr="0020127D" w:rsidRDefault="0020127D" w:rsidP="0020127D">
      <w:pPr>
        <w:numPr>
          <w:ilvl w:val="0"/>
          <w:numId w:val="5"/>
        </w:numPr>
      </w:pPr>
      <w:proofErr w:type="spellStart"/>
      <w:r w:rsidRPr="0020127D">
        <w:t>flex</w:t>
      </w:r>
      <w:proofErr w:type="spellEnd"/>
      <w:r w:rsidRPr="0020127D">
        <w:t>-col — elementos en columna</w:t>
      </w:r>
    </w:p>
    <w:p w14:paraId="3CB8C939" w14:textId="77777777" w:rsidR="0020127D" w:rsidRPr="0020127D" w:rsidRDefault="0020127D" w:rsidP="0020127D">
      <w:pPr>
        <w:numPr>
          <w:ilvl w:val="0"/>
          <w:numId w:val="5"/>
        </w:numPr>
      </w:pPr>
      <w:proofErr w:type="spellStart"/>
      <w:r w:rsidRPr="0020127D">
        <w:t>items</w:t>
      </w:r>
      <w:proofErr w:type="spellEnd"/>
      <w:r w:rsidRPr="0020127D">
        <w:t>-center — alinea verticalmente en centro</w:t>
      </w:r>
    </w:p>
    <w:p w14:paraId="180C6C65" w14:textId="77777777" w:rsidR="0020127D" w:rsidRPr="0020127D" w:rsidRDefault="0020127D" w:rsidP="0020127D">
      <w:pPr>
        <w:numPr>
          <w:ilvl w:val="0"/>
          <w:numId w:val="5"/>
        </w:numPr>
      </w:pPr>
      <w:proofErr w:type="spellStart"/>
      <w:r w:rsidRPr="0020127D">
        <w:t>justify</w:t>
      </w:r>
      <w:proofErr w:type="spellEnd"/>
      <w:r w:rsidRPr="0020127D">
        <w:t>-center — alinea horizontalmente en centro</w:t>
      </w:r>
    </w:p>
    <w:p w14:paraId="2FA72C9E" w14:textId="77777777" w:rsidR="0020127D" w:rsidRPr="0020127D" w:rsidRDefault="0020127D" w:rsidP="0020127D">
      <w:pPr>
        <w:numPr>
          <w:ilvl w:val="0"/>
          <w:numId w:val="5"/>
        </w:numPr>
      </w:pPr>
      <w:r w:rsidRPr="0020127D">
        <w:t xml:space="preserve">space-x-4 — espacio horizontal entre hijos </w:t>
      </w:r>
      <w:proofErr w:type="spellStart"/>
      <w:r w:rsidRPr="0020127D">
        <w:t>flex</w:t>
      </w:r>
      <w:proofErr w:type="spellEnd"/>
    </w:p>
    <w:p w14:paraId="3B677FA4" w14:textId="77777777" w:rsidR="0020127D" w:rsidRPr="0020127D" w:rsidRDefault="0020127D" w:rsidP="0020127D">
      <w:pPr>
        <w:numPr>
          <w:ilvl w:val="0"/>
          <w:numId w:val="5"/>
        </w:numPr>
      </w:pPr>
      <w:proofErr w:type="spellStart"/>
      <w:r w:rsidRPr="0020127D">
        <w:t>grid</w:t>
      </w:r>
      <w:proofErr w:type="spellEnd"/>
      <w:r w:rsidRPr="0020127D">
        <w:t xml:space="preserve"> — activa </w:t>
      </w:r>
      <w:proofErr w:type="spellStart"/>
      <w:r w:rsidRPr="0020127D">
        <w:t>grid</w:t>
      </w:r>
      <w:proofErr w:type="spellEnd"/>
    </w:p>
    <w:p w14:paraId="0C98930B" w14:textId="77777777" w:rsidR="0020127D" w:rsidRPr="0020127D" w:rsidRDefault="0020127D" w:rsidP="0020127D">
      <w:pPr>
        <w:numPr>
          <w:ilvl w:val="0"/>
          <w:numId w:val="5"/>
        </w:numPr>
      </w:pPr>
      <w:r w:rsidRPr="0020127D">
        <w:t>grid-cols-2 — 2 columnas</w:t>
      </w:r>
    </w:p>
    <w:p w14:paraId="544DC604" w14:textId="77777777" w:rsidR="0020127D" w:rsidRPr="0020127D" w:rsidRDefault="0020127D" w:rsidP="0020127D">
      <w:pPr>
        <w:rPr>
          <w:b/>
          <w:bCs/>
        </w:rPr>
      </w:pPr>
      <w:r w:rsidRPr="0020127D">
        <w:rPr>
          <w:b/>
          <w:bCs/>
        </w:rPr>
        <w:t>Tamaños y anchuras</w:t>
      </w:r>
    </w:p>
    <w:p w14:paraId="46B26A0F" w14:textId="77777777" w:rsidR="0020127D" w:rsidRPr="0020127D" w:rsidRDefault="0020127D" w:rsidP="0020127D">
      <w:pPr>
        <w:numPr>
          <w:ilvl w:val="0"/>
          <w:numId w:val="6"/>
        </w:numPr>
      </w:pPr>
      <w:r w:rsidRPr="0020127D">
        <w:t>w-12, w-24, w-48, w-72, w-80, w-full — anchos fijos o 100%</w:t>
      </w:r>
    </w:p>
    <w:p w14:paraId="459B9CC9" w14:textId="77777777" w:rsidR="0020127D" w:rsidRPr="0020127D" w:rsidRDefault="0020127D" w:rsidP="0020127D">
      <w:pPr>
        <w:numPr>
          <w:ilvl w:val="0"/>
          <w:numId w:val="6"/>
        </w:numPr>
      </w:pPr>
      <w:r w:rsidRPr="0020127D">
        <w:t>h-12, h-24, h-48 — alturas fijas</w:t>
      </w:r>
    </w:p>
    <w:p w14:paraId="7DDAB4F7" w14:textId="77777777" w:rsidR="0020127D" w:rsidRPr="0020127D" w:rsidRDefault="0020127D" w:rsidP="0020127D">
      <w:pPr>
        <w:rPr>
          <w:b/>
          <w:bCs/>
        </w:rPr>
      </w:pPr>
      <w:r w:rsidRPr="0020127D">
        <w:rPr>
          <w:b/>
          <w:bCs/>
        </w:rPr>
        <w:t>Estados (</w:t>
      </w:r>
      <w:proofErr w:type="spellStart"/>
      <w:r w:rsidRPr="0020127D">
        <w:rPr>
          <w:b/>
          <w:bCs/>
        </w:rPr>
        <w:t>hover</w:t>
      </w:r>
      <w:proofErr w:type="spellEnd"/>
      <w:r w:rsidRPr="0020127D">
        <w:rPr>
          <w:b/>
          <w:bCs/>
        </w:rPr>
        <w:t xml:space="preserve">, </w:t>
      </w:r>
      <w:proofErr w:type="spellStart"/>
      <w:r w:rsidRPr="0020127D">
        <w:rPr>
          <w:b/>
          <w:bCs/>
        </w:rPr>
        <w:t>focus</w:t>
      </w:r>
      <w:proofErr w:type="spellEnd"/>
      <w:r w:rsidRPr="0020127D">
        <w:rPr>
          <w:b/>
          <w:bCs/>
        </w:rPr>
        <w:t>)</w:t>
      </w:r>
    </w:p>
    <w:p w14:paraId="4A5D61CA" w14:textId="77777777" w:rsidR="0020127D" w:rsidRPr="0020127D" w:rsidRDefault="0020127D" w:rsidP="0020127D">
      <w:pPr>
        <w:numPr>
          <w:ilvl w:val="0"/>
          <w:numId w:val="7"/>
        </w:numPr>
      </w:pPr>
      <w:r w:rsidRPr="0020127D">
        <w:t xml:space="preserve">hover:bg-blue-700 — cambia fondo en </w:t>
      </w:r>
      <w:proofErr w:type="spellStart"/>
      <w:r w:rsidRPr="0020127D">
        <w:t>hover</w:t>
      </w:r>
      <w:proofErr w:type="spellEnd"/>
    </w:p>
    <w:p w14:paraId="7B7D582C" w14:textId="77777777" w:rsidR="0020127D" w:rsidRPr="0020127D" w:rsidRDefault="0020127D" w:rsidP="0020127D">
      <w:pPr>
        <w:numPr>
          <w:ilvl w:val="0"/>
          <w:numId w:val="7"/>
        </w:numPr>
      </w:pPr>
      <w:r w:rsidRPr="0020127D">
        <w:t xml:space="preserve">hover:text-red-500 — cambia texto en </w:t>
      </w:r>
      <w:proofErr w:type="spellStart"/>
      <w:r w:rsidRPr="0020127D">
        <w:t>hover</w:t>
      </w:r>
      <w:proofErr w:type="spellEnd"/>
    </w:p>
    <w:p w14:paraId="12AC8F5E" w14:textId="77777777" w:rsidR="0020127D" w:rsidRPr="0020127D" w:rsidRDefault="0020127D" w:rsidP="0020127D">
      <w:pPr>
        <w:numPr>
          <w:ilvl w:val="0"/>
          <w:numId w:val="7"/>
        </w:numPr>
      </w:pPr>
      <w:proofErr w:type="spellStart"/>
      <w:proofErr w:type="gramStart"/>
      <w:r w:rsidRPr="0020127D">
        <w:t>focus:outline</w:t>
      </w:r>
      <w:proofErr w:type="gramEnd"/>
      <w:r w:rsidRPr="0020127D">
        <w:t>-none</w:t>
      </w:r>
      <w:proofErr w:type="spellEnd"/>
      <w:r w:rsidRPr="0020127D">
        <w:t xml:space="preserve"> — elimina borde azul en </w:t>
      </w:r>
      <w:proofErr w:type="spellStart"/>
      <w:r w:rsidRPr="0020127D">
        <w:t>focus</w:t>
      </w:r>
      <w:proofErr w:type="spellEnd"/>
    </w:p>
    <w:p w14:paraId="0104B489" w14:textId="77777777" w:rsidR="0020127D" w:rsidRPr="0020127D" w:rsidRDefault="0020127D" w:rsidP="0020127D">
      <w:pPr>
        <w:numPr>
          <w:ilvl w:val="0"/>
          <w:numId w:val="7"/>
        </w:numPr>
      </w:pPr>
      <w:proofErr w:type="gramStart"/>
      <w:r w:rsidRPr="0020127D">
        <w:t>focus:ring</w:t>
      </w:r>
      <w:proofErr w:type="gramEnd"/>
      <w:r w:rsidRPr="0020127D">
        <w:t xml:space="preserve">-2 — anillo en </w:t>
      </w:r>
      <w:proofErr w:type="spellStart"/>
      <w:r w:rsidRPr="0020127D">
        <w:t>focus</w:t>
      </w:r>
      <w:proofErr w:type="spellEnd"/>
    </w:p>
    <w:p w14:paraId="2C8EA5C4" w14:textId="77777777" w:rsidR="0020127D" w:rsidRPr="0020127D" w:rsidRDefault="0020127D" w:rsidP="0020127D">
      <w:pPr>
        <w:numPr>
          <w:ilvl w:val="0"/>
          <w:numId w:val="7"/>
        </w:numPr>
        <w:rPr>
          <w:lang w:val="en-US"/>
        </w:rPr>
      </w:pPr>
      <w:r w:rsidRPr="0020127D">
        <w:rPr>
          <w:lang w:val="en-US"/>
        </w:rPr>
        <w:t xml:space="preserve">focus:ring-blue-500 — color </w:t>
      </w:r>
      <w:proofErr w:type="spellStart"/>
      <w:r w:rsidRPr="0020127D">
        <w:rPr>
          <w:lang w:val="en-US"/>
        </w:rPr>
        <w:t>anillo</w:t>
      </w:r>
      <w:proofErr w:type="spellEnd"/>
      <w:r w:rsidRPr="0020127D">
        <w:rPr>
          <w:lang w:val="en-US"/>
        </w:rPr>
        <w:t xml:space="preserve"> focus</w:t>
      </w:r>
    </w:p>
    <w:p w14:paraId="777A1A4E" w14:textId="77777777" w:rsidR="0020127D" w:rsidRPr="0020127D" w:rsidRDefault="0020127D" w:rsidP="0020127D">
      <w:pPr>
        <w:rPr>
          <w:b/>
          <w:bCs/>
        </w:rPr>
      </w:pPr>
      <w:r w:rsidRPr="0020127D">
        <w:rPr>
          <w:b/>
          <w:bCs/>
        </w:rPr>
        <w:t>Cursor y sombras</w:t>
      </w:r>
    </w:p>
    <w:p w14:paraId="22502054" w14:textId="77777777" w:rsidR="0020127D" w:rsidRPr="0020127D" w:rsidRDefault="0020127D" w:rsidP="0020127D">
      <w:pPr>
        <w:numPr>
          <w:ilvl w:val="0"/>
          <w:numId w:val="8"/>
        </w:numPr>
      </w:pPr>
      <w:r w:rsidRPr="0020127D">
        <w:t>cursor-pointer — cursor mano</w:t>
      </w:r>
    </w:p>
    <w:p w14:paraId="76F50DA7" w14:textId="77777777" w:rsidR="0020127D" w:rsidRPr="0020127D" w:rsidRDefault="0020127D" w:rsidP="0020127D">
      <w:pPr>
        <w:numPr>
          <w:ilvl w:val="0"/>
          <w:numId w:val="8"/>
        </w:numPr>
      </w:pPr>
      <w:proofErr w:type="spellStart"/>
      <w:r w:rsidRPr="0020127D">
        <w:t>shadow</w:t>
      </w:r>
      <w:proofErr w:type="spellEnd"/>
      <w:r w:rsidRPr="0020127D">
        <w:t xml:space="preserve"> — sombra pequeña</w:t>
      </w:r>
    </w:p>
    <w:p w14:paraId="3219C963" w14:textId="77777777" w:rsidR="0020127D" w:rsidRPr="0020127D" w:rsidRDefault="0020127D" w:rsidP="0020127D">
      <w:pPr>
        <w:numPr>
          <w:ilvl w:val="0"/>
          <w:numId w:val="8"/>
        </w:numPr>
      </w:pPr>
      <w:proofErr w:type="spellStart"/>
      <w:r w:rsidRPr="0020127D">
        <w:t>shadow-lg</w:t>
      </w:r>
      <w:proofErr w:type="spellEnd"/>
      <w:r w:rsidRPr="0020127D">
        <w:t xml:space="preserve"> — sombra grande</w:t>
      </w:r>
    </w:p>
    <w:p w14:paraId="224FAF69" w14:textId="77777777" w:rsidR="0020127D" w:rsidRPr="0020127D" w:rsidRDefault="0020127D" w:rsidP="0020127D">
      <w:pPr>
        <w:rPr>
          <w:b/>
          <w:bCs/>
        </w:rPr>
      </w:pPr>
      <w:r w:rsidRPr="0020127D">
        <w:rPr>
          <w:b/>
          <w:bCs/>
        </w:rPr>
        <w:t>Otros útiles</w:t>
      </w:r>
    </w:p>
    <w:p w14:paraId="66091DD1" w14:textId="77777777" w:rsidR="0020127D" w:rsidRPr="0020127D" w:rsidRDefault="0020127D" w:rsidP="0020127D">
      <w:pPr>
        <w:numPr>
          <w:ilvl w:val="0"/>
          <w:numId w:val="9"/>
        </w:numPr>
      </w:pPr>
      <w:proofErr w:type="spellStart"/>
      <w:r w:rsidRPr="0020127D">
        <w:t>truncate</w:t>
      </w:r>
      <w:proofErr w:type="spellEnd"/>
      <w:r w:rsidRPr="0020127D">
        <w:t xml:space="preserve"> — corta texto largo con "..."</w:t>
      </w:r>
    </w:p>
    <w:p w14:paraId="06C9D07E" w14:textId="77777777" w:rsidR="0020127D" w:rsidRPr="0020127D" w:rsidRDefault="0020127D" w:rsidP="0020127D">
      <w:pPr>
        <w:numPr>
          <w:ilvl w:val="0"/>
          <w:numId w:val="9"/>
        </w:numPr>
      </w:pPr>
      <w:proofErr w:type="spellStart"/>
      <w:r w:rsidRPr="0020127D">
        <w:t>overflow-hidden</w:t>
      </w:r>
      <w:proofErr w:type="spellEnd"/>
      <w:r w:rsidRPr="0020127D">
        <w:t xml:space="preserve"> — oculta contenido que se sale</w:t>
      </w:r>
    </w:p>
    <w:p w14:paraId="07502507" w14:textId="77777777" w:rsidR="0020127D" w:rsidRPr="0020127D" w:rsidRDefault="0020127D" w:rsidP="0020127D">
      <w:pPr>
        <w:numPr>
          <w:ilvl w:val="0"/>
          <w:numId w:val="9"/>
        </w:numPr>
      </w:pPr>
      <w:r w:rsidRPr="0020127D">
        <w:t>opacity-50 — opacidad 50%</w:t>
      </w:r>
    </w:p>
    <w:p w14:paraId="536E2E71" w14:textId="77777777" w:rsidR="0036104F" w:rsidRDefault="0036104F"/>
    <w:p w14:paraId="2765C665" w14:textId="77777777" w:rsidR="0020127D" w:rsidRDefault="0020127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2927"/>
      </w:tblGrid>
      <w:tr w:rsidR="0020127D" w:rsidRPr="0020127D" w14:paraId="296390BB" w14:textId="77777777" w:rsidTr="00201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A0E20" w14:textId="77777777" w:rsidR="0020127D" w:rsidRPr="0020127D" w:rsidRDefault="0020127D" w:rsidP="0020127D">
            <w:pPr>
              <w:rPr>
                <w:b/>
                <w:bCs/>
              </w:rPr>
            </w:pPr>
            <w:r w:rsidRPr="0020127D">
              <w:rPr>
                <w:b/>
                <w:bCs/>
              </w:rPr>
              <w:lastRenderedPageBreak/>
              <w:t>Clase</w:t>
            </w:r>
          </w:p>
        </w:tc>
        <w:tc>
          <w:tcPr>
            <w:tcW w:w="0" w:type="auto"/>
            <w:vAlign w:val="center"/>
            <w:hideMark/>
          </w:tcPr>
          <w:p w14:paraId="043CBE77" w14:textId="77777777" w:rsidR="0020127D" w:rsidRPr="0020127D" w:rsidRDefault="0020127D" w:rsidP="0020127D">
            <w:pPr>
              <w:rPr>
                <w:b/>
                <w:bCs/>
              </w:rPr>
            </w:pPr>
            <w:r w:rsidRPr="0020127D">
              <w:rPr>
                <w:b/>
                <w:bCs/>
              </w:rPr>
              <w:t>Ancho máximo</w:t>
            </w:r>
          </w:p>
        </w:tc>
      </w:tr>
      <w:tr w:rsidR="0020127D" w:rsidRPr="0020127D" w14:paraId="60D7E29C" w14:textId="77777777" w:rsidTr="00201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23EE" w14:textId="77777777" w:rsidR="0020127D" w:rsidRPr="0020127D" w:rsidRDefault="0020127D" w:rsidP="0020127D">
            <w:proofErr w:type="spellStart"/>
            <w:r w:rsidRPr="0020127D">
              <w:t>max</w:t>
            </w:r>
            <w:proofErr w:type="spellEnd"/>
            <w:r w:rsidRPr="0020127D">
              <w:t>-w-</w:t>
            </w:r>
            <w:proofErr w:type="spellStart"/>
            <w:r w:rsidRPr="0020127D">
              <w:t>xs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36508" w14:textId="77777777" w:rsidR="0020127D" w:rsidRPr="0020127D" w:rsidRDefault="0020127D" w:rsidP="0020127D">
            <w:r w:rsidRPr="0020127D">
              <w:t xml:space="preserve">20rem = </w:t>
            </w:r>
            <w:r w:rsidRPr="0020127D">
              <w:rPr>
                <w:b/>
                <w:bCs/>
              </w:rPr>
              <w:t>320px</w:t>
            </w:r>
          </w:p>
        </w:tc>
      </w:tr>
      <w:tr w:rsidR="0020127D" w:rsidRPr="0020127D" w14:paraId="63FEB5FB" w14:textId="77777777" w:rsidTr="00201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D5A81" w14:textId="77777777" w:rsidR="0020127D" w:rsidRPr="0020127D" w:rsidRDefault="0020127D" w:rsidP="0020127D">
            <w:proofErr w:type="spellStart"/>
            <w:r w:rsidRPr="0020127D">
              <w:t>max</w:t>
            </w:r>
            <w:proofErr w:type="spellEnd"/>
            <w:r w:rsidRPr="0020127D">
              <w:t>-w-</w:t>
            </w:r>
            <w:proofErr w:type="spellStart"/>
            <w:r w:rsidRPr="0020127D">
              <w:t>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5ECEA" w14:textId="77777777" w:rsidR="0020127D" w:rsidRPr="0020127D" w:rsidRDefault="0020127D" w:rsidP="0020127D">
            <w:r w:rsidRPr="0020127D">
              <w:t xml:space="preserve">24rem = </w:t>
            </w:r>
            <w:r w:rsidRPr="0020127D">
              <w:rPr>
                <w:b/>
                <w:bCs/>
              </w:rPr>
              <w:t>384px</w:t>
            </w:r>
          </w:p>
        </w:tc>
      </w:tr>
      <w:tr w:rsidR="0020127D" w:rsidRPr="0020127D" w14:paraId="07924ECD" w14:textId="77777777" w:rsidTr="00201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4A61" w14:textId="77777777" w:rsidR="0020127D" w:rsidRPr="0020127D" w:rsidRDefault="0020127D" w:rsidP="0020127D">
            <w:proofErr w:type="spellStart"/>
            <w:r w:rsidRPr="0020127D">
              <w:t>max</w:t>
            </w:r>
            <w:proofErr w:type="spellEnd"/>
            <w:r w:rsidRPr="0020127D">
              <w:t>-w-</w:t>
            </w:r>
            <w:proofErr w:type="spellStart"/>
            <w:r w:rsidRPr="0020127D">
              <w:t>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A502B" w14:textId="77777777" w:rsidR="0020127D" w:rsidRPr="0020127D" w:rsidRDefault="0020127D" w:rsidP="0020127D">
            <w:r w:rsidRPr="0020127D">
              <w:t xml:space="preserve">28rem = </w:t>
            </w:r>
            <w:r w:rsidRPr="0020127D">
              <w:rPr>
                <w:b/>
                <w:bCs/>
              </w:rPr>
              <w:t>448px</w:t>
            </w:r>
            <w:r w:rsidRPr="0020127D">
              <w:t xml:space="preserve"> </w:t>
            </w:r>
            <w:r w:rsidRPr="0020127D">
              <w:rPr>
                <w:rFonts w:ascii="Segoe UI Emoji" w:hAnsi="Segoe UI Emoji" w:cs="Segoe UI Emoji"/>
              </w:rPr>
              <w:t>✅</w:t>
            </w:r>
          </w:p>
        </w:tc>
      </w:tr>
      <w:tr w:rsidR="0020127D" w:rsidRPr="0020127D" w14:paraId="105E42A4" w14:textId="77777777" w:rsidTr="00201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5C566" w14:textId="77777777" w:rsidR="0020127D" w:rsidRPr="0020127D" w:rsidRDefault="0020127D" w:rsidP="0020127D">
            <w:proofErr w:type="spellStart"/>
            <w:r w:rsidRPr="0020127D">
              <w:t>max</w:t>
            </w:r>
            <w:proofErr w:type="spellEnd"/>
            <w:r w:rsidRPr="0020127D">
              <w:t>-w-</w:t>
            </w:r>
            <w:proofErr w:type="spellStart"/>
            <w:r w:rsidRPr="0020127D">
              <w:t>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29301" w14:textId="77777777" w:rsidR="0020127D" w:rsidRPr="0020127D" w:rsidRDefault="0020127D" w:rsidP="0020127D">
            <w:r w:rsidRPr="0020127D">
              <w:t xml:space="preserve">32rem = </w:t>
            </w:r>
            <w:r w:rsidRPr="0020127D">
              <w:rPr>
                <w:b/>
                <w:bCs/>
              </w:rPr>
              <w:t>512px</w:t>
            </w:r>
          </w:p>
        </w:tc>
      </w:tr>
      <w:tr w:rsidR="0020127D" w:rsidRPr="0020127D" w14:paraId="1F08FCAB" w14:textId="77777777" w:rsidTr="00201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F46AD" w14:textId="77777777" w:rsidR="0020127D" w:rsidRPr="0020127D" w:rsidRDefault="0020127D" w:rsidP="0020127D">
            <w:proofErr w:type="spellStart"/>
            <w:r w:rsidRPr="0020127D">
              <w:t>max</w:t>
            </w:r>
            <w:proofErr w:type="spellEnd"/>
            <w:r w:rsidRPr="0020127D">
              <w:t>-w-</w:t>
            </w:r>
            <w:proofErr w:type="spellStart"/>
            <w:r w:rsidRPr="0020127D">
              <w:t>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71E0F" w14:textId="77777777" w:rsidR="0020127D" w:rsidRPr="0020127D" w:rsidRDefault="0020127D" w:rsidP="0020127D">
            <w:r w:rsidRPr="0020127D">
              <w:t xml:space="preserve">36rem = </w:t>
            </w:r>
            <w:r w:rsidRPr="0020127D">
              <w:rPr>
                <w:b/>
                <w:bCs/>
              </w:rPr>
              <w:t>576px</w:t>
            </w:r>
          </w:p>
        </w:tc>
      </w:tr>
      <w:tr w:rsidR="0020127D" w:rsidRPr="0020127D" w14:paraId="675B10F2" w14:textId="77777777" w:rsidTr="00201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F015" w14:textId="77777777" w:rsidR="0020127D" w:rsidRPr="0020127D" w:rsidRDefault="0020127D" w:rsidP="0020127D">
            <w:r w:rsidRPr="0020127D">
              <w:t>max-w-2xl</w:t>
            </w:r>
          </w:p>
        </w:tc>
        <w:tc>
          <w:tcPr>
            <w:tcW w:w="0" w:type="auto"/>
            <w:vAlign w:val="center"/>
            <w:hideMark/>
          </w:tcPr>
          <w:p w14:paraId="2EF425CE" w14:textId="77777777" w:rsidR="0020127D" w:rsidRPr="0020127D" w:rsidRDefault="0020127D" w:rsidP="0020127D">
            <w:r w:rsidRPr="0020127D">
              <w:t xml:space="preserve">42rem = </w:t>
            </w:r>
            <w:r w:rsidRPr="0020127D">
              <w:rPr>
                <w:b/>
                <w:bCs/>
              </w:rPr>
              <w:t>672px</w:t>
            </w:r>
          </w:p>
        </w:tc>
      </w:tr>
      <w:tr w:rsidR="0020127D" w:rsidRPr="0020127D" w14:paraId="48BBD111" w14:textId="77777777" w:rsidTr="00201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0E33" w14:textId="77777777" w:rsidR="0020127D" w:rsidRPr="0020127D" w:rsidRDefault="0020127D" w:rsidP="0020127D">
            <w:proofErr w:type="spellStart"/>
            <w:r w:rsidRPr="0020127D">
              <w:t>max</w:t>
            </w:r>
            <w:proofErr w:type="spellEnd"/>
            <w:r w:rsidRPr="0020127D">
              <w:t>-w-full</w:t>
            </w:r>
          </w:p>
        </w:tc>
        <w:tc>
          <w:tcPr>
            <w:tcW w:w="0" w:type="auto"/>
            <w:vAlign w:val="center"/>
            <w:hideMark/>
          </w:tcPr>
          <w:p w14:paraId="1C7B7ECA" w14:textId="77777777" w:rsidR="0020127D" w:rsidRPr="0020127D" w:rsidRDefault="0020127D" w:rsidP="0020127D">
            <w:r w:rsidRPr="0020127D">
              <w:t>100% del contenedor padre</w:t>
            </w:r>
          </w:p>
        </w:tc>
      </w:tr>
    </w:tbl>
    <w:p w14:paraId="628051FD" w14:textId="77777777" w:rsidR="0020127D" w:rsidRDefault="0020127D"/>
    <w:sectPr w:rsidR="00201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5B0"/>
    <w:multiLevelType w:val="multilevel"/>
    <w:tmpl w:val="B1A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714"/>
    <w:multiLevelType w:val="multilevel"/>
    <w:tmpl w:val="A96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07238"/>
    <w:multiLevelType w:val="multilevel"/>
    <w:tmpl w:val="2026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41848"/>
    <w:multiLevelType w:val="multilevel"/>
    <w:tmpl w:val="5EF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F2B84"/>
    <w:multiLevelType w:val="multilevel"/>
    <w:tmpl w:val="4F7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8480C"/>
    <w:multiLevelType w:val="multilevel"/>
    <w:tmpl w:val="962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84069"/>
    <w:multiLevelType w:val="multilevel"/>
    <w:tmpl w:val="74F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0490D"/>
    <w:multiLevelType w:val="multilevel"/>
    <w:tmpl w:val="610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C49C1"/>
    <w:multiLevelType w:val="multilevel"/>
    <w:tmpl w:val="73E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61663">
    <w:abstractNumId w:val="3"/>
  </w:num>
  <w:num w:numId="2" w16cid:durableId="1043601348">
    <w:abstractNumId w:val="8"/>
  </w:num>
  <w:num w:numId="3" w16cid:durableId="508450536">
    <w:abstractNumId w:val="0"/>
  </w:num>
  <w:num w:numId="4" w16cid:durableId="355234557">
    <w:abstractNumId w:val="5"/>
  </w:num>
  <w:num w:numId="5" w16cid:durableId="740828606">
    <w:abstractNumId w:val="2"/>
  </w:num>
  <w:num w:numId="6" w16cid:durableId="19354194">
    <w:abstractNumId w:val="1"/>
  </w:num>
  <w:num w:numId="7" w16cid:durableId="1861160919">
    <w:abstractNumId w:val="7"/>
  </w:num>
  <w:num w:numId="8" w16cid:durableId="1098671525">
    <w:abstractNumId w:val="6"/>
  </w:num>
  <w:num w:numId="9" w16cid:durableId="872349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D"/>
    <w:rsid w:val="000962B5"/>
    <w:rsid w:val="0020127D"/>
    <w:rsid w:val="0036104F"/>
    <w:rsid w:val="00994216"/>
    <w:rsid w:val="00A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1700"/>
  <w15:chartTrackingRefBased/>
  <w15:docId w15:val="{9165E6AB-54A9-4781-B627-4FBCE284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Omar Andrade Andrade</dc:creator>
  <cp:keywords/>
  <dc:description/>
  <cp:lastModifiedBy>Kenneth Omar Andrade Andrade</cp:lastModifiedBy>
  <cp:revision>1</cp:revision>
  <dcterms:created xsi:type="dcterms:W3CDTF">2025-07-13T21:47:00Z</dcterms:created>
  <dcterms:modified xsi:type="dcterms:W3CDTF">2025-07-13T21:54:00Z</dcterms:modified>
</cp:coreProperties>
</file>