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1EB9" w14:textId="6255139A" w:rsidR="001915DA" w:rsidRPr="003972DA" w:rsidRDefault="007A094E" w:rsidP="003972DA">
      <w:pPr>
        <w:jc w:val="center"/>
        <w:rPr>
          <w:rFonts w:ascii="Arial" w:hAnsi="Arial" w:cs="Arial"/>
          <w:b/>
          <w:sz w:val="22"/>
        </w:rPr>
      </w:pPr>
      <w:r>
        <w:rPr>
          <w:rFonts w:ascii="Courier New" w:eastAsia="Courier New" w:hAnsi="Courier New" w:cs="Courier New"/>
        </w:rPr>
        <w:t xml:space="preserve"> </w:t>
      </w:r>
      <w:r w:rsidR="001915DA" w:rsidRPr="0019572D">
        <w:rPr>
          <w:rFonts w:ascii="Arial" w:hAnsi="Arial" w:cs="Arial"/>
          <w:b/>
        </w:rPr>
        <w:t xml:space="preserve">Carrera Profesional Técnica: </w:t>
      </w:r>
      <w:r w:rsidR="003972DA">
        <w:rPr>
          <w:rFonts w:ascii="Arial" w:hAnsi="Arial" w:cs="Arial"/>
          <w:b/>
        </w:rPr>
        <w:t>Computación e Informática</w:t>
      </w:r>
    </w:p>
    <w:p w14:paraId="79AF60EA" w14:textId="05019047" w:rsidR="001915DA" w:rsidRDefault="001915DA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 w:rsidRPr="0019572D">
        <w:rPr>
          <w:rFonts w:ascii="Arial" w:hAnsi="Arial" w:cs="Arial"/>
          <w:b/>
        </w:rPr>
        <w:t>UNIDAD DIDÁCTICA</w:t>
      </w:r>
      <w:r w:rsidRPr="0019572D">
        <w:rPr>
          <w:rFonts w:ascii="Arial" w:hAnsi="Arial" w:cs="Arial"/>
          <w:b/>
          <w:sz w:val="28"/>
        </w:rPr>
        <w:t>:</w:t>
      </w:r>
      <w:r w:rsidRPr="0019572D">
        <w:rPr>
          <w:rFonts w:ascii="Agency FB" w:hAnsi="Agency FB" w:cs="Arial"/>
          <w:b/>
          <w:sz w:val="36"/>
        </w:rPr>
        <w:t xml:space="preserve"> </w:t>
      </w:r>
      <w:r w:rsidR="003972DA">
        <w:rPr>
          <w:rFonts w:ascii="Agency FB" w:hAnsi="Agency FB" w:cs="Arial"/>
          <w:b/>
          <w:sz w:val="28"/>
        </w:rPr>
        <w:t>Fundamentos de Programación</w:t>
      </w:r>
    </w:p>
    <w:p w14:paraId="5825FCAC" w14:textId="7E380E72" w:rsidR="00971FA2" w:rsidRPr="0019572D" w:rsidRDefault="00680759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>
        <w:rPr>
          <w:rFonts w:ascii="Arial" w:hAnsi="Arial" w:cs="Arial"/>
          <w:b/>
        </w:rPr>
        <w:t xml:space="preserve">GUIA DE LABORATORIO/TALLER </w:t>
      </w:r>
      <w:r w:rsidR="003972DA">
        <w:rPr>
          <w:rFonts w:ascii="Arial" w:hAnsi="Arial" w:cs="Arial"/>
          <w:b/>
        </w:rPr>
        <w:t>SEMANA 03</w:t>
      </w:r>
    </w:p>
    <w:p w14:paraId="445B4281" w14:textId="77777777" w:rsidR="00D76AA0" w:rsidRDefault="00D76AA0">
      <w:pPr>
        <w:spacing w:after="42" w:line="240" w:lineRule="auto"/>
        <w:ind w:left="1" w:firstLine="0"/>
        <w:jc w:val="left"/>
      </w:pPr>
    </w:p>
    <w:p w14:paraId="7C13178A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4374C88E" w14:textId="0AF13398" w:rsidR="00D76AA0" w:rsidRDefault="007A094E" w:rsidP="003972DA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 </w:t>
      </w:r>
    </w:p>
    <w:p w14:paraId="723EB80A" w14:textId="77777777" w:rsidR="00D76AA0" w:rsidRDefault="007A094E">
      <w:pPr>
        <w:spacing w:after="42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B274A45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D5935F8" w14:textId="77777777" w:rsidR="00D76AA0" w:rsidRDefault="007A094E">
      <w:pPr>
        <w:spacing w:after="0" w:line="240" w:lineRule="auto"/>
        <w:ind w:left="1" w:right="19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42786381" w14:textId="77777777" w:rsidR="00D76AA0" w:rsidRDefault="002F12C6">
      <w:pPr>
        <w:spacing w:after="223" w:line="240" w:lineRule="auto"/>
        <w:ind w:left="0" w:right="48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7B5AC" wp14:editId="57617481">
                <wp:simplePos x="0" y="0"/>
                <wp:positionH relativeFrom="column">
                  <wp:posOffset>1977390</wp:posOffset>
                </wp:positionH>
                <wp:positionV relativeFrom="paragraph">
                  <wp:posOffset>113030</wp:posOffset>
                </wp:positionV>
                <wp:extent cx="3314700" cy="5905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F4E4E" id="Rectángulo 2" o:spid="_x0000_s1026" style="position:absolute;margin-left:155.7pt;margin-top:8.9pt;width:261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" fillcolor="white [3201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BF5DCA" wp14:editId="587E01EC">
            <wp:extent cx="5733627" cy="3000375"/>
            <wp:effectExtent l="0" t="0" r="635" b="0"/>
            <wp:docPr id="1" name="Imagen 1" descr="Resultado de imagen para algoritmos y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oritmos y diagramas de fluj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0"/>
                    <a:stretch/>
                  </pic:blipFill>
                  <pic:spPr bwMode="auto">
                    <a:xfrm>
                      <a:off x="0" y="0"/>
                      <a:ext cx="5734685" cy="30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094E">
        <w:rPr>
          <w:rFonts w:ascii="Courier New" w:eastAsia="Courier New" w:hAnsi="Courier New" w:cs="Courier New"/>
        </w:rPr>
        <w:t xml:space="preserve"> </w:t>
      </w:r>
    </w:p>
    <w:p w14:paraId="1F8E21BC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2AB0E2EB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5EFE1EFF" w14:textId="77777777" w:rsidR="000D2358" w:rsidRDefault="005D1A4D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4"/>
        </w:rPr>
        <w:t xml:space="preserve">Docente: </w:t>
      </w:r>
      <w:r w:rsidR="002F12C6">
        <w:rPr>
          <w:rFonts w:ascii="Courier New" w:eastAsia="Courier New" w:hAnsi="Courier New" w:cs="Courier New"/>
          <w:b/>
          <w:sz w:val="34"/>
        </w:rPr>
        <w:t>Eder Ortiz Camacho</w:t>
      </w:r>
    </w:p>
    <w:p w14:paraId="6EA9D7E0" w14:textId="77777777" w:rsidR="003972DA" w:rsidRDefault="003972DA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2"/>
        </w:rPr>
      </w:pPr>
    </w:p>
    <w:p w14:paraId="115B618A" w14:textId="77777777" w:rsidR="003972DA" w:rsidRDefault="003972DA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2"/>
        </w:rPr>
      </w:pPr>
    </w:p>
    <w:p w14:paraId="55F7FD5E" w14:textId="04CB968D" w:rsidR="00D76AA0" w:rsidRPr="000D2358" w:rsidRDefault="007A094E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25BFEC19" w14:textId="77777777" w:rsidR="002F12C6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EJERCICIOS PRACTICOS:</w:t>
      </w:r>
    </w:p>
    <w:p w14:paraId="4ED1329A" w14:textId="77777777" w:rsidR="00D76AA0" w:rsidRDefault="002F12C6" w:rsidP="00E97223">
      <w:pPr>
        <w:spacing w:after="307" w:line="240" w:lineRule="auto"/>
        <w:ind w:left="0" w:firstLine="0"/>
        <w:rPr>
          <w:rFonts w:ascii="Courier New" w:eastAsia="Courier New" w:hAnsi="Courier New" w:cs="Courier New"/>
          <w:b/>
        </w:rPr>
      </w:pPr>
      <w:r w:rsidRPr="002F12C6">
        <w:rPr>
          <w:rFonts w:ascii="Courier New" w:eastAsia="Courier New" w:hAnsi="Courier New" w:cs="Courier New"/>
          <w:b/>
        </w:rPr>
        <w:lastRenderedPageBreak/>
        <w:t>Anal</w:t>
      </w:r>
      <w:r w:rsidR="004F57E1">
        <w:rPr>
          <w:rFonts w:ascii="Courier New" w:eastAsia="Courier New" w:hAnsi="Courier New" w:cs="Courier New"/>
          <w:b/>
        </w:rPr>
        <w:t xml:space="preserve">izar los siguientes ejercicios, </w:t>
      </w:r>
      <w:r w:rsidRPr="002F12C6">
        <w:rPr>
          <w:rFonts w:ascii="Courier New" w:eastAsia="Courier New" w:hAnsi="Courier New" w:cs="Courier New"/>
          <w:b/>
        </w:rPr>
        <w:t>representarlos mediante diagrama de flujos</w:t>
      </w:r>
      <w:r w:rsidR="004F57E1">
        <w:rPr>
          <w:rFonts w:ascii="Courier New" w:eastAsia="Courier New" w:hAnsi="Courier New" w:cs="Courier New"/>
          <w:b/>
        </w:rPr>
        <w:t xml:space="preserve"> y Pseudocodigos</w:t>
      </w:r>
      <w:r w:rsidRPr="002F12C6">
        <w:rPr>
          <w:rFonts w:ascii="Courier New" w:eastAsia="Courier New" w:hAnsi="Courier New" w:cs="Courier New"/>
          <w:b/>
        </w:rPr>
        <w:t>.</w:t>
      </w:r>
      <w:r w:rsidR="007A094E" w:rsidRPr="002F12C6">
        <w:rPr>
          <w:rFonts w:ascii="Courier New" w:eastAsia="Courier New" w:hAnsi="Courier New" w:cs="Courier New"/>
          <w:b/>
        </w:rPr>
        <w:t xml:space="preserve"> </w:t>
      </w:r>
    </w:p>
    <w:p w14:paraId="4A8F2EA3" w14:textId="6A8A6DA2" w:rsidR="004F57E1" w:rsidRDefault="006C596D" w:rsidP="00E97223">
      <w:pPr>
        <w:pStyle w:val="Default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Escribe un programa que lea una cantidad depositada en un banco y que calcule la cantidad final después de aplicarle un 20% de interés.</w:t>
      </w:r>
    </w:p>
    <w:p w14:paraId="5B9CD88F" w14:textId="39D35452" w:rsidR="00541E79" w:rsidRPr="003972DA" w:rsidRDefault="00541E79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541E7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B569950" wp14:editId="30894FBD">
            <wp:extent cx="4044462" cy="267598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317" cy="26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043F" w14:textId="77777777" w:rsidR="006C596D" w:rsidRPr="003972DA" w:rsidRDefault="006C596D" w:rsidP="00E97223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B4D2055" w14:textId="1EC4C042" w:rsidR="004F57E1" w:rsidRDefault="006C596D" w:rsidP="00E97223">
      <w:pPr>
        <w:pStyle w:val="Default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Un alumno desea saber cuál será su calificación final en la materia de</w:t>
      </w:r>
      <w:r w:rsidR="003972DA" w:rsidRPr="003972DA">
        <w:rPr>
          <w:rFonts w:ascii="Courier New" w:hAnsi="Courier New" w:cs="Courier New"/>
          <w:sz w:val="20"/>
          <w:szCs w:val="20"/>
        </w:rPr>
        <w:t xml:space="preserve"> </w:t>
      </w:r>
      <w:r w:rsidRPr="003972DA">
        <w:rPr>
          <w:rFonts w:ascii="Courier New" w:hAnsi="Courier New" w:cs="Courier New"/>
          <w:sz w:val="20"/>
          <w:szCs w:val="20"/>
        </w:rPr>
        <w:t>Lógica Computacional. Dicha calificación se compone de tres exámenes</w:t>
      </w:r>
      <w:r w:rsidR="003972DA" w:rsidRPr="003972DA">
        <w:rPr>
          <w:rFonts w:ascii="Courier New" w:hAnsi="Courier New" w:cs="Courier New"/>
          <w:sz w:val="20"/>
          <w:szCs w:val="20"/>
        </w:rPr>
        <w:t xml:space="preserve"> </w:t>
      </w:r>
      <w:r w:rsidRPr="003972DA">
        <w:rPr>
          <w:rFonts w:ascii="Courier New" w:hAnsi="Courier New" w:cs="Courier New"/>
          <w:sz w:val="20"/>
          <w:szCs w:val="20"/>
        </w:rPr>
        <w:t>parciales cuya ponderación es de 30%, 30% y 40%.</w:t>
      </w:r>
    </w:p>
    <w:p w14:paraId="7D105919" w14:textId="50B11CFF" w:rsidR="00541E79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23A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0042DF7" wp14:editId="677AB620">
            <wp:extent cx="4148137" cy="2057499"/>
            <wp:effectExtent l="0" t="0" r="508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093" cy="20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495D" w14:textId="13B54FC0" w:rsidR="003D23A0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DC13FDC" w14:textId="69BB9CDB" w:rsidR="003D23A0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D7D77C4" w14:textId="31687DDC" w:rsidR="003D23A0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10B12ABB" w14:textId="77C0F82F" w:rsidR="003D23A0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828A42D" w14:textId="2A2F4A03" w:rsidR="003D23A0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3370BA3" w14:textId="670C7E0F" w:rsidR="003D23A0" w:rsidRDefault="003D23A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54CF5FE" w14:textId="5485EFD5" w:rsidR="00893410" w:rsidRDefault="0089341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314EA110" w14:textId="77777777" w:rsidR="00893410" w:rsidRPr="003972DA" w:rsidRDefault="00893410" w:rsidP="00541E79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415F58F" w14:textId="77777777" w:rsidR="003972DA" w:rsidRPr="003972DA" w:rsidRDefault="003972DA" w:rsidP="00E97223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3072DC2E" w14:textId="21C64F0C" w:rsidR="004F57E1" w:rsidRDefault="006C596D" w:rsidP="00E97223">
      <w:pPr>
        <w:pStyle w:val="Default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Una farmacia aplica al precio de los remedios el 10% de descuento.</w:t>
      </w:r>
      <w:r w:rsidR="003972DA" w:rsidRPr="003972DA">
        <w:rPr>
          <w:rFonts w:ascii="Courier New" w:hAnsi="Courier New" w:cs="Courier New"/>
          <w:sz w:val="20"/>
          <w:szCs w:val="20"/>
        </w:rPr>
        <w:t xml:space="preserve"> </w:t>
      </w:r>
      <w:r w:rsidRPr="003972DA">
        <w:rPr>
          <w:rFonts w:ascii="Courier New" w:hAnsi="Courier New" w:cs="Courier New"/>
          <w:sz w:val="20"/>
          <w:szCs w:val="20"/>
        </w:rPr>
        <w:t>Hacer un programa que ingresado el costo de los medicamentos calcule el descuento y el precio final.</w:t>
      </w:r>
    </w:p>
    <w:p w14:paraId="4FD34950" w14:textId="04C795F3" w:rsidR="003D23A0" w:rsidRPr="003972DA" w:rsidRDefault="003D23A0" w:rsidP="003D23A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23A0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7D0415F" wp14:editId="01244234">
            <wp:extent cx="4158802" cy="195141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377" cy="19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9FFC" w14:textId="77777777" w:rsidR="006C596D" w:rsidRPr="003972DA" w:rsidRDefault="006C596D" w:rsidP="00E97223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8876721" w14:textId="472A61F7" w:rsidR="006C596D" w:rsidRDefault="006C596D" w:rsidP="00E97223">
      <w:pPr>
        <w:pStyle w:val="Default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Diseñar un algoritmo que lea cuatro variables y calcule e imprima su producto, suma y media aritmética.</w:t>
      </w:r>
    </w:p>
    <w:p w14:paraId="3FFD2EBA" w14:textId="5ECCFEA0" w:rsidR="003D23A0" w:rsidRPr="003972DA" w:rsidRDefault="00893410" w:rsidP="003D23A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89341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9512606" wp14:editId="1A5C75B3">
            <wp:extent cx="4330700" cy="2244725"/>
            <wp:effectExtent l="0" t="0" r="0" b="317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16" cy="22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BFF" w14:textId="77777777" w:rsidR="006C596D" w:rsidRPr="003972DA" w:rsidRDefault="006C596D" w:rsidP="00E97223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28CA7C9" w14:textId="0772708B" w:rsidR="006C596D" w:rsidRDefault="006C596D" w:rsidP="00E97223">
      <w:pPr>
        <w:pStyle w:val="Default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Un vendedor recibe mensualmente un sueldo base más un 10% extra por comisión de sus ventas. El vendedor desea saber cuánto dinero obtendrá por concepto de comisiones por las tres ventas que realiza en el mes y el total que recibirá en el mes tomando en cuenta su sueldo</w:t>
      </w:r>
      <w:r w:rsidR="003972DA" w:rsidRPr="003972DA">
        <w:rPr>
          <w:rFonts w:ascii="Courier New" w:hAnsi="Courier New" w:cs="Courier New"/>
          <w:sz w:val="20"/>
          <w:szCs w:val="20"/>
        </w:rPr>
        <w:t xml:space="preserve"> </w:t>
      </w:r>
      <w:r w:rsidRPr="003972DA">
        <w:rPr>
          <w:rFonts w:ascii="Courier New" w:hAnsi="Courier New" w:cs="Courier New"/>
          <w:sz w:val="20"/>
          <w:szCs w:val="20"/>
        </w:rPr>
        <w:t>base y comisiones.</w:t>
      </w:r>
    </w:p>
    <w:p w14:paraId="71E88DD9" w14:textId="66FBF857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FEE0678" w14:textId="4FA8A5B2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3B2665B4" w14:textId="27929A36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42B98EA" w14:textId="4C544875" w:rsidR="00893410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320361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C8D3CDD" wp14:editId="763F8073">
            <wp:simplePos x="0" y="0"/>
            <wp:positionH relativeFrom="column">
              <wp:posOffset>458470</wp:posOffset>
            </wp:positionH>
            <wp:positionV relativeFrom="paragraph">
              <wp:posOffset>-201295</wp:posOffset>
            </wp:positionV>
            <wp:extent cx="4330700" cy="2569084"/>
            <wp:effectExtent l="0" t="0" r="0" b="3175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56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F8D28" w14:textId="30BEF283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16182BD" w14:textId="44E180CD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1A1700EE" w14:textId="7F8B76BC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457070E" w14:textId="39B66832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5C82447" w14:textId="586C80AD" w:rsidR="00893410" w:rsidRDefault="00893410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5915453" w14:textId="435CC812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9744529" w14:textId="5C8E21F1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3B8F18B" w14:textId="791736E9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AA28B8C" w14:textId="18D039ED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74AF831" w14:textId="62202107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59FF059" w14:textId="63D441E6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0F0FDE7" w14:textId="18496F98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544AEA8A" w14:textId="5914A58B" w:rsidR="00320361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081FB78A" w14:textId="77777777" w:rsidR="00320361" w:rsidRPr="003972DA" w:rsidRDefault="00320361" w:rsidP="00893410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390D8BBB" w14:textId="77777777" w:rsidR="006C596D" w:rsidRPr="003972DA" w:rsidRDefault="006C596D" w:rsidP="00E97223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C166FD1" w14:textId="3E7EF77B" w:rsidR="006C596D" w:rsidRPr="003972DA" w:rsidRDefault="006C596D" w:rsidP="00E97223">
      <w:pPr>
        <w:pStyle w:val="Default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lastRenderedPageBreak/>
        <w:t xml:space="preserve">Se lee un número correspondiente al radio de la circunferencia, visualizando la longitud de </w:t>
      </w:r>
      <w:proofErr w:type="gramStart"/>
      <w:r w:rsidRPr="003972DA">
        <w:rPr>
          <w:rFonts w:ascii="Courier New" w:hAnsi="Courier New" w:cs="Courier New"/>
          <w:sz w:val="20"/>
          <w:szCs w:val="20"/>
        </w:rPr>
        <w:t>la misma</w:t>
      </w:r>
      <w:proofErr w:type="gramEnd"/>
      <w:r w:rsidRPr="003972DA">
        <w:rPr>
          <w:rFonts w:ascii="Courier New" w:hAnsi="Courier New" w:cs="Courier New"/>
          <w:sz w:val="20"/>
          <w:szCs w:val="20"/>
        </w:rPr>
        <w:t xml:space="preserve"> y el área del círculo correspondiente.</w:t>
      </w:r>
      <w:r w:rsidR="003972DA" w:rsidRPr="003972DA">
        <w:rPr>
          <w:rFonts w:ascii="Courier New" w:hAnsi="Courier New" w:cs="Courier New"/>
          <w:sz w:val="20"/>
          <w:szCs w:val="20"/>
        </w:rPr>
        <w:t xml:space="preserve"> </w:t>
      </w:r>
      <w:r w:rsidRPr="003972DA">
        <w:rPr>
          <w:rFonts w:ascii="Courier New" w:hAnsi="Courier New" w:cs="Courier New"/>
          <w:sz w:val="20"/>
          <w:szCs w:val="20"/>
        </w:rPr>
        <w:t>Se recuerda: AREA = PI * RADIO2 y LONGITUD = 2 * PI * RADIO</w:t>
      </w:r>
    </w:p>
    <w:p w14:paraId="5F9988C4" w14:textId="75A2B252" w:rsidR="003972DA" w:rsidRDefault="003972DA" w:rsidP="00E97223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7D9FE168" w14:textId="75F0009F" w:rsidR="00F156EF" w:rsidRPr="000D0341" w:rsidRDefault="000D0341" w:rsidP="00E97223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  <w:lang w:val="es-PE"/>
        </w:rPr>
      </w:pPr>
      <w:r w:rsidRPr="000D0341">
        <w:rPr>
          <w:rFonts w:ascii="Courier New" w:hAnsi="Courier New" w:cs="Courier New"/>
          <w:noProof/>
          <w:sz w:val="20"/>
          <w:szCs w:val="20"/>
          <w:lang w:val="es-PE"/>
        </w:rPr>
        <w:drawing>
          <wp:inline distT="0" distB="0" distL="0" distR="0" wp14:anchorId="1354CAFA" wp14:editId="6BD41CF8">
            <wp:extent cx="4509654" cy="3372472"/>
            <wp:effectExtent l="0" t="0" r="571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750" cy="33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B9D1" w14:textId="77777777" w:rsidR="00320361" w:rsidRPr="003972DA" w:rsidRDefault="00320361" w:rsidP="00E97223">
      <w:pPr>
        <w:pStyle w:val="Default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6602A377" w14:textId="1A5D32E5" w:rsidR="003972DA" w:rsidRDefault="003972DA" w:rsidP="00E97223">
      <w:pPr>
        <w:pStyle w:val="Prrafodelista"/>
        <w:numPr>
          <w:ilvl w:val="0"/>
          <w:numId w:val="7"/>
        </w:numPr>
        <w:spacing w:after="200" w:line="240" w:lineRule="auto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Desarrolle el programa que determine el área y el perímetro de un rectángulo sabiendo que el   área = b x h, perímetro = 2x (</w:t>
      </w:r>
      <w:proofErr w:type="spellStart"/>
      <w:r w:rsidRPr="003972DA">
        <w:rPr>
          <w:rFonts w:ascii="Courier New" w:hAnsi="Courier New" w:cs="Courier New"/>
          <w:sz w:val="20"/>
          <w:szCs w:val="20"/>
        </w:rPr>
        <w:t>b+h</w:t>
      </w:r>
      <w:proofErr w:type="spellEnd"/>
      <w:r w:rsidRPr="003972DA">
        <w:rPr>
          <w:rFonts w:ascii="Courier New" w:hAnsi="Courier New" w:cs="Courier New"/>
          <w:sz w:val="20"/>
          <w:szCs w:val="20"/>
        </w:rPr>
        <w:t>).</w:t>
      </w:r>
    </w:p>
    <w:p w14:paraId="04762E39" w14:textId="262AB8E5" w:rsidR="00C148A5" w:rsidRDefault="00C148A5" w:rsidP="00C148A5">
      <w:pPr>
        <w:pStyle w:val="Prrafodelista"/>
        <w:spacing w:after="20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C148A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004032E" wp14:editId="520F7259">
            <wp:extent cx="4597400" cy="307493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355" cy="30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E24" w14:textId="77777777" w:rsidR="000519B9" w:rsidRPr="003972DA" w:rsidRDefault="000519B9" w:rsidP="000519B9">
      <w:pPr>
        <w:pStyle w:val="Prrafodelista"/>
        <w:spacing w:after="20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E46071E" w14:textId="00E06A9E" w:rsidR="003972DA" w:rsidRDefault="003972DA" w:rsidP="00E97223">
      <w:pPr>
        <w:pStyle w:val="Prrafodelista"/>
        <w:numPr>
          <w:ilvl w:val="0"/>
          <w:numId w:val="7"/>
        </w:numPr>
        <w:spacing w:after="200" w:line="240" w:lineRule="auto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 xml:space="preserve">Una institución social recibe anualmente una donación que reparte de la siguiente forma: 25% para el centro de salud, 35% en el comedor </w:t>
      </w:r>
      <w:r w:rsidRPr="003972DA">
        <w:rPr>
          <w:rFonts w:ascii="Courier New" w:hAnsi="Courier New" w:cs="Courier New"/>
          <w:sz w:val="20"/>
          <w:szCs w:val="20"/>
        </w:rPr>
        <w:lastRenderedPageBreak/>
        <w:t>infantil, 25% para la escuela infantil y el resto para el asilo de ancianos.  Desarrolle el programa que muestre los montos asignados.</w:t>
      </w:r>
    </w:p>
    <w:p w14:paraId="4FC1B814" w14:textId="6E86BCA2" w:rsidR="000519B9" w:rsidRPr="000519B9" w:rsidRDefault="00E376E8" w:rsidP="000519B9">
      <w:pPr>
        <w:pStyle w:val="Prrafodelista"/>
        <w:rPr>
          <w:rFonts w:ascii="Courier New" w:hAnsi="Courier New" w:cs="Courier New"/>
          <w:sz w:val="20"/>
          <w:szCs w:val="20"/>
        </w:rPr>
      </w:pPr>
      <w:r w:rsidRPr="00E376E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1FF81F8" wp14:editId="4329CE3A">
            <wp:extent cx="4890219" cy="3104054"/>
            <wp:effectExtent l="0" t="0" r="5715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397" cy="31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337" w14:textId="77777777" w:rsidR="000519B9" w:rsidRPr="003972DA" w:rsidRDefault="000519B9" w:rsidP="000519B9">
      <w:pPr>
        <w:pStyle w:val="Prrafodelista"/>
        <w:spacing w:after="20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F8BB92E" w14:textId="5A7C51E8" w:rsidR="003972DA" w:rsidRDefault="003972DA" w:rsidP="00E97223">
      <w:pPr>
        <w:pStyle w:val="Prrafodelista"/>
        <w:numPr>
          <w:ilvl w:val="0"/>
          <w:numId w:val="7"/>
        </w:numPr>
        <w:spacing w:after="200" w:line="240" w:lineRule="auto"/>
        <w:rPr>
          <w:rFonts w:ascii="Courier New" w:hAnsi="Courier New" w:cs="Courier New"/>
          <w:sz w:val="20"/>
          <w:szCs w:val="20"/>
        </w:rPr>
      </w:pPr>
      <w:r w:rsidRPr="003972DA">
        <w:rPr>
          <w:rFonts w:ascii="Courier New" w:hAnsi="Courier New" w:cs="Courier New"/>
          <w:sz w:val="20"/>
          <w:szCs w:val="20"/>
        </w:rPr>
        <w:t>Juan, Raquel y Daniel aportan cantidades de dinero para formar un capital. Juan y Raquel aportan en dólares y Daniel, en soles. Desarrolle el programa que determine el capital total en dólares y que porcentaje de dicho capital aporta cada uno. Dólar = S/. 3.00 nuevos soles.</w:t>
      </w:r>
    </w:p>
    <w:p w14:paraId="1173B652" w14:textId="2FF1F8BF" w:rsidR="007507E6" w:rsidRPr="00D953D6" w:rsidRDefault="00D953D6" w:rsidP="00D953D6">
      <w:pPr>
        <w:pStyle w:val="Prrafodelista"/>
        <w:spacing w:after="20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953D6">
        <w:rPr>
          <w:rFonts w:ascii="Courier New" w:hAnsi="Courier New" w:cs="Courier New"/>
          <w:sz w:val="20"/>
          <w:szCs w:val="20"/>
        </w:rPr>
        <w:drawing>
          <wp:inline distT="0" distB="0" distL="0" distR="0" wp14:anchorId="11380544" wp14:editId="18131AA5">
            <wp:extent cx="4882515" cy="3842502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8148" cy="38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4AC5" w14:textId="77777777" w:rsidR="003972DA" w:rsidRPr="006C596D" w:rsidRDefault="003972DA" w:rsidP="006C596D">
      <w:pPr>
        <w:pStyle w:val="Default"/>
        <w:ind w:left="720"/>
        <w:rPr>
          <w:sz w:val="22"/>
          <w:szCs w:val="23"/>
        </w:rPr>
      </w:pPr>
    </w:p>
    <w:p w14:paraId="53CC6D9B" w14:textId="77777777" w:rsidR="006C596D" w:rsidRDefault="006C596D" w:rsidP="006C596D">
      <w:pPr>
        <w:pStyle w:val="Default"/>
        <w:rPr>
          <w:sz w:val="23"/>
          <w:szCs w:val="23"/>
        </w:rPr>
      </w:pPr>
    </w:p>
    <w:p w14:paraId="2A9E7032" w14:textId="43683986" w:rsidR="00D76AA0" w:rsidRDefault="00D76AA0">
      <w:pPr>
        <w:spacing w:after="0" w:line="240" w:lineRule="auto"/>
        <w:ind w:left="0" w:firstLine="0"/>
        <w:jc w:val="left"/>
      </w:pPr>
    </w:p>
    <w:sectPr w:rsidR="00D76AA0" w:rsidSect="00320361">
      <w:footerReference w:type="default" r:id="rId17"/>
      <w:type w:val="continuous"/>
      <w:pgSz w:w="12240" w:h="15840"/>
      <w:pgMar w:top="1464" w:right="1651" w:bottom="42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34F8" w14:textId="77777777" w:rsidR="00612987" w:rsidRDefault="00612987" w:rsidP="005D1A4D">
      <w:pPr>
        <w:spacing w:after="0" w:line="240" w:lineRule="auto"/>
      </w:pPr>
      <w:r>
        <w:separator/>
      </w:r>
    </w:p>
  </w:endnote>
  <w:endnote w:type="continuationSeparator" w:id="0">
    <w:p w14:paraId="137542D6" w14:textId="77777777" w:rsidR="00612987" w:rsidRDefault="00612987" w:rsidP="005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2987948"/>
      <w:docPartObj>
        <w:docPartGallery w:val="Page Numbers (Bottom of Page)"/>
        <w:docPartUnique/>
      </w:docPartObj>
    </w:sdtPr>
    <w:sdtEndPr/>
    <w:sdtContent>
      <w:p w14:paraId="146E3651" w14:textId="77777777" w:rsidR="005D1A4D" w:rsidRDefault="005D1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96D" w:rsidRPr="006C596D">
          <w:rPr>
            <w:noProof/>
            <w:lang w:val="es-ES"/>
          </w:rPr>
          <w:t>2</w:t>
        </w:r>
        <w:r>
          <w:fldChar w:fldCharType="end"/>
        </w:r>
      </w:p>
    </w:sdtContent>
  </w:sdt>
  <w:p w14:paraId="63266C22" w14:textId="77777777" w:rsidR="005D1A4D" w:rsidRDefault="005D1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0960" w14:textId="77777777" w:rsidR="00612987" w:rsidRDefault="00612987" w:rsidP="005D1A4D">
      <w:pPr>
        <w:spacing w:after="0" w:line="240" w:lineRule="auto"/>
      </w:pPr>
      <w:r>
        <w:separator/>
      </w:r>
    </w:p>
  </w:footnote>
  <w:footnote w:type="continuationSeparator" w:id="0">
    <w:p w14:paraId="110A0CBA" w14:textId="77777777" w:rsidR="00612987" w:rsidRDefault="00612987" w:rsidP="005D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C0"/>
    <w:multiLevelType w:val="hybridMultilevel"/>
    <w:tmpl w:val="11D465A6"/>
    <w:lvl w:ilvl="0" w:tplc="FCCE11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4696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2701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A68C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47E3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ED9C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81BB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07CD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C8A3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97600"/>
    <w:multiLevelType w:val="hybridMultilevel"/>
    <w:tmpl w:val="508A35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2042"/>
    <w:multiLevelType w:val="hybridMultilevel"/>
    <w:tmpl w:val="6E621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C790B"/>
    <w:multiLevelType w:val="hybridMultilevel"/>
    <w:tmpl w:val="6B3E809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045B73"/>
    <w:multiLevelType w:val="hybridMultilevel"/>
    <w:tmpl w:val="2E280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F6FD6"/>
    <w:multiLevelType w:val="hybridMultilevel"/>
    <w:tmpl w:val="7DA81AF2"/>
    <w:lvl w:ilvl="0" w:tplc="3ECC6DA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8645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2A66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ABCC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CBCC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077A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ACAE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2B45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2DA0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E9423E"/>
    <w:multiLevelType w:val="hybridMultilevel"/>
    <w:tmpl w:val="2346933A"/>
    <w:lvl w:ilvl="0" w:tplc="B51206BC">
      <w:start w:val="1"/>
      <w:numFmt w:val="decimal"/>
      <w:lvlText w:val="%1.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A80AA">
      <w:start w:val="1"/>
      <w:numFmt w:val="lowerLetter"/>
      <w:lvlText w:val="%2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E61B6">
      <w:start w:val="1"/>
      <w:numFmt w:val="lowerRoman"/>
      <w:lvlText w:val="%3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6C97C">
      <w:start w:val="1"/>
      <w:numFmt w:val="decimal"/>
      <w:lvlText w:val="%4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96F246">
      <w:start w:val="1"/>
      <w:numFmt w:val="lowerLetter"/>
      <w:lvlText w:val="%5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460FC">
      <w:start w:val="1"/>
      <w:numFmt w:val="lowerRoman"/>
      <w:lvlText w:val="%6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E9B90">
      <w:start w:val="1"/>
      <w:numFmt w:val="decimal"/>
      <w:lvlText w:val="%7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841378">
      <w:start w:val="1"/>
      <w:numFmt w:val="lowerLetter"/>
      <w:lvlText w:val="%8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E956C">
      <w:start w:val="1"/>
      <w:numFmt w:val="lowerRoman"/>
      <w:lvlText w:val="%9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A0"/>
    <w:rsid w:val="000519B9"/>
    <w:rsid w:val="000D0341"/>
    <w:rsid w:val="000D2358"/>
    <w:rsid w:val="001018AF"/>
    <w:rsid w:val="001915DA"/>
    <w:rsid w:val="002E20B5"/>
    <w:rsid w:val="002F12C6"/>
    <w:rsid w:val="00320361"/>
    <w:rsid w:val="00342FBD"/>
    <w:rsid w:val="003715E3"/>
    <w:rsid w:val="0038496F"/>
    <w:rsid w:val="003972DA"/>
    <w:rsid w:val="003D23A0"/>
    <w:rsid w:val="004F57E1"/>
    <w:rsid w:val="00541E79"/>
    <w:rsid w:val="005D1A4D"/>
    <w:rsid w:val="00612987"/>
    <w:rsid w:val="00680759"/>
    <w:rsid w:val="006C596D"/>
    <w:rsid w:val="007507E6"/>
    <w:rsid w:val="007A094E"/>
    <w:rsid w:val="008451BA"/>
    <w:rsid w:val="00893410"/>
    <w:rsid w:val="008A09E5"/>
    <w:rsid w:val="008B6687"/>
    <w:rsid w:val="00971FA2"/>
    <w:rsid w:val="00C148A5"/>
    <w:rsid w:val="00D76AA0"/>
    <w:rsid w:val="00D953D6"/>
    <w:rsid w:val="00DA2E6A"/>
    <w:rsid w:val="00DC1041"/>
    <w:rsid w:val="00E376E8"/>
    <w:rsid w:val="00E431A2"/>
    <w:rsid w:val="00E865C7"/>
    <w:rsid w:val="00E97223"/>
    <w:rsid w:val="00F156EF"/>
    <w:rsid w:val="00F720DD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0421E"/>
  <w15:docId w15:val="{F01B8509-63CD-4CE4-9847-7B43FFF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86" w:lineRule="auto"/>
      <w:ind w:left="-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7" w:line="240" w:lineRule="auto"/>
      <w:ind w:left="-4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4F5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9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Kenneth Guerra</cp:lastModifiedBy>
  <cp:revision>17</cp:revision>
  <dcterms:created xsi:type="dcterms:W3CDTF">2019-03-01T22:14:00Z</dcterms:created>
  <dcterms:modified xsi:type="dcterms:W3CDTF">2022-02-04T16:05:00Z</dcterms:modified>
</cp:coreProperties>
</file>