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6933" w14:textId="4305D94C" w:rsidR="00D86B85" w:rsidRPr="00D86B85" w:rsidRDefault="00D86B85" w:rsidP="00D86B85">
      <w:pPr>
        <w:jc w:val="center"/>
        <w:rPr>
          <w:b/>
          <w:bCs/>
          <w:color w:val="1F3864" w:themeColor="accent1" w:themeShade="80"/>
          <w:sz w:val="28"/>
          <w:szCs w:val="28"/>
          <w:u w:val="single"/>
        </w:rPr>
      </w:pPr>
      <w:r w:rsidRPr="00D86B85">
        <w:rPr>
          <w:b/>
          <w:bCs/>
          <w:color w:val="1F3864" w:themeColor="accent1" w:themeShade="80"/>
          <w:sz w:val="28"/>
          <w:szCs w:val="28"/>
          <w:u w:val="single"/>
        </w:rPr>
        <w:t>OJOS BRILLANTES</w:t>
      </w:r>
    </w:p>
    <w:p w14:paraId="2F84C5C3" w14:textId="77777777" w:rsidR="00D86B85" w:rsidRPr="00D86B85" w:rsidRDefault="00D86B85" w:rsidP="00D86B85">
      <w:r w:rsidRPr="00D86B85">
        <w:t xml:space="preserve"> Abre con Photoshop la imagen “10-OjosBrillantesNoche” y sigue los pasos que se te indican para obtener la imagen que se muestra en </w:t>
      </w:r>
      <w:r w:rsidRPr="00D86B85">
        <w:rPr>
          <w:b/>
          <w:bCs/>
          <w:i/>
          <w:iCs/>
        </w:rPr>
        <w:t xml:space="preserve">Resultado Final. </w:t>
      </w:r>
    </w:p>
    <w:p w14:paraId="13A38376" w14:textId="77777777" w:rsidR="00D86B85" w:rsidRPr="00D86B85" w:rsidRDefault="00D86B85" w:rsidP="00D86B85">
      <w:r w:rsidRPr="00D86B85">
        <w:rPr>
          <w:b/>
          <w:bCs/>
          <w:i/>
          <w:iCs/>
        </w:rPr>
        <w:t xml:space="preserve">Pasos a seguir: </w:t>
      </w:r>
    </w:p>
    <w:p w14:paraId="02F7137F" w14:textId="77777777" w:rsidR="00D86B85" w:rsidRPr="00D86B85" w:rsidRDefault="00D86B85" w:rsidP="00D86B85">
      <w:r w:rsidRPr="00D86B85">
        <w:t xml:space="preserve">1.- Tras abrir la imagen indicada, situarse en la sección de capas, y duplica la capa con CTRL + J </w:t>
      </w:r>
    </w:p>
    <w:p w14:paraId="5BB3A981" w14:textId="77777777" w:rsidR="00D86B85" w:rsidRPr="00D86B85" w:rsidRDefault="00D86B85" w:rsidP="00D86B85">
      <w:r w:rsidRPr="00D86B85">
        <w:t xml:space="preserve">2.- Aplicar a la imagen duplicada las siguientes propiedades: </w:t>
      </w:r>
    </w:p>
    <w:p w14:paraId="167AA6D0" w14:textId="24851F6C" w:rsidR="00D86B85" w:rsidRPr="00D86B85" w:rsidRDefault="00D86B85" w:rsidP="00D86B85">
      <w:pPr>
        <w:pStyle w:val="Prrafodelista"/>
        <w:numPr>
          <w:ilvl w:val="0"/>
          <w:numId w:val="10"/>
        </w:numPr>
      </w:pPr>
      <w:r>
        <w:t>I</w:t>
      </w:r>
      <w:r w:rsidRPr="00D86B85">
        <w:t xml:space="preserve">magen → Ajustes → Tono/Saturación </w:t>
      </w:r>
    </w:p>
    <w:p w14:paraId="7A5E4816" w14:textId="798EAE1C" w:rsidR="00D86B85" w:rsidRPr="00D86B85" w:rsidRDefault="00D86B85" w:rsidP="00D86B85">
      <w:pPr>
        <w:pStyle w:val="Prrafodelista"/>
        <w:numPr>
          <w:ilvl w:val="0"/>
          <w:numId w:val="10"/>
        </w:numPr>
      </w:pPr>
      <w:r w:rsidRPr="00D86B85">
        <w:t xml:space="preserve">Bajar el valor de la saturación al mínimo </w:t>
      </w:r>
    </w:p>
    <w:p w14:paraId="0E005B9F" w14:textId="77777777" w:rsidR="00D86B85" w:rsidRPr="00D86B85" w:rsidRDefault="00D86B85" w:rsidP="00D86B85"/>
    <w:p w14:paraId="3EC79E55" w14:textId="77777777" w:rsidR="00D86B85" w:rsidRPr="00D86B85" w:rsidRDefault="00D86B85" w:rsidP="00D86B85">
      <w:r w:rsidRPr="00D86B85">
        <w:t xml:space="preserve">3.- Sobre la capa duplicada borrar ambos ojos para que se visualicen los ojos de la capa de color: </w:t>
      </w:r>
    </w:p>
    <w:p w14:paraId="0B11E5DE" w14:textId="7F8DD1A5" w:rsidR="00D86B85" w:rsidRPr="00D86B85" w:rsidRDefault="00D86B85" w:rsidP="00D86B85">
      <w:pPr>
        <w:pStyle w:val="Prrafodelista"/>
        <w:numPr>
          <w:ilvl w:val="0"/>
          <w:numId w:val="9"/>
        </w:numPr>
      </w:pPr>
      <w:r w:rsidRPr="00D86B85">
        <w:t xml:space="preserve">Seleccionar “Herramienta borrador” </w:t>
      </w:r>
    </w:p>
    <w:p w14:paraId="48AC37F6" w14:textId="4469C7D9" w:rsidR="00D86B85" w:rsidRPr="00D86B85" w:rsidRDefault="00D86B85" w:rsidP="00D86B85">
      <w:pPr>
        <w:pStyle w:val="Prrafodelista"/>
        <w:numPr>
          <w:ilvl w:val="0"/>
          <w:numId w:val="9"/>
        </w:numPr>
      </w:pPr>
      <w:r w:rsidRPr="00D86B85">
        <w:t xml:space="preserve">Seleccionar un pincel suave (opacidad al 25%) </w:t>
      </w:r>
    </w:p>
    <w:p w14:paraId="11EBA8B2" w14:textId="22134063" w:rsidR="00D86B85" w:rsidRPr="00D86B85" w:rsidRDefault="00D86B85" w:rsidP="00D86B85">
      <w:pPr>
        <w:pStyle w:val="Prrafodelista"/>
        <w:numPr>
          <w:ilvl w:val="0"/>
          <w:numId w:val="9"/>
        </w:numPr>
      </w:pPr>
      <w:r w:rsidRPr="00D86B85">
        <w:t xml:space="preserve">Borrar los ojos de forma que se visualicen los de color que está en la capa original. </w:t>
      </w:r>
    </w:p>
    <w:p w14:paraId="18B35D5A" w14:textId="77777777" w:rsidR="00D86B85" w:rsidRPr="00D86B85" w:rsidRDefault="00D86B85" w:rsidP="00D86B85"/>
    <w:p w14:paraId="34111160" w14:textId="77777777" w:rsidR="00D86B85" w:rsidRPr="00D86B85" w:rsidRDefault="00D86B85" w:rsidP="00D86B85">
      <w:r w:rsidRPr="00D86B85">
        <w:t xml:space="preserve">4.- Oscurecer la capa duplicada </w:t>
      </w:r>
    </w:p>
    <w:p w14:paraId="0DD454E3" w14:textId="56BECE28" w:rsidR="00D86B85" w:rsidRPr="00D86B85" w:rsidRDefault="00D86B85" w:rsidP="00D86B85">
      <w:pPr>
        <w:pStyle w:val="Prrafodelista"/>
        <w:numPr>
          <w:ilvl w:val="0"/>
          <w:numId w:val="8"/>
        </w:numPr>
      </w:pPr>
      <w:r w:rsidRPr="00D86B85">
        <w:t xml:space="preserve">Menú→ capa → Estilo de capa </w:t>
      </w:r>
    </w:p>
    <w:p w14:paraId="25C9471B" w14:textId="67EC4F90" w:rsidR="00D86B85" w:rsidRPr="00D86B85" w:rsidRDefault="00D86B85" w:rsidP="00D86B85">
      <w:pPr>
        <w:pStyle w:val="Prrafodelista"/>
        <w:numPr>
          <w:ilvl w:val="0"/>
          <w:numId w:val="8"/>
        </w:numPr>
      </w:pPr>
      <w:r w:rsidRPr="00D86B85">
        <w:t xml:space="preserve">Acceder a “Superposición de colores” </w:t>
      </w:r>
    </w:p>
    <w:p w14:paraId="3D9840ED" w14:textId="77777777" w:rsidR="00D86B85" w:rsidRDefault="00D86B85" w:rsidP="00D86B85">
      <w:pPr>
        <w:pStyle w:val="Prrafodelista"/>
        <w:numPr>
          <w:ilvl w:val="0"/>
          <w:numId w:val="8"/>
        </w:numPr>
      </w:pPr>
      <w:r w:rsidRPr="00D86B85">
        <w:t xml:space="preserve">Seleccionar el color negro </w:t>
      </w:r>
    </w:p>
    <w:p w14:paraId="2EE02BCF" w14:textId="1A6768C0" w:rsidR="00D86B85" w:rsidRPr="00D86B85" w:rsidRDefault="00D86B85" w:rsidP="00D86B85">
      <w:pPr>
        <w:pStyle w:val="Prrafodelista"/>
        <w:numPr>
          <w:ilvl w:val="0"/>
          <w:numId w:val="8"/>
        </w:numPr>
      </w:pPr>
      <w:r w:rsidRPr="00D86B85">
        <w:t xml:space="preserve">Modo de fusión → Oscurecer </w:t>
      </w:r>
    </w:p>
    <w:p w14:paraId="68FD5D84" w14:textId="2CE2174B" w:rsidR="00D86B85" w:rsidRPr="00D86B85" w:rsidRDefault="00D86B85" w:rsidP="00D86B85">
      <w:pPr>
        <w:pStyle w:val="Prrafodelista"/>
        <w:numPr>
          <w:ilvl w:val="0"/>
          <w:numId w:val="8"/>
        </w:numPr>
      </w:pPr>
      <w:r w:rsidRPr="00D86B85">
        <w:t xml:space="preserve">Opacidad 50% </w:t>
      </w:r>
    </w:p>
    <w:p w14:paraId="5AF98F6E" w14:textId="54D9A8C5" w:rsidR="00D86B85" w:rsidRPr="00D86B85" w:rsidRDefault="00D86B85" w:rsidP="00D86B85">
      <w:pPr>
        <w:pStyle w:val="Prrafodelista"/>
        <w:numPr>
          <w:ilvl w:val="0"/>
          <w:numId w:val="8"/>
        </w:numPr>
      </w:pPr>
      <w:r w:rsidRPr="00D86B85">
        <w:t xml:space="preserve">Aceptar los cambios </w:t>
      </w:r>
    </w:p>
    <w:p w14:paraId="3300602E" w14:textId="77777777" w:rsidR="00D86B85" w:rsidRPr="00D86B85" w:rsidRDefault="00D86B85" w:rsidP="00D86B85"/>
    <w:p w14:paraId="307689CC" w14:textId="77777777" w:rsidR="00D86B85" w:rsidRPr="00D86B85" w:rsidRDefault="00D86B85" w:rsidP="00D86B85">
      <w:r w:rsidRPr="00D86B85">
        <w:t xml:space="preserve">5.- Intensificar el color de los ojos: </w:t>
      </w:r>
    </w:p>
    <w:p w14:paraId="4E911CB8" w14:textId="6E5C31DC" w:rsidR="00D86B85" w:rsidRPr="00D86B85" w:rsidRDefault="00D86B85" w:rsidP="00D86B85">
      <w:pPr>
        <w:pStyle w:val="Prrafodelista"/>
        <w:numPr>
          <w:ilvl w:val="0"/>
          <w:numId w:val="7"/>
        </w:numPr>
      </w:pPr>
      <w:r w:rsidRPr="00D86B85">
        <w:t xml:space="preserve">Colocarse en la capa inicial </w:t>
      </w:r>
    </w:p>
    <w:p w14:paraId="30078EDE" w14:textId="36A8EC35" w:rsidR="00D86B85" w:rsidRPr="00D86B85" w:rsidRDefault="00D86B85" w:rsidP="00D86B85">
      <w:pPr>
        <w:pStyle w:val="Prrafodelista"/>
        <w:numPr>
          <w:ilvl w:val="0"/>
          <w:numId w:val="7"/>
        </w:numPr>
      </w:pPr>
      <w:r w:rsidRPr="00D86B85">
        <w:t xml:space="preserve">Imagen → Ajustes → Tono / Saturación </w:t>
      </w:r>
    </w:p>
    <w:p w14:paraId="2D00B430" w14:textId="45AA6EB6" w:rsidR="00D86B85" w:rsidRPr="00D86B85" w:rsidRDefault="00D86B85" w:rsidP="00D86B85">
      <w:pPr>
        <w:pStyle w:val="Prrafodelista"/>
        <w:numPr>
          <w:ilvl w:val="0"/>
          <w:numId w:val="7"/>
        </w:numPr>
      </w:pPr>
      <w:r w:rsidRPr="00D86B85">
        <w:t xml:space="preserve">Aumentar el valor de saturación (+75) </w:t>
      </w:r>
    </w:p>
    <w:p w14:paraId="0F0D719A" w14:textId="77777777" w:rsidR="00D86B85" w:rsidRPr="00D86B85" w:rsidRDefault="00D86B85" w:rsidP="00D86B85"/>
    <w:p w14:paraId="11CBE475" w14:textId="77777777" w:rsidR="00D86B85" w:rsidRPr="00D86B85" w:rsidRDefault="00D86B85" w:rsidP="00D86B85">
      <w:r w:rsidRPr="00D86B85">
        <w:t xml:space="preserve">6.- Dar más brillo a los ojos: </w:t>
      </w:r>
    </w:p>
    <w:p w14:paraId="5608293B" w14:textId="7F085699" w:rsidR="00D86B85" w:rsidRPr="00D86B85" w:rsidRDefault="00D86B85" w:rsidP="00D86B85">
      <w:pPr>
        <w:pStyle w:val="Prrafodelista"/>
        <w:numPr>
          <w:ilvl w:val="0"/>
          <w:numId w:val="6"/>
        </w:numPr>
      </w:pPr>
      <w:r w:rsidRPr="00D86B85">
        <w:t xml:space="preserve">Crea una nueva capa y colocarla por encima de las demás </w:t>
      </w:r>
    </w:p>
    <w:p w14:paraId="12229647" w14:textId="588CD114" w:rsidR="00D86B85" w:rsidRPr="00D86B85" w:rsidRDefault="00D86B85" w:rsidP="00D86B85">
      <w:pPr>
        <w:pStyle w:val="Prrafodelista"/>
        <w:numPr>
          <w:ilvl w:val="0"/>
          <w:numId w:val="6"/>
        </w:numPr>
      </w:pPr>
      <w:r w:rsidRPr="00D86B85">
        <w:t xml:space="preserve">Seleccionar “Herramienta de pincel” y elegir un pincel suave, color blanco </w:t>
      </w:r>
    </w:p>
    <w:p w14:paraId="53EBCD1A" w14:textId="35AC4E11" w:rsidR="00D86B85" w:rsidRPr="00D86B85" w:rsidRDefault="00D86B85" w:rsidP="00D86B85">
      <w:pPr>
        <w:pStyle w:val="Prrafodelista"/>
        <w:numPr>
          <w:ilvl w:val="0"/>
          <w:numId w:val="6"/>
        </w:numPr>
      </w:pPr>
      <w:r w:rsidRPr="00D86B85">
        <w:t xml:space="preserve">Pintar la parte inferior del ojo </w:t>
      </w:r>
    </w:p>
    <w:p w14:paraId="182837D6" w14:textId="4B576AAD" w:rsidR="00D86B85" w:rsidRPr="00D86B85" w:rsidRDefault="00D86B85" w:rsidP="00D86B85">
      <w:pPr>
        <w:pStyle w:val="Prrafodelista"/>
        <w:numPr>
          <w:ilvl w:val="0"/>
          <w:numId w:val="6"/>
        </w:numPr>
      </w:pPr>
      <w:r w:rsidRPr="00D86B85">
        <w:t xml:space="preserve">Modificar modo de fusión de esta nueva capa a “Superponer” </w:t>
      </w:r>
    </w:p>
    <w:p w14:paraId="59F2DAF7" w14:textId="4FFD3917" w:rsidR="00D86B85" w:rsidRPr="00D86B85" w:rsidRDefault="00D86B85" w:rsidP="00D86B85">
      <w:pPr>
        <w:pStyle w:val="Prrafodelista"/>
        <w:numPr>
          <w:ilvl w:val="0"/>
          <w:numId w:val="6"/>
        </w:numPr>
      </w:pPr>
      <w:r w:rsidRPr="00D86B85">
        <w:t xml:space="preserve">Reducir la opacidad al 75% </w:t>
      </w:r>
    </w:p>
    <w:p w14:paraId="35D8F9A7" w14:textId="3E0A262C" w:rsidR="00D86B85" w:rsidRDefault="00D86B85"/>
    <w:p w14:paraId="26673C14" w14:textId="617899CA" w:rsidR="00D86B85" w:rsidRDefault="00D86B85"/>
    <w:p w14:paraId="6AB0C202" w14:textId="1A0FA896" w:rsidR="00D86B85" w:rsidRDefault="00D86B85"/>
    <w:p w14:paraId="0A769374" w14:textId="330E8ACF" w:rsidR="00D86B85" w:rsidRDefault="00D86B8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1B3A95" wp14:editId="3E92DA7E">
            <wp:extent cx="5731510" cy="367792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3E82" w14:textId="02038191" w:rsidR="00D86B85" w:rsidRDefault="00D86B85">
      <w:pPr>
        <w:rPr>
          <w:b/>
          <w:bCs/>
        </w:rPr>
      </w:pPr>
      <w:r w:rsidRPr="00D86B85">
        <w:rPr>
          <w:b/>
          <w:bCs/>
        </w:rPr>
        <w:t>RESULTADO</w:t>
      </w:r>
    </w:p>
    <w:p w14:paraId="5B8E4289" w14:textId="65D64760" w:rsidR="00D86B85" w:rsidRPr="00D86B85" w:rsidRDefault="00D86B85">
      <w:pPr>
        <w:rPr>
          <w:b/>
          <w:bCs/>
        </w:rPr>
      </w:pPr>
      <w:r>
        <w:rPr>
          <w:noProof/>
        </w:rPr>
        <w:drawing>
          <wp:inline distT="0" distB="0" distL="0" distR="0" wp14:anchorId="17FA9C6B" wp14:editId="63B46F92">
            <wp:extent cx="5731510" cy="367792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6B85" w:rsidRPr="00D86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6C5C7B"/>
    <w:multiLevelType w:val="hybridMultilevel"/>
    <w:tmpl w:val="809A3FB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847BD34"/>
    <w:multiLevelType w:val="hybridMultilevel"/>
    <w:tmpl w:val="B08752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0A07018"/>
    <w:multiLevelType w:val="hybridMultilevel"/>
    <w:tmpl w:val="F76C53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071E66"/>
    <w:multiLevelType w:val="hybridMultilevel"/>
    <w:tmpl w:val="CA3E52F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EA769"/>
    <w:multiLevelType w:val="hybridMultilevel"/>
    <w:tmpl w:val="70531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AFC71E2"/>
    <w:multiLevelType w:val="hybridMultilevel"/>
    <w:tmpl w:val="97D8DA6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344F3"/>
    <w:multiLevelType w:val="hybridMultilevel"/>
    <w:tmpl w:val="C486C96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7BE06"/>
    <w:multiLevelType w:val="hybridMultilevel"/>
    <w:tmpl w:val="9D3AB3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2AA7BDF"/>
    <w:multiLevelType w:val="hybridMultilevel"/>
    <w:tmpl w:val="F8CEB30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4451F"/>
    <w:multiLevelType w:val="hybridMultilevel"/>
    <w:tmpl w:val="D3B2FB0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85"/>
    <w:rsid w:val="0050686E"/>
    <w:rsid w:val="00D8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0727B0"/>
  <w15:chartTrackingRefBased/>
  <w15:docId w15:val="{6A5C2048-D719-4BD3-9E77-B98AF7E0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6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Jannin</dc:creator>
  <cp:keywords/>
  <dc:description/>
  <cp:lastModifiedBy>K. Jannin</cp:lastModifiedBy>
  <cp:revision>2</cp:revision>
  <dcterms:created xsi:type="dcterms:W3CDTF">2021-07-16T07:03:00Z</dcterms:created>
  <dcterms:modified xsi:type="dcterms:W3CDTF">2021-07-16T07:07:00Z</dcterms:modified>
</cp:coreProperties>
</file>