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9684" w14:textId="77777777" w:rsidR="00EF3042" w:rsidRDefault="00EF3042">
      <w:pPr>
        <w:rPr>
          <w:noProof/>
        </w:rPr>
      </w:pPr>
    </w:p>
    <w:p w14:paraId="6F0CAF16" w14:textId="7DBB5C9D" w:rsidR="00EF3042" w:rsidRPr="00EF3042" w:rsidRDefault="00EF3042">
      <w:pPr>
        <w:rPr>
          <w:b/>
          <w:bCs/>
          <w:noProof/>
        </w:rPr>
      </w:pPr>
      <w:r w:rsidRPr="00EF3042">
        <w:rPr>
          <w:b/>
          <w:bCs/>
          <w:noProof/>
        </w:rPr>
        <w:t>Probleemstelling</w:t>
      </w:r>
    </w:p>
    <w:p w14:paraId="58A6D01D" w14:textId="40248A52" w:rsidR="00EF3042" w:rsidRPr="00EF3042" w:rsidRDefault="00EF3042">
      <w:pPr>
        <w:rPr>
          <w:noProof/>
        </w:rPr>
      </w:pPr>
      <w:r w:rsidRPr="00EF3042">
        <w:rPr>
          <w:noProof/>
        </w:rPr>
        <w:t>Het AGP ERP-systeem communiceert standaard via XML-bestanden voor zowel inkomende als uitgaande berichten. Een van de grossiers werkt echter uitsluitend met JSON-formaat, wat het AGP-systeem niet ondersteunt. Dit creëert een integratieprobleem.</w:t>
      </w:r>
    </w:p>
    <w:p w14:paraId="2244E772" w14:textId="77777777" w:rsidR="00EF3042" w:rsidRDefault="00EF3042">
      <w:pPr>
        <w:rPr>
          <w:noProof/>
        </w:rPr>
      </w:pPr>
    </w:p>
    <w:p w14:paraId="253F48FC" w14:textId="28F38BBF" w:rsidR="00B113FE" w:rsidRDefault="00EF3042">
      <w:r>
        <w:rPr>
          <w:noProof/>
        </w:rPr>
        <w:drawing>
          <wp:inline distT="0" distB="0" distL="0" distR="0" wp14:anchorId="2A8D1E80" wp14:editId="40F99C3A">
            <wp:extent cx="5724525" cy="1676400"/>
            <wp:effectExtent l="0" t="0" r="9525" b="0"/>
            <wp:docPr id="115282999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7118" w14:textId="77777777" w:rsidR="00EF3042" w:rsidRDefault="00EF3042"/>
    <w:p w14:paraId="0F9F3851" w14:textId="590CB4D7" w:rsidR="00EF3042" w:rsidRPr="00EF3042" w:rsidRDefault="00EF3042" w:rsidP="00EF3042">
      <w:pPr>
        <w:rPr>
          <w:lang w:val="en-NL"/>
        </w:rPr>
      </w:pPr>
      <w:r w:rsidRPr="00EF3042">
        <w:rPr>
          <w:lang w:val="en-NL"/>
        </w:rPr>
        <w:t>Er is  een tool ontwikkeld die:</w:t>
      </w:r>
    </w:p>
    <w:p w14:paraId="2D8833EA" w14:textId="77777777" w:rsidR="00EF3042" w:rsidRDefault="00EF3042" w:rsidP="00EF3042">
      <w:pPr>
        <w:numPr>
          <w:ilvl w:val="0"/>
          <w:numId w:val="1"/>
        </w:numPr>
        <w:rPr>
          <w:lang w:val="en-NL"/>
        </w:rPr>
      </w:pPr>
      <w:r w:rsidRPr="00EF3042">
        <w:rPr>
          <w:lang w:val="en-NL"/>
        </w:rPr>
        <w:t>XML-bestanden omzet naar JSON</w:t>
      </w:r>
      <w:r>
        <w:rPr>
          <w:lang w:val="en-NL"/>
        </w:rPr>
        <w:t xml:space="preserve"> format</w:t>
      </w:r>
      <w:r w:rsidRPr="00EF3042">
        <w:rPr>
          <w:lang w:val="en-NL"/>
        </w:rPr>
        <w:t>.</w:t>
      </w:r>
    </w:p>
    <w:p w14:paraId="20527ED8" w14:textId="77777777" w:rsidR="00EF3042" w:rsidRDefault="00EF3042" w:rsidP="00EF3042">
      <w:pPr>
        <w:rPr>
          <w:lang w:val="en-NL"/>
        </w:rPr>
      </w:pPr>
    </w:p>
    <w:p w14:paraId="6377B241" w14:textId="1BD6F3C5" w:rsidR="00EF3042" w:rsidRPr="00EF3042" w:rsidRDefault="00EF3042" w:rsidP="00EF3042">
      <w:pPr>
        <w:rPr>
          <w:lang w:val="en-NL"/>
        </w:rPr>
      </w:pPr>
      <w:r w:rsidRPr="00EF3042">
        <w:rPr>
          <w:lang w:val="en-NL"/>
        </w:rPr>
        <w:t>Deze tool genereert automatisch twee bestanden:</w:t>
      </w:r>
    </w:p>
    <w:p w14:paraId="01FE55FD" w14:textId="392CBD30" w:rsidR="00EF3042" w:rsidRDefault="00EF3042" w:rsidP="00EF3042">
      <w:pPr>
        <w:numPr>
          <w:ilvl w:val="0"/>
          <w:numId w:val="2"/>
        </w:numPr>
        <w:rPr>
          <w:lang w:val="en-NL"/>
        </w:rPr>
      </w:pPr>
      <w:r w:rsidRPr="00EF3042">
        <w:rPr>
          <w:lang w:val="en-NL"/>
        </w:rPr>
        <w:t>Config-bestand – Hierin moet het pad worden opgegeven waar JSON-bestanden opgeslagen moeten worden</w:t>
      </w:r>
      <w:r w:rsidRPr="00EF3042">
        <w:rPr>
          <w:lang w:val="en-NL"/>
        </w:rPr>
        <w:t xml:space="preserve"> of een connective maakt met supabase cloud waar de json bestanden worden opgeslagen en vervolgens weer synchroniseert de naar grossier.</w:t>
      </w:r>
    </w:p>
    <w:p w14:paraId="6EA95833" w14:textId="1F7A73C0" w:rsidR="002D6629" w:rsidRPr="00EF3042" w:rsidRDefault="002D6629" w:rsidP="002D6629">
      <w:pPr>
        <w:ind w:left="720"/>
        <w:rPr>
          <w:lang w:val="en-NL"/>
        </w:rPr>
      </w:pPr>
      <w:r>
        <w:rPr>
          <w:noProof/>
          <w:lang w:val="en-NL"/>
        </w:rPr>
        <w:drawing>
          <wp:inline distT="0" distB="0" distL="0" distR="0" wp14:anchorId="4496CCA7" wp14:editId="2BA2CC0A">
            <wp:extent cx="5724525" cy="1809750"/>
            <wp:effectExtent l="0" t="0" r="9525" b="0"/>
            <wp:docPr id="115023751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6D61" w14:textId="77777777" w:rsidR="00EF3042" w:rsidRPr="00EF3042" w:rsidRDefault="00EF3042" w:rsidP="00EF3042">
      <w:pPr>
        <w:numPr>
          <w:ilvl w:val="0"/>
          <w:numId w:val="2"/>
        </w:numPr>
        <w:rPr>
          <w:lang w:val="en-NL"/>
        </w:rPr>
      </w:pPr>
      <w:r w:rsidRPr="00EF3042">
        <w:rPr>
          <w:lang w:val="en-NL"/>
        </w:rPr>
        <w:t>Process-logbestand – Logt alle uitgevoerde processen, inclusief fouten, verwerkingstijden en bestandsnamen.</w:t>
      </w:r>
    </w:p>
    <w:p w14:paraId="3DB1EAFF" w14:textId="77777777" w:rsidR="00EF3042" w:rsidRPr="00EF3042" w:rsidRDefault="00EF3042" w:rsidP="00EF3042">
      <w:pPr>
        <w:rPr>
          <w:lang w:val="en-NL"/>
        </w:rPr>
      </w:pPr>
      <w:r w:rsidRPr="00EF3042">
        <w:rPr>
          <w:b/>
          <w:bCs/>
          <w:lang w:val="en-NL"/>
        </w:rPr>
        <w:t>Belangrijk:</w:t>
      </w:r>
      <w:r w:rsidRPr="00EF3042">
        <w:rPr>
          <w:lang w:val="en-NL"/>
        </w:rPr>
        <w:br/>
        <w:t>Bij de eerste keer uitvoeren zonder juiste configuratie geeft de tool een foutmelding. Dit is logisch omdat het opslagpad voor JSON nog niet gespecificeerd is in het config-bestand.</w:t>
      </w:r>
    </w:p>
    <w:p w14:paraId="6D91116D" w14:textId="77777777" w:rsidR="00EF3042" w:rsidRPr="00EF3042" w:rsidRDefault="00EF3042" w:rsidP="00EF3042">
      <w:pPr>
        <w:rPr>
          <w:lang w:val="en-NL"/>
        </w:rPr>
      </w:pPr>
      <w:r w:rsidRPr="00EF3042">
        <w:rPr>
          <w:lang w:val="en-NL"/>
        </w:rPr>
        <w:pict w14:anchorId="4F587577">
          <v:rect id="_x0000_i1032" style="width:0;height:1.5pt" o:hralign="center" o:hrstd="t" o:hr="t" fillcolor="#a0a0a0" stroked="f"/>
        </w:pict>
      </w:r>
    </w:p>
    <w:p w14:paraId="715665CD" w14:textId="77777777" w:rsidR="00EF3042" w:rsidRPr="00EF3042" w:rsidRDefault="00EF3042" w:rsidP="00EF3042">
      <w:pPr>
        <w:rPr>
          <w:b/>
          <w:bCs/>
          <w:lang w:val="en-NL"/>
        </w:rPr>
      </w:pPr>
      <w:r w:rsidRPr="00EF3042">
        <w:rPr>
          <w:b/>
          <w:bCs/>
          <w:lang w:val="en-NL"/>
        </w:rPr>
        <w:lastRenderedPageBreak/>
        <w:t>Werking na correcte configuratie</w:t>
      </w:r>
    </w:p>
    <w:p w14:paraId="1A8C5632" w14:textId="77777777" w:rsidR="00EF3042" w:rsidRPr="00EF3042" w:rsidRDefault="00EF3042" w:rsidP="00EF3042">
      <w:pPr>
        <w:numPr>
          <w:ilvl w:val="0"/>
          <w:numId w:val="3"/>
        </w:numPr>
        <w:rPr>
          <w:lang w:val="en-NL"/>
        </w:rPr>
      </w:pPr>
      <w:r w:rsidRPr="00EF3042">
        <w:rPr>
          <w:lang w:val="en-NL"/>
        </w:rPr>
        <w:t>Zodra het correcte pad is opgegeven in het config-bestand, kan de tool zonder foutmelding worden uitgevoerd.</w:t>
      </w:r>
    </w:p>
    <w:p w14:paraId="14D38539" w14:textId="77777777" w:rsidR="00EF3042" w:rsidRPr="00EF3042" w:rsidRDefault="00EF3042" w:rsidP="00EF3042">
      <w:pPr>
        <w:numPr>
          <w:ilvl w:val="0"/>
          <w:numId w:val="3"/>
        </w:numPr>
        <w:rPr>
          <w:lang w:val="en-NL"/>
        </w:rPr>
      </w:pPr>
      <w:r w:rsidRPr="00EF3042">
        <w:rPr>
          <w:lang w:val="en-NL"/>
        </w:rPr>
        <w:t xml:space="preserve">Er draait een </w:t>
      </w:r>
      <w:r w:rsidRPr="00EF3042">
        <w:rPr>
          <w:b/>
          <w:bCs/>
          <w:lang w:val="en-NL"/>
        </w:rPr>
        <w:t>watchdog-service</w:t>
      </w:r>
      <w:r w:rsidRPr="00EF3042">
        <w:rPr>
          <w:lang w:val="en-NL"/>
        </w:rPr>
        <w:t xml:space="preserve"> die de directory met inkomende XML-bestanden monitort.</w:t>
      </w:r>
    </w:p>
    <w:p w14:paraId="11AA9302" w14:textId="77777777" w:rsidR="00EF3042" w:rsidRPr="00EF3042" w:rsidRDefault="00EF3042" w:rsidP="00EF3042">
      <w:pPr>
        <w:numPr>
          <w:ilvl w:val="0"/>
          <w:numId w:val="3"/>
        </w:numPr>
        <w:rPr>
          <w:lang w:val="en-NL"/>
        </w:rPr>
      </w:pPr>
      <w:r w:rsidRPr="00EF3042">
        <w:rPr>
          <w:lang w:val="en-NL"/>
        </w:rPr>
        <w:t>Bij detectie van een nieuw XML-bestand:</w:t>
      </w:r>
    </w:p>
    <w:p w14:paraId="57D66926" w14:textId="77777777" w:rsidR="00EF3042" w:rsidRPr="00EF3042" w:rsidRDefault="00EF3042" w:rsidP="00EF3042">
      <w:pPr>
        <w:pStyle w:val="Lijstalinea"/>
        <w:numPr>
          <w:ilvl w:val="1"/>
          <w:numId w:val="3"/>
        </w:numPr>
        <w:rPr>
          <w:lang w:val="en-NL"/>
        </w:rPr>
      </w:pPr>
      <w:r w:rsidRPr="00EF3042">
        <w:rPr>
          <w:lang w:val="en-NL"/>
        </w:rPr>
        <w:t>Wordt het bestand automatisch verwerkt.</w:t>
      </w:r>
    </w:p>
    <w:p w14:paraId="578CC433" w14:textId="77777777" w:rsidR="00EF3042" w:rsidRPr="00EF3042" w:rsidRDefault="00EF3042" w:rsidP="00EF3042">
      <w:pPr>
        <w:pStyle w:val="Lijstalinea"/>
        <w:numPr>
          <w:ilvl w:val="1"/>
          <w:numId w:val="3"/>
        </w:numPr>
        <w:rPr>
          <w:lang w:val="en-NL"/>
        </w:rPr>
      </w:pPr>
      <w:r w:rsidRPr="00EF3042">
        <w:rPr>
          <w:lang w:val="en-NL"/>
        </w:rPr>
        <w:t>Wordt het omgezet naar JSON.</w:t>
      </w:r>
    </w:p>
    <w:p w14:paraId="4E4FB9DC" w14:textId="77777777" w:rsidR="00EF3042" w:rsidRPr="00EF3042" w:rsidRDefault="00EF3042" w:rsidP="00EF3042">
      <w:pPr>
        <w:pStyle w:val="Lijstalinea"/>
        <w:numPr>
          <w:ilvl w:val="1"/>
          <w:numId w:val="3"/>
        </w:numPr>
        <w:rPr>
          <w:lang w:val="en-NL"/>
        </w:rPr>
      </w:pPr>
      <w:r w:rsidRPr="00EF3042">
        <w:rPr>
          <w:lang w:val="en-NL"/>
        </w:rPr>
        <w:t>Wordt het JSON-bestand opgeslagen in de directory die in de configuratie is opgegeven.</w:t>
      </w:r>
    </w:p>
    <w:p w14:paraId="2D6A70FE" w14:textId="77777777" w:rsidR="00EF3042" w:rsidRPr="00EF3042" w:rsidRDefault="00EF3042">
      <w:pPr>
        <w:rPr>
          <w:lang w:val="en-NL"/>
        </w:rPr>
      </w:pPr>
    </w:p>
    <w:sectPr w:rsidR="00EF3042" w:rsidRPr="00EF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B344A"/>
    <w:multiLevelType w:val="multilevel"/>
    <w:tmpl w:val="6D62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F5FD5"/>
    <w:multiLevelType w:val="multilevel"/>
    <w:tmpl w:val="89A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BD54F9"/>
    <w:multiLevelType w:val="multilevel"/>
    <w:tmpl w:val="1844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97271">
    <w:abstractNumId w:val="2"/>
  </w:num>
  <w:num w:numId="2" w16cid:durableId="332072374">
    <w:abstractNumId w:val="1"/>
  </w:num>
  <w:num w:numId="3" w16cid:durableId="161890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F3"/>
    <w:rsid w:val="00085B6D"/>
    <w:rsid w:val="002D6629"/>
    <w:rsid w:val="00463B5F"/>
    <w:rsid w:val="00AA17F3"/>
    <w:rsid w:val="00B113FE"/>
    <w:rsid w:val="00C64121"/>
    <w:rsid w:val="00E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04327A"/>
  <w15:chartTrackingRefBased/>
  <w15:docId w15:val="{390B50AF-66A5-4B95-B08C-0B09DFF4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A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A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A1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A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1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A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A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17F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A17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A17F3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A17F3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A17F3"/>
    <w:rPr>
      <w:rFonts w:eastAsiaTheme="majorEastAsia" w:cstheme="majorBidi"/>
      <w:color w:val="2F5496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17F3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17F3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A17F3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A17F3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AA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17F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A1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A17F3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AA1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A17F3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AA17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A17F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A1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A17F3"/>
    <w:rPr>
      <w:i/>
      <w:iCs/>
      <w:color w:val="2F5496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AA1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Kwok</dc:creator>
  <cp:keywords/>
  <dc:description/>
  <cp:lastModifiedBy>Ken Kwok</cp:lastModifiedBy>
  <cp:revision>3</cp:revision>
  <dcterms:created xsi:type="dcterms:W3CDTF">2025-06-29T07:39:00Z</dcterms:created>
  <dcterms:modified xsi:type="dcterms:W3CDTF">2025-06-30T13:15:00Z</dcterms:modified>
</cp:coreProperties>
</file>