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Project: Supply Pricing &amp; Inventory Exchange Network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Contribution: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Anh - Manufacturer enterprise - Admin authentication CRUD, Product analyst, Operation Manager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Kenneth - Wholesaler enterprise - Admin authentication CRUD, Wholesaler enterprise, retailer enterprise, prepopulated faker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Christopher - Retailer enterprise - store manager, store associate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Enterprise Admin test for all Manufacturer, Wholesaler, and Retailer: </w:t>
        <w:br w:type="textWrapping"/>
        <w:t xml:space="preserve">- Manage Organizations: create new organizations of the types allowed for that enterprise; view/update an organization's name; delete an organization (blocked with a confirmation dialog).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Manage Employees: add employees to any organization within the enterprise; view/update an employee's name.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Manage User Accounts: create a login (username/password) for an employee and assign them one of the roles supported by their organization; view/update an account's username, password, or role.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All CRUD work with warning messages pop up when there is no selection.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505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Manufacturer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Owns the Manufacturer Operations Organization and its two roles: Production Analyst and Operations Manager.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Product Analyst: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Submit priority request: sends an item name + message to the Operations Manager; validates the item name is not blank before allowing submission.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Claim quote request: picks up an unclaimed cross-enterprise QuoteRequest sent in by the Wholesaler Pricing Analyst. Blocked with a warning if the selected row isn't a quote request, or if it's already claimed.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Respond to Quote Request: enters a quoted price (validated as a number) and either submits it for the Wholesaler's approval or rejects the request outright. Blocked with a warning if the request hasn't been claimed first.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u w:val="single"/>
          <w:rtl w:val="0"/>
        </w:rPr>
        <w:t xml:space="preserve">Operation Manager:</w:t>
      </w:r>
      <w:r w:rsidDel="00000000" w:rsidR="00000000" w:rsidRPr="00000000">
        <w:rPr>
          <w:rtl w:val="0"/>
        </w:rPr>
        <w:br w:type="textWrapping"/>
        <w:tab/>
        <w:t xml:space="preserve">Assign To Me: claims a pending PriorityRequest from the Production Analyst by setting the request's receiver to the current account and its status to "Pending".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Process (Set Priority/ETA): sets a 1–5 priority level and an estimated completion date; the date field is validated against a strict MM/DD/YYYY format and rejected with a warning if it can't be parsed or is left blank; approving sets status to "Completed", rejecting sets it to "Rejected".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work queue also surfaces completed cross-enterprise QuoteRequests as read-only notifications once the Wholesaler has approved a quote.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Wholesaler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 organizations: sales, pricing and marketing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Pricing Analyst</w:t>
      </w:r>
    </w:p>
    <w:p w:rsidR="00000000" w:rsidDel="00000000" w:rsidP="00000000" w:rsidRDefault="00000000" w:rsidRPr="00000000" w14:paraId="00000033">
      <w:pPr>
        <w:spacing w:after="60" w:lineRule="auto"/>
        <w:ind w:left="0" w:firstLine="720"/>
        <w:rPr/>
      </w:pPr>
      <w:r w:rsidDel="00000000" w:rsidR="00000000" w:rsidRPr="00000000">
        <w:rPr>
          <w:rtl w:val="0"/>
        </w:rPr>
        <w:t xml:space="preserve">View Inventory: lists the wholesaler product catalog and lets the analyst change a product's price through an input dialog; invalid (non-numeric) prices are rejected with an error dialog rather than silently applied.</w:t>
      </w:r>
    </w:p>
    <w:p w:rsidR="00000000" w:rsidDel="00000000" w:rsidP="00000000" w:rsidRDefault="00000000" w:rsidRPr="00000000" w14:paraId="00000034">
      <w:pPr>
        <w:spacing w:after="60" w:lineRule="auto"/>
        <w:ind w:left="0" w:firstLine="720"/>
        <w:rPr/>
      </w:pPr>
      <w:r w:rsidDel="00000000" w:rsidR="00000000" w:rsidRPr="00000000">
        <w:rPr>
          <w:rtl w:val="0"/>
        </w:rPr>
        <w:t xml:space="preserve">Messages from Sales: reviews PriceChangeRequests submitted by the Wholesaler Sales Rep and records an Approve/Deny verdict with an empty verdict is rejected with a warning.</w:t>
      </w:r>
    </w:p>
    <w:p w:rsidR="00000000" w:rsidDel="00000000" w:rsidP="00000000" w:rsidRDefault="00000000" w:rsidRPr="00000000" w14:paraId="00000035">
      <w:pPr>
        <w:spacing w:after="60" w:lineRule="auto"/>
        <w:ind w:left="0" w:firstLine="720"/>
        <w:rPr/>
      </w:pPr>
      <w:r w:rsidDel="00000000" w:rsidR="00000000" w:rsidRPr="00000000">
        <w:rPr>
          <w:rtl w:val="0"/>
        </w:rPr>
        <w:t xml:space="preserve">Messages to Manufacturer: sends a cross-enterprise QuoteRequest to the Manufacturer's Operations organization and, once the Production Analyst has quoted a price back, approves or rejects it via a confirmation dialog and requests that haven't been quoted back yet can't be approved.</w:t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Sales Representative 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View Sales Data: read-only report of orders placed by retail stores, pulled from the EcoSystem-wide WholesalerMasterOrderList.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Request Pricing Change: submits a PriceChangeRequest into the Pricing organization's queue; a blank message is rejected. 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Make Marketing Request submits a MarketingRequest into the Marketing organization's queue for overstocked items.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Order Processing: wholesaler-side product catalog/ order screen.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u w:val="single"/>
          <w:rtl w:val="0"/>
        </w:rPr>
        <w:t xml:space="preserve">Marketing Specialist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Marketing Requests: reviews incoming MarketingRequests and completes them by attaching a marketing-proposal file through a JFileChooser (filtered to .pdf/.doc/.docx/.txt)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cancelled file dialog leaves the request untouched and shows a "upload cancelled" notice rather than marking it complete.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Retailer: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  <w:t xml:space="preserve">Owns the Retail Analytics organization and three Retail Store organizations (Store 1–3), each with a Store Manager and Store Associate.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u w:val="single"/>
          <w:rtl w:val="0"/>
        </w:rPr>
        <w:t xml:space="preserve">Retail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Confirm Store Manager Requests: reviews messages routed up from Store Managers.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View Sales Data: read-only sales report drawn from the wholesaler master order list.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Sales Analytics: computes a Budget / Mid-range / Premium price tier per product and a running Total Inventory Value across the retail catalog.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u w:val="single"/>
          <w:rtl w:val="0"/>
        </w:rPr>
        <w:t xml:space="preserve">Store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View Inventory: shared read-only catalog view with a searchable name filter and rows visually highlighted (light red) when a product's on-shelf quantity drops below the 40-unit low-stock threshold.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Restock Requests: looks up a product by name in the retail catalog and sends a cross-enterprise RestockRequest to the Wholesaler Sales organization; rejects unknown product names, non-positive quantities, and blank input with explicit warning dialogs.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Requests From Associates: approves or rejects ItemsRequests raised by Store Associates at that location; a warning is shown if no row is selected.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u w:val="single"/>
          <w:rtl w:val="0"/>
        </w:rPr>
        <w:t xml:space="preserve">Store Associate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View Inventory: same low-stock-highlighted catalog view used by the Manager.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Process Sale / Checkout: a point-of-sale flow: search the catalog, add items to a cart (blocked with a warning if requested quantity exceeds available stock), remove items (which restores stock), and check out, which records a RetailerOrder in the EcoSystem-wide RetailerMasterOrderList and decrements shelf stock. An empty cart cannot be checked out.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Request Items From Manager: submits an ItemsRequest describing needed stock into the store's own work queue; a blank description is rejected.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40" w:lineRule="auto"/>
        <w:rPr>
          <w:b w:val="1"/>
          <w:bCs w:val="1"/>
          <w:sz w:val="26"/>
          <w:szCs w:val="26"/>
        </w:rPr>
      </w:pPr>
      <w:bookmarkStart w:colFirst="0" w:colLast="0" w:name="_tca4wx3elj8p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 Admin &amp; Reporting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The System Admin role sits above all three enterprises and is jointly owned. It presents a tree view of every Network - Enterprise - Organization in the system and four management/report screens:</w:t>
      </w:r>
    </w:p>
    <w:p w:rsidR="00000000" w:rsidDel="00000000" w:rsidP="00000000" w:rsidRDefault="00000000" w:rsidRPr="00000000" w14:paraId="00000057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Manage Network:  create/update/delete networks; a network cannot be deleted while it still contains enterprises.</w:t>
      </w:r>
    </w:p>
    <w:p w:rsidR="00000000" w:rsidDel="00000000" w:rsidP="00000000" w:rsidRDefault="00000000" w:rsidRPr="00000000" w14:paraId="00000058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Manage Enterprise: create/update/delete enterprises within a network; an enterprise cannot be deleted while it still contains organizations.</w:t>
      </w:r>
    </w:p>
    <w:p w:rsidR="00000000" w:rsidDel="00000000" w:rsidP="00000000" w:rsidRDefault="00000000" w:rsidRPr="00000000" w14:paraId="00000059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Manage Enterprise Admin: create/update/delete the top-level admin account for a given enterprise, automatically assigning the correct Enterprise-Admin role subclass based on enterprise type; enforces unique usernames.</w:t>
      </w:r>
    </w:p>
    <w:p w:rsidR="00000000" w:rsidDel="00000000" w:rsidP="00000000" w:rsidRDefault="00000000" w:rsidRPr="00000000" w14:paraId="0000005A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View Reports: four cross-cutting reports described in detail in section 4.5: System Summary, Work Requests by Status, Work Requests by Enterprise, and Top Requesters.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