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EFFAF" w14:textId="77777777" w:rsidR="00D35005" w:rsidRDefault="00D35005" w:rsidP="00D35005">
      <w:bookmarkStart w:id="0" w:name="_Toc423410238"/>
      <w:bookmarkStart w:id="1" w:name="_Toc425054504"/>
    </w:p>
    <w:p w14:paraId="3EF3A2C8" w14:textId="487CF0C0" w:rsidR="00D35005" w:rsidRPr="00C35F4D" w:rsidRDefault="009C1CE8" w:rsidP="00D35005">
      <w:r>
        <w:t xml:space="preserve">Use Case: </w:t>
      </w:r>
      <w:r w:rsidR="00E461F9">
        <w:t xml:space="preserve">Login Authentication and </w:t>
      </w:r>
      <w:r w:rsidR="00D07DF4">
        <w:t>registration</w:t>
      </w:r>
    </w:p>
    <w:p w14:paraId="23B8B411" w14:textId="77777777" w:rsidR="00D35005" w:rsidRPr="00F661BB" w:rsidRDefault="00D35005" w:rsidP="00D35005">
      <w:pPr>
        <w:pStyle w:val="Heading2"/>
      </w:pPr>
      <w:bookmarkStart w:id="2" w:name="_Toc1530448"/>
      <w:bookmarkStart w:id="3" w:name="_Toc260998723"/>
      <w:bookmarkStart w:id="4" w:name="_Toc441067740"/>
      <w:r w:rsidRPr="00F661BB">
        <w:t xml:space="preserve">Brief </w:t>
      </w:r>
      <w:bookmarkEnd w:id="0"/>
      <w:bookmarkEnd w:id="1"/>
      <w:bookmarkEnd w:id="2"/>
      <w:r w:rsidRPr="00F661BB">
        <w:t>Description</w:t>
      </w:r>
      <w:bookmarkEnd w:id="3"/>
      <w:bookmarkEnd w:id="4"/>
    </w:p>
    <w:p w14:paraId="7FE0A8BE" w14:textId="1FF624A5" w:rsidR="00D35005" w:rsidRPr="00C35F4D" w:rsidRDefault="00D35005" w:rsidP="00D35005">
      <w:pPr>
        <w:pStyle w:val="BodyText"/>
      </w:pPr>
      <w:bookmarkStart w:id="5" w:name="_Toc423410239"/>
      <w:bookmarkStart w:id="6" w:name="_Toc425054505"/>
      <w:bookmarkStart w:id="7" w:name="_Toc1530449"/>
      <w:r>
        <w:t xml:space="preserve">The goal of this </w:t>
      </w:r>
      <w:r w:rsidRPr="00C35F4D">
        <w:t xml:space="preserve">use case </w:t>
      </w:r>
      <w:r>
        <w:t xml:space="preserve">is to </w:t>
      </w:r>
      <w:r w:rsidR="003F1B01">
        <w:t>log in and authenticate a user. Which brings them to the dashboard and allows for the usage of ever</w:t>
      </w:r>
      <w:r w:rsidR="0096543E">
        <w:t>y</w:t>
      </w:r>
      <w:r w:rsidR="003F1B01">
        <w:t xml:space="preserve"> other use case. </w:t>
      </w:r>
      <w:r>
        <w:t xml:space="preserve"> </w:t>
      </w:r>
    </w:p>
    <w:p w14:paraId="68B6868B" w14:textId="77777777" w:rsidR="00D35005" w:rsidRPr="00F661BB" w:rsidRDefault="00D35005" w:rsidP="00D35005">
      <w:pPr>
        <w:pStyle w:val="Heading1"/>
      </w:pPr>
      <w:bookmarkStart w:id="8" w:name="_Toc260998725"/>
      <w:bookmarkStart w:id="9" w:name="_Toc441067742"/>
      <w:r w:rsidRPr="00F661BB">
        <w:t>Included Use Cases</w:t>
      </w:r>
      <w:bookmarkEnd w:id="8"/>
      <w:bookmarkEnd w:id="9"/>
    </w:p>
    <w:p w14:paraId="3D5476B6" w14:textId="77777777" w:rsidR="00D35005" w:rsidRPr="00F661BB" w:rsidRDefault="00D35005" w:rsidP="00D35005">
      <w:pPr>
        <w:pStyle w:val="BodyText"/>
      </w:pPr>
      <w:r>
        <w:t>N/A</w:t>
      </w:r>
    </w:p>
    <w:p w14:paraId="6C5AF364" w14:textId="0AD4CBD4" w:rsidR="00D35005" w:rsidRDefault="00D35005" w:rsidP="00D35005">
      <w:pPr>
        <w:pStyle w:val="Heading1"/>
      </w:pPr>
      <w:bookmarkStart w:id="10" w:name="_Toc260998726"/>
      <w:bookmarkStart w:id="11" w:name="_Toc441067743"/>
      <w:r w:rsidRPr="00F661BB">
        <w:t>Preconditions</w:t>
      </w:r>
      <w:bookmarkEnd w:id="10"/>
      <w:bookmarkEnd w:id="11"/>
    </w:p>
    <w:p w14:paraId="1CC680BB" w14:textId="634644D9" w:rsidR="00D35005" w:rsidRDefault="003F1B01" w:rsidP="00D35005">
      <w:r>
        <w:t>Application is installed on mobile devices OR</w:t>
      </w:r>
    </w:p>
    <w:p w14:paraId="19CC1260" w14:textId="59D23F90" w:rsidR="003F1B01" w:rsidRPr="00040120" w:rsidRDefault="003F1B01" w:rsidP="00D35005">
      <w:proofErr w:type="spellStart"/>
      <w:r>
        <w:t>Webapp</w:t>
      </w:r>
      <w:proofErr w:type="spellEnd"/>
      <w:r>
        <w:t xml:space="preserve"> has been navigated to</w:t>
      </w:r>
      <w:r w:rsidR="00E461F9">
        <w:t xml:space="preserve"> on browser</w:t>
      </w:r>
    </w:p>
    <w:p w14:paraId="06454CBF" w14:textId="77777777" w:rsidR="00D35005" w:rsidRPr="00F661BB" w:rsidRDefault="00D35005" w:rsidP="00D35005">
      <w:pPr>
        <w:pStyle w:val="Heading1"/>
      </w:pPr>
      <w:bookmarkStart w:id="12" w:name="_Toc260998728"/>
      <w:bookmarkStart w:id="13" w:name="_Toc441067744"/>
      <w:r w:rsidRPr="00F661BB">
        <w:t>Flow of Events</w:t>
      </w:r>
      <w:bookmarkEnd w:id="5"/>
      <w:bookmarkEnd w:id="6"/>
      <w:bookmarkEnd w:id="7"/>
      <w:bookmarkEnd w:id="12"/>
      <w:bookmarkEnd w:id="13"/>
    </w:p>
    <w:p w14:paraId="2B9DE174" w14:textId="2D44384A" w:rsidR="00D35005" w:rsidRDefault="00D35005" w:rsidP="00D35005">
      <w:pPr>
        <w:pStyle w:val="Heading2"/>
      </w:pPr>
      <w:bookmarkStart w:id="14" w:name="_Toc423410240"/>
      <w:bookmarkStart w:id="15" w:name="_Toc425054506"/>
      <w:bookmarkStart w:id="16" w:name="_Toc1530450"/>
      <w:bookmarkStart w:id="17" w:name="_Toc260998729"/>
      <w:bookmarkStart w:id="18" w:name="_Toc441067745"/>
      <w:r w:rsidRPr="00F661BB">
        <w:t>Basic Flow</w:t>
      </w:r>
      <w:bookmarkEnd w:id="14"/>
      <w:bookmarkEnd w:id="15"/>
      <w:bookmarkEnd w:id="16"/>
      <w:bookmarkEnd w:id="17"/>
      <w:r w:rsidRPr="00F661BB">
        <w:t xml:space="preserve"> </w:t>
      </w:r>
      <w:r>
        <w:t xml:space="preserve">– </w:t>
      </w:r>
      <w:bookmarkStart w:id="19" w:name="_Toc1530451"/>
      <w:bookmarkEnd w:id="18"/>
      <w:bookmarkEnd w:id="19"/>
      <w:r w:rsidR="003F1B01">
        <w:t>The user is authenticated and navigated to the dashboard</w:t>
      </w:r>
    </w:p>
    <w:p w14:paraId="62DEDD1B" w14:textId="22785AC9" w:rsidR="00D35005" w:rsidRDefault="00D35005" w:rsidP="00D35005">
      <w:pPr>
        <w:pStyle w:val="BodyText"/>
        <w:numPr>
          <w:ilvl w:val="0"/>
          <w:numId w:val="2"/>
        </w:numPr>
      </w:pPr>
      <w:r>
        <w:t>This use case begins when the user access</w:t>
      </w:r>
      <w:r w:rsidR="003F1B01">
        <w:t>es</w:t>
      </w:r>
      <w:r>
        <w:t xml:space="preserve"> the </w:t>
      </w:r>
      <w:r w:rsidR="003F1B01">
        <w:t xml:space="preserve">log-in splash page on mobile or </w:t>
      </w:r>
      <w:proofErr w:type="spellStart"/>
      <w:r w:rsidR="003F1B01">
        <w:t>webapp</w:t>
      </w:r>
      <w:proofErr w:type="spellEnd"/>
      <w:r w:rsidR="003F1B01">
        <w:t>.</w:t>
      </w:r>
    </w:p>
    <w:p w14:paraId="1AD536F8" w14:textId="5F193E61" w:rsidR="00D35005" w:rsidRDefault="00D35005" w:rsidP="00D35005">
      <w:pPr>
        <w:pStyle w:val="BodyText"/>
        <w:numPr>
          <w:ilvl w:val="0"/>
          <w:numId w:val="2"/>
        </w:numPr>
      </w:pPr>
      <w:r>
        <w:t xml:space="preserve">The system </w:t>
      </w:r>
      <w:r w:rsidR="003F1B01">
        <w:t>presents a username and password</w:t>
      </w:r>
      <w:r w:rsidR="00540367">
        <w:t xml:space="preserve"> field, to be filled by the user</w:t>
      </w:r>
    </w:p>
    <w:p w14:paraId="425AB95C" w14:textId="7DC2BFB8" w:rsidR="00540367" w:rsidRDefault="00540367" w:rsidP="00D35005">
      <w:pPr>
        <w:pStyle w:val="BodyText"/>
        <w:numPr>
          <w:ilvl w:val="0"/>
          <w:numId w:val="2"/>
        </w:numPr>
      </w:pPr>
      <w:bookmarkStart w:id="20" w:name="_Hlk519692478"/>
      <w:r>
        <w:t>The user fills the fields and selects complete</w:t>
      </w:r>
    </w:p>
    <w:bookmarkEnd w:id="20"/>
    <w:p w14:paraId="4C3937A9" w14:textId="77777777" w:rsidR="00540367" w:rsidRDefault="00D35005" w:rsidP="00D35005">
      <w:pPr>
        <w:pStyle w:val="BodyText"/>
        <w:numPr>
          <w:ilvl w:val="0"/>
          <w:numId w:val="2"/>
        </w:numPr>
      </w:pPr>
      <w:r>
        <w:t>The</w:t>
      </w:r>
      <w:r w:rsidR="00540367">
        <w:t xml:space="preserve"> system checks the username and password against the database for authentication</w:t>
      </w:r>
    </w:p>
    <w:p w14:paraId="00AA79A0" w14:textId="752C174F" w:rsidR="00D35005" w:rsidRDefault="00540367" w:rsidP="00D35005">
      <w:pPr>
        <w:pStyle w:val="BodyText"/>
        <w:numPr>
          <w:ilvl w:val="0"/>
          <w:numId w:val="2"/>
        </w:numPr>
      </w:pPr>
      <w:r>
        <w:t>The system supplies a token for authentication to the user</w:t>
      </w:r>
    </w:p>
    <w:p w14:paraId="378731E7" w14:textId="03B9A531" w:rsidR="00540367" w:rsidRDefault="00540367" w:rsidP="00D35005">
      <w:pPr>
        <w:pStyle w:val="BodyText"/>
        <w:numPr>
          <w:ilvl w:val="0"/>
          <w:numId w:val="2"/>
        </w:numPr>
      </w:pPr>
      <w:r>
        <w:t>The system moves the user to the dashboard</w:t>
      </w:r>
    </w:p>
    <w:p w14:paraId="2708A513" w14:textId="77777777" w:rsidR="00D35005" w:rsidRDefault="00D35005" w:rsidP="00D35005">
      <w:pPr>
        <w:pStyle w:val="BodyText"/>
        <w:numPr>
          <w:ilvl w:val="0"/>
          <w:numId w:val="2"/>
        </w:numPr>
      </w:pPr>
      <w:r>
        <w:t xml:space="preserve">The use case ends. </w:t>
      </w:r>
    </w:p>
    <w:p w14:paraId="11B19B5B" w14:textId="7D77D622" w:rsidR="00D35005" w:rsidRDefault="00D35005" w:rsidP="00D35005">
      <w:pPr>
        <w:pStyle w:val="Heading2"/>
      </w:pPr>
      <w:bookmarkStart w:id="21" w:name="_Toc423410241"/>
      <w:bookmarkStart w:id="22" w:name="_Toc425054507"/>
      <w:bookmarkStart w:id="23" w:name="_Toc1530452"/>
      <w:bookmarkStart w:id="24" w:name="_Toc260998732"/>
      <w:bookmarkStart w:id="25" w:name="_Toc441067746"/>
      <w:r w:rsidRPr="00F661BB">
        <w:t>Alternative Flows</w:t>
      </w:r>
      <w:bookmarkEnd w:id="21"/>
      <w:bookmarkEnd w:id="22"/>
      <w:bookmarkEnd w:id="23"/>
      <w:bookmarkEnd w:id="24"/>
      <w:bookmarkEnd w:id="25"/>
    </w:p>
    <w:p w14:paraId="3EED56E6" w14:textId="5002AF57" w:rsidR="00E461F9" w:rsidRDefault="0096543E" w:rsidP="0096543E">
      <w:pPr>
        <w:pStyle w:val="ListParagraph"/>
      </w:pPr>
      <w:r>
        <w:t>N/A</w:t>
      </w:r>
    </w:p>
    <w:p w14:paraId="195C2A0E" w14:textId="77777777" w:rsidR="00B46031" w:rsidRPr="00FB2C66" w:rsidRDefault="00B46031" w:rsidP="00B46031">
      <w:pPr>
        <w:pStyle w:val="ListParagraph"/>
      </w:pPr>
    </w:p>
    <w:p w14:paraId="03DE4B74" w14:textId="77777777" w:rsidR="00D35005" w:rsidRPr="00F661BB" w:rsidRDefault="00D35005" w:rsidP="00D35005">
      <w:pPr>
        <w:pStyle w:val="Heading2"/>
      </w:pPr>
      <w:bookmarkStart w:id="26" w:name="_Toc260998735"/>
      <w:bookmarkStart w:id="27" w:name="_Toc441067747"/>
      <w:bookmarkStart w:id="28" w:name="_Toc423410251"/>
      <w:bookmarkStart w:id="29" w:name="_Toc425054510"/>
      <w:bookmarkStart w:id="30" w:name="_Toc1530456"/>
      <w:r w:rsidRPr="00F661BB">
        <w:t>Exception Flows</w:t>
      </w:r>
      <w:bookmarkEnd w:id="26"/>
      <w:bookmarkEnd w:id="27"/>
    </w:p>
    <w:p w14:paraId="020145DC" w14:textId="29538B02" w:rsidR="00D35005" w:rsidRDefault="00D35005" w:rsidP="00D35005">
      <w:r>
        <w:t xml:space="preserve">E1: System determines </w:t>
      </w:r>
      <w:r w:rsidR="0096543E">
        <w:t>User has incorrect authentication.</w:t>
      </w:r>
      <w:bookmarkStart w:id="31" w:name="_GoBack"/>
      <w:bookmarkEnd w:id="31"/>
    </w:p>
    <w:p w14:paraId="05E1BC8D" w14:textId="428FF674" w:rsidR="00D35005" w:rsidRDefault="00D35005" w:rsidP="00D35005">
      <w:pPr>
        <w:pStyle w:val="ListParagraph"/>
        <w:numPr>
          <w:ilvl w:val="0"/>
          <w:numId w:val="5"/>
        </w:numPr>
      </w:pPr>
      <w:r>
        <w:t xml:space="preserve">This flow begins when the system determines that </w:t>
      </w:r>
      <w:r w:rsidR="00540367">
        <w:t>user name and/or password do not match the database for authentication</w:t>
      </w:r>
      <w:r>
        <w:t xml:space="preserve"> Reference: basic flow step </w:t>
      </w:r>
      <w:r w:rsidR="00540367">
        <w:t>4</w:t>
      </w:r>
      <w:r>
        <w:t>.</w:t>
      </w:r>
    </w:p>
    <w:p w14:paraId="400B2678" w14:textId="0423AADA" w:rsidR="00D35005" w:rsidRDefault="00D35005" w:rsidP="00D35005">
      <w:pPr>
        <w:pStyle w:val="ListParagraph"/>
        <w:numPr>
          <w:ilvl w:val="0"/>
          <w:numId w:val="5"/>
        </w:numPr>
      </w:pPr>
      <w:r>
        <w:t xml:space="preserve">The system presents a message telling the user </w:t>
      </w:r>
      <w:r w:rsidR="00540367">
        <w:t>that the username or password is incorrect</w:t>
      </w:r>
      <w:r>
        <w:t xml:space="preserve">. </w:t>
      </w:r>
    </w:p>
    <w:p w14:paraId="1ACD1F44" w14:textId="407B7135" w:rsidR="00B46031" w:rsidRDefault="00B46031" w:rsidP="00D35005">
      <w:pPr>
        <w:pStyle w:val="ListParagraph"/>
        <w:numPr>
          <w:ilvl w:val="0"/>
          <w:numId w:val="5"/>
        </w:numPr>
      </w:pPr>
      <w:r>
        <w:t>The system returns the user to step 2 of the basic flow, this will be halted after 3 incorrect attempts</w:t>
      </w:r>
    </w:p>
    <w:p w14:paraId="06CFB1BD" w14:textId="39159513" w:rsidR="00D35005" w:rsidRDefault="00D35005" w:rsidP="00D35005">
      <w:pPr>
        <w:pStyle w:val="ListParagraph"/>
        <w:numPr>
          <w:ilvl w:val="0"/>
          <w:numId w:val="5"/>
        </w:numPr>
      </w:pPr>
      <w:r>
        <w:t>The use case ends.</w:t>
      </w:r>
    </w:p>
    <w:p w14:paraId="0C04C6C9" w14:textId="66BAF78D" w:rsidR="00B46031" w:rsidRDefault="00B46031" w:rsidP="00B46031">
      <w:r>
        <w:t>E2:</w:t>
      </w:r>
    </w:p>
    <w:p w14:paraId="0B1825F3" w14:textId="378A2151" w:rsidR="00B46031" w:rsidRDefault="00B46031" w:rsidP="00B46031">
      <w:pPr>
        <w:pStyle w:val="ListParagraph"/>
        <w:numPr>
          <w:ilvl w:val="0"/>
          <w:numId w:val="7"/>
        </w:numPr>
      </w:pPr>
      <w:r>
        <w:t>This flow begins when the username is in use in alternative flow 1 step 5</w:t>
      </w:r>
    </w:p>
    <w:p w14:paraId="492CE163" w14:textId="20EA25C1" w:rsidR="00B46031" w:rsidRDefault="00B46031" w:rsidP="00B46031">
      <w:pPr>
        <w:pStyle w:val="ListParagraph"/>
        <w:numPr>
          <w:ilvl w:val="0"/>
          <w:numId w:val="7"/>
        </w:numPr>
      </w:pPr>
      <w:r>
        <w:t>The system returns a message to the user stating the username is in use.</w:t>
      </w:r>
    </w:p>
    <w:p w14:paraId="51B72771" w14:textId="674818E5" w:rsidR="00B46031" w:rsidRDefault="00B46031" w:rsidP="00B46031">
      <w:pPr>
        <w:pStyle w:val="ListParagraph"/>
        <w:numPr>
          <w:ilvl w:val="0"/>
          <w:numId w:val="7"/>
        </w:numPr>
      </w:pPr>
      <w:r>
        <w:t>The system prompts to reset user password</w:t>
      </w:r>
    </w:p>
    <w:p w14:paraId="53EFE50D" w14:textId="0E43D71B" w:rsidR="00B46031" w:rsidRDefault="00B46031" w:rsidP="00B46031">
      <w:pPr>
        <w:pStyle w:val="ListParagraph"/>
        <w:numPr>
          <w:ilvl w:val="0"/>
          <w:numId w:val="7"/>
        </w:numPr>
      </w:pPr>
      <w:r>
        <w:t>The user selects yes</w:t>
      </w:r>
    </w:p>
    <w:p w14:paraId="5B9FEBE4" w14:textId="0DC9DDC0" w:rsidR="00B46031" w:rsidRDefault="00B46031" w:rsidP="00B46031">
      <w:pPr>
        <w:pStyle w:val="ListParagraph"/>
        <w:numPr>
          <w:ilvl w:val="0"/>
          <w:numId w:val="7"/>
        </w:numPr>
      </w:pPr>
      <w:r>
        <w:t>The system prompts for username to be entered</w:t>
      </w:r>
    </w:p>
    <w:p w14:paraId="144CBA49" w14:textId="4E89FFEC" w:rsidR="00B46031" w:rsidRDefault="00B46031" w:rsidP="00B46031">
      <w:pPr>
        <w:pStyle w:val="ListParagraph"/>
        <w:numPr>
          <w:ilvl w:val="0"/>
          <w:numId w:val="7"/>
        </w:numPr>
      </w:pPr>
      <w:r>
        <w:t>The user enters username</w:t>
      </w:r>
    </w:p>
    <w:p w14:paraId="1F2BD721" w14:textId="0901DF07" w:rsidR="00B46031" w:rsidRDefault="00B46031" w:rsidP="00B46031">
      <w:pPr>
        <w:pStyle w:val="ListParagraph"/>
        <w:numPr>
          <w:ilvl w:val="0"/>
          <w:numId w:val="7"/>
        </w:numPr>
      </w:pPr>
      <w:r>
        <w:t>The system checks for the username in database, and sends a lost password link to associated email address</w:t>
      </w:r>
    </w:p>
    <w:p w14:paraId="27D5CC03" w14:textId="30D7CCC6" w:rsidR="00B46031" w:rsidRDefault="00B46031" w:rsidP="00B46031">
      <w:pPr>
        <w:pStyle w:val="ListParagraph"/>
        <w:numPr>
          <w:ilvl w:val="0"/>
          <w:numId w:val="7"/>
        </w:numPr>
      </w:pPr>
      <w:r>
        <w:t>The user follows link</w:t>
      </w:r>
    </w:p>
    <w:p w14:paraId="61D79ED8" w14:textId="69675120" w:rsidR="00B46031" w:rsidRDefault="00B46031" w:rsidP="00B46031">
      <w:pPr>
        <w:pStyle w:val="ListParagraph"/>
        <w:numPr>
          <w:ilvl w:val="0"/>
          <w:numId w:val="7"/>
        </w:numPr>
      </w:pPr>
      <w:r>
        <w:lastRenderedPageBreak/>
        <w:t xml:space="preserve">The systems </w:t>
      </w:r>
      <w:proofErr w:type="gramStart"/>
      <w:r>
        <w:t>presents</w:t>
      </w:r>
      <w:proofErr w:type="gramEnd"/>
      <w:r>
        <w:t xml:space="preserve"> user with a change password field</w:t>
      </w:r>
    </w:p>
    <w:p w14:paraId="3BA03AC7" w14:textId="3A5C552F" w:rsidR="00B46031" w:rsidRDefault="00B46031" w:rsidP="00B46031">
      <w:pPr>
        <w:pStyle w:val="ListParagraph"/>
        <w:numPr>
          <w:ilvl w:val="0"/>
          <w:numId w:val="7"/>
        </w:numPr>
      </w:pPr>
      <w:r>
        <w:t>The username fills the password field</w:t>
      </w:r>
    </w:p>
    <w:p w14:paraId="26CE7402" w14:textId="1A872B46" w:rsidR="00B46031" w:rsidRDefault="00B46031" w:rsidP="00B46031">
      <w:pPr>
        <w:pStyle w:val="ListParagraph"/>
        <w:numPr>
          <w:ilvl w:val="0"/>
          <w:numId w:val="7"/>
        </w:numPr>
      </w:pPr>
      <w:r>
        <w:t>The system stores new password in the database with username associated</w:t>
      </w:r>
    </w:p>
    <w:p w14:paraId="2CF85B69" w14:textId="7FC9FAD4" w:rsidR="00B46031" w:rsidRDefault="00B46031" w:rsidP="00B46031">
      <w:pPr>
        <w:pStyle w:val="ListParagraph"/>
        <w:numPr>
          <w:ilvl w:val="0"/>
          <w:numId w:val="7"/>
        </w:numPr>
      </w:pPr>
      <w:r>
        <w:t>The system returns user to basic flow step 1</w:t>
      </w:r>
    </w:p>
    <w:p w14:paraId="68E25648" w14:textId="77777777" w:rsidR="00D35005" w:rsidRPr="00C35F4D" w:rsidRDefault="00D35005" w:rsidP="00D35005">
      <w:pPr>
        <w:pStyle w:val="BodyText"/>
      </w:pPr>
    </w:p>
    <w:p w14:paraId="48FEC483" w14:textId="725A23CB" w:rsidR="00E461F9" w:rsidRPr="00E461F9" w:rsidRDefault="00D35005" w:rsidP="00E461F9">
      <w:pPr>
        <w:pStyle w:val="Heading1"/>
      </w:pPr>
      <w:bookmarkStart w:id="32" w:name="_Toc260998738"/>
      <w:bookmarkStart w:id="33" w:name="_Toc441067748"/>
      <w:r w:rsidRPr="00C35F4D">
        <w:t>Requirements</w:t>
      </w:r>
      <w:bookmarkEnd w:id="28"/>
      <w:bookmarkEnd w:id="29"/>
      <w:bookmarkEnd w:id="30"/>
      <w:bookmarkEnd w:id="32"/>
      <w:bookmarkEnd w:id="33"/>
    </w:p>
    <w:p w14:paraId="493B2B1F" w14:textId="77777777" w:rsidR="00D35005" w:rsidRPr="00F661BB" w:rsidRDefault="00D35005" w:rsidP="00D35005">
      <w:pPr>
        <w:pStyle w:val="Heading1"/>
      </w:pPr>
      <w:bookmarkStart w:id="34" w:name="_Toc423410255"/>
      <w:bookmarkStart w:id="35" w:name="_Toc425054514"/>
      <w:bookmarkStart w:id="36" w:name="_Toc1530460"/>
      <w:bookmarkStart w:id="37" w:name="_Toc260998749"/>
      <w:bookmarkStart w:id="38" w:name="_Toc441067754"/>
      <w:r w:rsidRPr="00F661BB">
        <w:t>Post-conditions</w:t>
      </w:r>
      <w:bookmarkEnd w:id="34"/>
      <w:bookmarkEnd w:id="35"/>
      <w:bookmarkEnd w:id="36"/>
      <w:bookmarkEnd w:id="37"/>
      <w:bookmarkEnd w:id="38"/>
    </w:p>
    <w:p w14:paraId="4030D20A" w14:textId="3770E5DE" w:rsidR="00E461F9" w:rsidRPr="00E461F9" w:rsidRDefault="00E461F9" w:rsidP="00D35005">
      <w:pPr>
        <w:pStyle w:val="ListParagraph"/>
        <w:numPr>
          <w:ilvl w:val="0"/>
          <w:numId w:val="3"/>
        </w:numPr>
        <w:rPr>
          <w:rStyle w:val="Emphasis"/>
          <w:b/>
        </w:rPr>
      </w:pPr>
      <w:r>
        <w:rPr>
          <w:rStyle w:val="Emphasis"/>
        </w:rPr>
        <w:t>The system has an authenticated user logged in</w:t>
      </w:r>
    </w:p>
    <w:p w14:paraId="7DF228D0" w14:textId="28733E12" w:rsidR="00D35005" w:rsidRPr="00595CA4" w:rsidRDefault="00C524A9" w:rsidP="00D35005">
      <w:pPr>
        <w:pStyle w:val="ListParagraph"/>
        <w:numPr>
          <w:ilvl w:val="0"/>
          <w:numId w:val="3"/>
        </w:numPr>
        <w:rPr>
          <w:rStyle w:val="Emphasis"/>
          <w:b/>
        </w:rPr>
      </w:pPr>
      <w:r>
        <w:rPr>
          <w:rStyle w:val="Emphasis"/>
        </w:rPr>
        <w:t xml:space="preserve"> </w:t>
      </w:r>
      <w:r w:rsidR="00E461F9">
        <w:rPr>
          <w:rStyle w:val="Emphasis"/>
        </w:rPr>
        <w:t>The system allows for full functionality and access to use cases</w:t>
      </w:r>
    </w:p>
    <w:p w14:paraId="527DCEF9" w14:textId="77777777" w:rsidR="00D35005" w:rsidRPr="003551CB" w:rsidRDefault="00D35005" w:rsidP="00D35005">
      <w:pPr>
        <w:rPr>
          <w:i/>
          <w:iCs/>
        </w:rPr>
      </w:pPr>
    </w:p>
    <w:p w14:paraId="3F7A0F95" w14:textId="77777777" w:rsidR="00D35005" w:rsidRPr="00F661BB" w:rsidRDefault="00D35005" w:rsidP="00D35005">
      <w:pPr>
        <w:pStyle w:val="Heading1"/>
      </w:pPr>
      <w:bookmarkStart w:id="39" w:name="_Toc260998754"/>
      <w:bookmarkStart w:id="40" w:name="_Toc441067755"/>
      <w:bookmarkStart w:id="41" w:name="_Toc260998757"/>
      <w:r w:rsidRPr="00F661BB">
        <w:t>Notes &amp; Open Issues</w:t>
      </w:r>
      <w:bookmarkEnd w:id="39"/>
      <w:bookmarkEnd w:id="40"/>
    </w:p>
    <w:p w14:paraId="48B49AE6" w14:textId="1A1D861E" w:rsidR="00D35005" w:rsidRDefault="00D35005" w:rsidP="00D35005">
      <w:r>
        <w:t xml:space="preserve">Q1: </w:t>
      </w:r>
      <w:r w:rsidR="00E461F9">
        <w:t>How long do we want to keep users registered?</w:t>
      </w:r>
    </w:p>
    <w:p w14:paraId="53A7463D" w14:textId="137CAD08" w:rsidR="00D35005" w:rsidRDefault="008063DD" w:rsidP="00D35005">
      <w:r>
        <w:t>A1: No limit at this time</w:t>
      </w:r>
      <w:r w:rsidR="00E461F9">
        <w:t>, will be reviewed if users get to be too long</w:t>
      </w:r>
    </w:p>
    <w:p w14:paraId="4AFFEF2D" w14:textId="39E4F83F" w:rsidR="00D35005" w:rsidRDefault="00D35005" w:rsidP="00D35005"/>
    <w:p w14:paraId="578773F4" w14:textId="0210028B" w:rsidR="00D35005" w:rsidRDefault="008063DD" w:rsidP="00D35005">
      <w:r>
        <w:t>Q2</w:t>
      </w:r>
      <w:r w:rsidR="00D35005">
        <w:t xml:space="preserve">: </w:t>
      </w:r>
      <w:r w:rsidR="00E461F9">
        <w:t>Do we need a captcha service to prevent bots?</w:t>
      </w:r>
    </w:p>
    <w:p w14:paraId="027832FB" w14:textId="2A06EB44" w:rsidR="00D35005" w:rsidRPr="001D2451" w:rsidRDefault="008063DD" w:rsidP="00D35005">
      <w:r>
        <w:t>A2</w:t>
      </w:r>
      <w:r w:rsidR="00D35005">
        <w:t xml:space="preserve">: </w:t>
      </w:r>
      <w:r w:rsidR="00E461F9">
        <w:t>Possibly, will add to Future functionality</w:t>
      </w:r>
    </w:p>
    <w:p w14:paraId="58488AC5" w14:textId="77777777" w:rsidR="00D35005" w:rsidRDefault="00D35005" w:rsidP="00D35005"/>
    <w:p w14:paraId="72007B43" w14:textId="77777777" w:rsidR="00D35005" w:rsidRPr="00F661BB" w:rsidRDefault="00D35005" w:rsidP="00D35005">
      <w:pPr>
        <w:pStyle w:val="Heading1"/>
      </w:pPr>
      <w:bookmarkStart w:id="42" w:name="_Toc260998755"/>
      <w:bookmarkStart w:id="43" w:name="_Toc441067756"/>
      <w:r w:rsidRPr="00F661BB">
        <w:t>Out of Scope (Future Functionality)</w:t>
      </w:r>
      <w:bookmarkEnd w:id="42"/>
      <w:bookmarkEnd w:id="43"/>
    </w:p>
    <w:p w14:paraId="1785A610" w14:textId="4107364B" w:rsidR="00D35005" w:rsidRPr="00E461F9" w:rsidRDefault="00E461F9" w:rsidP="00E461F9">
      <w:pPr>
        <w:pStyle w:val="ListParagraph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Captcha possible for future if bots become an issue.</w:t>
      </w:r>
    </w:p>
    <w:p w14:paraId="7D407CDD" w14:textId="77777777" w:rsidR="00D35005" w:rsidRDefault="00D35005" w:rsidP="00D35005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br w:type="page"/>
      </w:r>
    </w:p>
    <w:bookmarkEnd w:id="41"/>
    <w:p w14:paraId="2E032E4F" w14:textId="77777777" w:rsidR="00D35005" w:rsidRDefault="00D35005" w:rsidP="00D35005">
      <w:pPr>
        <w:sectPr w:rsidR="00D35005" w:rsidSect="00205596">
          <w:headerReference w:type="default" r:id="rId7"/>
          <w:footerReference w:type="default" r:id="rId8"/>
          <w:pgSz w:w="12240" w:h="15840" w:code="1"/>
          <w:pgMar w:top="1440" w:right="1080" w:bottom="720" w:left="1080" w:header="720" w:footer="720" w:gutter="0"/>
          <w:cols w:space="720"/>
          <w:docGrid w:linePitch="360"/>
        </w:sectPr>
      </w:pPr>
    </w:p>
    <w:p w14:paraId="4B1468A3" w14:textId="77777777" w:rsidR="00D35005" w:rsidRPr="003551CB" w:rsidRDefault="00D35005" w:rsidP="00D35005">
      <w:pPr>
        <w:pStyle w:val="Heading1"/>
        <w:numPr>
          <w:ilvl w:val="0"/>
          <w:numId w:val="0"/>
        </w:numPr>
      </w:pPr>
      <w:bookmarkStart w:id="44" w:name="_Toc441067757"/>
      <w:r w:rsidRPr="00F661BB">
        <w:lastRenderedPageBreak/>
        <w:t>Appendi</w:t>
      </w:r>
      <w:r>
        <w:t>x A – Data Definition for Report List</w:t>
      </w:r>
      <w:bookmarkEnd w:id="44"/>
      <w:r>
        <w:t xml:space="preserve"> </w:t>
      </w:r>
    </w:p>
    <w:p w14:paraId="68FF0A2E" w14:textId="77777777" w:rsidR="00D35005" w:rsidRDefault="00D35005" w:rsidP="00D35005"/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983"/>
        <w:gridCol w:w="1205"/>
        <w:gridCol w:w="1050"/>
        <w:gridCol w:w="3432"/>
        <w:gridCol w:w="961"/>
        <w:gridCol w:w="2691"/>
      </w:tblGrid>
      <w:tr w:rsidR="00D07DF4" w14:paraId="6286DF04" w14:textId="77777777" w:rsidTr="00D07DF4">
        <w:trPr>
          <w:tblHeader/>
        </w:trPr>
        <w:tc>
          <w:tcPr>
            <w:tcW w:w="983" w:type="dxa"/>
          </w:tcPr>
          <w:p w14:paraId="1B36862B" w14:textId="77777777" w:rsidR="00D35005" w:rsidRPr="00C01216" w:rsidRDefault="00D35005" w:rsidP="002554EC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205" w:type="dxa"/>
          </w:tcPr>
          <w:p w14:paraId="15C5D1FA" w14:textId="77777777" w:rsidR="00D35005" w:rsidRPr="00C01216" w:rsidRDefault="00D35005" w:rsidP="002554E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050" w:type="dxa"/>
          </w:tcPr>
          <w:p w14:paraId="611519B1" w14:textId="77777777" w:rsidR="00D35005" w:rsidRPr="00C01216" w:rsidRDefault="00D35005" w:rsidP="002554EC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432" w:type="dxa"/>
          </w:tcPr>
          <w:p w14:paraId="01878C26" w14:textId="77777777" w:rsidR="00D35005" w:rsidRPr="00C01216" w:rsidRDefault="00D35005" w:rsidP="002554EC">
            <w:pPr>
              <w:rPr>
                <w:b/>
              </w:rPr>
            </w:pPr>
            <w:r>
              <w:rPr>
                <w:b/>
              </w:rPr>
              <w:t>Valid Values</w:t>
            </w:r>
          </w:p>
        </w:tc>
        <w:tc>
          <w:tcPr>
            <w:tcW w:w="961" w:type="dxa"/>
          </w:tcPr>
          <w:p w14:paraId="4818300C" w14:textId="77777777" w:rsidR="00D35005" w:rsidRPr="00C01216" w:rsidRDefault="00D35005" w:rsidP="002554EC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691" w:type="dxa"/>
          </w:tcPr>
          <w:p w14:paraId="62F81693" w14:textId="77777777" w:rsidR="00D35005" w:rsidRPr="00C01216" w:rsidRDefault="00D35005" w:rsidP="002554EC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D07DF4" w14:paraId="23841B3E" w14:textId="77777777" w:rsidTr="00D07DF4">
        <w:tc>
          <w:tcPr>
            <w:tcW w:w="983" w:type="dxa"/>
          </w:tcPr>
          <w:p w14:paraId="6B267F95" w14:textId="47CDA085" w:rsidR="00D35005" w:rsidRDefault="00D07DF4" w:rsidP="002554EC">
            <w:r>
              <w:t>User Name</w:t>
            </w:r>
          </w:p>
        </w:tc>
        <w:tc>
          <w:tcPr>
            <w:tcW w:w="1205" w:type="dxa"/>
          </w:tcPr>
          <w:p w14:paraId="3EF95CE2" w14:textId="1933C93D" w:rsidR="00D35005" w:rsidRDefault="00D07DF4" w:rsidP="002554EC">
            <w:r>
              <w:t>User Name</w:t>
            </w:r>
          </w:p>
        </w:tc>
        <w:tc>
          <w:tcPr>
            <w:tcW w:w="1050" w:type="dxa"/>
          </w:tcPr>
          <w:p w14:paraId="7F6D1759" w14:textId="77777777" w:rsidR="00D35005" w:rsidRDefault="00D35005" w:rsidP="002554EC">
            <w:r>
              <w:t>Text</w:t>
            </w:r>
          </w:p>
        </w:tc>
        <w:tc>
          <w:tcPr>
            <w:tcW w:w="3432" w:type="dxa"/>
          </w:tcPr>
          <w:p w14:paraId="23D0FE21" w14:textId="77777777" w:rsidR="00D07DF4" w:rsidRDefault="00D07DF4" w:rsidP="00D07DF4">
            <w:r>
              <w:t>cannot be longer than 15 characters</w:t>
            </w:r>
          </w:p>
          <w:p w14:paraId="1725BBF4" w14:textId="23B1ED1D" w:rsidR="00D35005" w:rsidRDefault="00D07DF4" w:rsidP="00D07DF4">
            <w:r>
              <w:t xml:space="preserve">alphanumeric characters (letters A-Z, numbers 0-9) </w:t>
            </w:r>
            <w:proofErr w:type="gramStart"/>
            <w:r>
              <w:t>with the exception of</w:t>
            </w:r>
            <w:proofErr w:type="gramEnd"/>
            <w:r>
              <w:t xml:space="preserve"> underscores, </w:t>
            </w:r>
          </w:p>
        </w:tc>
        <w:tc>
          <w:tcPr>
            <w:tcW w:w="961" w:type="dxa"/>
          </w:tcPr>
          <w:p w14:paraId="1DA8349E" w14:textId="77777777" w:rsidR="00D35005" w:rsidRDefault="00D35005" w:rsidP="002554EC">
            <w:r>
              <w:t>N/A</w:t>
            </w:r>
          </w:p>
        </w:tc>
        <w:tc>
          <w:tcPr>
            <w:tcW w:w="2691" w:type="dxa"/>
          </w:tcPr>
          <w:p w14:paraId="58F754FC" w14:textId="3B48B5E4" w:rsidR="00D35005" w:rsidRDefault="00D35005" w:rsidP="002554EC"/>
        </w:tc>
      </w:tr>
      <w:tr w:rsidR="00D07DF4" w14:paraId="0B8F13D6" w14:textId="77777777" w:rsidTr="00D07DF4">
        <w:tc>
          <w:tcPr>
            <w:tcW w:w="983" w:type="dxa"/>
          </w:tcPr>
          <w:p w14:paraId="1E15EF3E" w14:textId="0E298794" w:rsidR="00D35005" w:rsidRDefault="00D07DF4" w:rsidP="002554EC">
            <w:r>
              <w:t>Password</w:t>
            </w:r>
          </w:p>
        </w:tc>
        <w:tc>
          <w:tcPr>
            <w:tcW w:w="1205" w:type="dxa"/>
          </w:tcPr>
          <w:p w14:paraId="4A87EF92" w14:textId="09C4B91F" w:rsidR="00D35005" w:rsidRDefault="00D07DF4" w:rsidP="002554EC">
            <w:r>
              <w:t>Password</w:t>
            </w:r>
          </w:p>
        </w:tc>
        <w:tc>
          <w:tcPr>
            <w:tcW w:w="1050" w:type="dxa"/>
          </w:tcPr>
          <w:p w14:paraId="5BFE89E8" w14:textId="03EC09D7" w:rsidR="00D35005" w:rsidRPr="00AC6F11" w:rsidRDefault="00D07DF4" w:rsidP="002554EC">
            <w:r>
              <w:t>Text</w:t>
            </w:r>
          </w:p>
        </w:tc>
        <w:tc>
          <w:tcPr>
            <w:tcW w:w="3432" w:type="dxa"/>
          </w:tcPr>
          <w:p w14:paraId="498971B2" w14:textId="7BD187C9" w:rsidR="00D07DF4" w:rsidRDefault="00D07DF4" w:rsidP="00D07DF4">
            <w:r>
              <w:t>Must not be longer than 20 characters</w:t>
            </w:r>
          </w:p>
          <w:p w14:paraId="6D5BF58A" w14:textId="2A5AA977" w:rsidR="00D07DF4" w:rsidRDefault="00D07DF4" w:rsidP="00D07DF4">
            <w:r>
              <w:t>Must not contain the user's account name or parts of the user's full name that exceed two consecutive characters.</w:t>
            </w:r>
          </w:p>
          <w:p w14:paraId="7BE79482" w14:textId="77777777" w:rsidR="00D07DF4" w:rsidRDefault="00D07DF4" w:rsidP="00D07DF4"/>
          <w:p w14:paraId="7E393649" w14:textId="5841A1D4" w:rsidR="00D07DF4" w:rsidRDefault="00D07DF4" w:rsidP="00D07DF4">
            <w:r>
              <w:t>Must be at least six characters in length.</w:t>
            </w:r>
          </w:p>
          <w:p w14:paraId="73E4807C" w14:textId="77777777" w:rsidR="00D07DF4" w:rsidRDefault="00D07DF4" w:rsidP="00D07DF4"/>
          <w:p w14:paraId="13E9E9F2" w14:textId="1B9F49A7" w:rsidR="00D07DF4" w:rsidRDefault="00D07DF4" w:rsidP="00D07DF4">
            <w:r>
              <w:t>Must contain characters from three of the following categories:</w:t>
            </w:r>
          </w:p>
          <w:p w14:paraId="5038BEC6" w14:textId="73455072" w:rsidR="00D07DF4" w:rsidRDefault="00D07DF4" w:rsidP="002554EC"/>
          <w:p w14:paraId="4ECAF9A4" w14:textId="77777777" w:rsidR="00D07DF4" w:rsidRDefault="00D07DF4" w:rsidP="00D07DF4">
            <w:r>
              <w:t>English uppercase characters (A through Z).</w:t>
            </w:r>
          </w:p>
          <w:p w14:paraId="5BD7F825" w14:textId="77777777" w:rsidR="00D07DF4" w:rsidRDefault="00D07DF4" w:rsidP="00D07DF4"/>
          <w:p w14:paraId="07578F0B" w14:textId="77777777" w:rsidR="00D07DF4" w:rsidRDefault="00D07DF4" w:rsidP="00D07DF4">
            <w:r>
              <w:t>English lowercase characters (a through z).</w:t>
            </w:r>
          </w:p>
          <w:p w14:paraId="4517462E" w14:textId="77777777" w:rsidR="00D07DF4" w:rsidRDefault="00D07DF4" w:rsidP="00D07DF4"/>
          <w:p w14:paraId="28EC1A7E" w14:textId="77777777" w:rsidR="00D07DF4" w:rsidRDefault="00D07DF4" w:rsidP="00D07DF4">
            <w:r>
              <w:t>Base 10 digits (0 through 9).</w:t>
            </w:r>
          </w:p>
          <w:p w14:paraId="04C12E11" w14:textId="77777777" w:rsidR="00D07DF4" w:rsidRDefault="00D07DF4" w:rsidP="00D07DF4"/>
          <w:p w14:paraId="4EFD6944" w14:textId="5EF7C17C" w:rsidR="00D07DF4" w:rsidRDefault="00D07DF4" w:rsidP="00D07DF4">
            <w:r>
              <w:t>Nonalphanumeric characters (for example</w:t>
            </w:r>
            <w:proofErr w:type="gramStart"/>
            <w:r>
              <w:t>, !</w:t>
            </w:r>
            <w:proofErr w:type="gramEnd"/>
            <w:r>
              <w:t xml:space="preserve">, $, #, %). </w:t>
            </w:r>
          </w:p>
        </w:tc>
        <w:tc>
          <w:tcPr>
            <w:tcW w:w="961" w:type="dxa"/>
          </w:tcPr>
          <w:p w14:paraId="6ABC2354" w14:textId="77777777" w:rsidR="00D35005" w:rsidRDefault="00D35005" w:rsidP="002554EC">
            <w:r>
              <w:t>N/A</w:t>
            </w:r>
          </w:p>
        </w:tc>
        <w:tc>
          <w:tcPr>
            <w:tcW w:w="2691" w:type="dxa"/>
          </w:tcPr>
          <w:p w14:paraId="4EA42E3F" w14:textId="0735F019" w:rsidR="00D35005" w:rsidRDefault="00D35005" w:rsidP="002554EC"/>
        </w:tc>
      </w:tr>
    </w:tbl>
    <w:p w14:paraId="3116B530" w14:textId="77777777" w:rsidR="00D35005" w:rsidRDefault="00D35005" w:rsidP="00D35005">
      <w:pPr>
        <w:pStyle w:val="Heading1"/>
        <w:numPr>
          <w:ilvl w:val="0"/>
          <w:numId w:val="0"/>
        </w:numPr>
      </w:pPr>
    </w:p>
    <w:p w14:paraId="5175D1E6" w14:textId="77777777" w:rsidR="00423D83" w:rsidRDefault="00423D83"/>
    <w:sectPr w:rsidR="00423D83" w:rsidSect="00C84A1C">
      <w:pgSz w:w="12240" w:h="15840" w:code="1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B2B30" w14:textId="77777777" w:rsidR="00807F44" w:rsidRDefault="00807F44">
      <w:r>
        <w:separator/>
      </w:r>
    </w:p>
  </w:endnote>
  <w:endnote w:type="continuationSeparator" w:id="0">
    <w:p w14:paraId="688C7CE5" w14:textId="77777777" w:rsidR="00807F44" w:rsidRDefault="00807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8379"/>
      <w:gridCol w:w="1701"/>
    </w:tblGrid>
    <w:tr w:rsidR="0021443A" w:rsidRPr="009C12CC" w14:paraId="341CF11F" w14:textId="77777777" w:rsidTr="0015358C">
      <w:tc>
        <w:tcPr>
          <w:tcW w:w="8568" w:type="dxa"/>
          <w:shd w:val="clear" w:color="auto" w:fill="auto"/>
        </w:tcPr>
        <w:p w14:paraId="56BFE684" w14:textId="77777777" w:rsidR="0021443A" w:rsidRPr="009C12CC" w:rsidRDefault="00807F44" w:rsidP="0015358C">
          <w:pPr>
            <w:pStyle w:val="Footer"/>
            <w:jc w:val="cent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1728" w:type="dxa"/>
          <w:shd w:val="clear" w:color="auto" w:fill="auto"/>
        </w:tcPr>
        <w:p w14:paraId="1AFB41ED" w14:textId="100D2292" w:rsidR="0021443A" w:rsidRPr="009C12CC" w:rsidRDefault="00CD4664" w:rsidP="00221169">
          <w:pPr>
            <w:pStyle w:val="Footer"/>
            <w:rPr>
              <w:rFonts w:ascii="Calibri" w:hAnsi="Calibri" w:cs="Arial"/>
              <w:sz w:val="16"/>
              <w:szCs w:val="16"/>
            </w:rPr>
          </w:pPr>
          <w:r w:rsidRPr="009C12CC">
            <w:rPr>
              <w:rFonts w:ascii="Calibri" w:hAnsi="Calibri" w:cs="Arial"/>
              <w:sz w:val="16"/>
              <w:szCs w:val="16"/>
            </w:rPr>
            <w:t xml:space="preserve">Page 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begin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instrText xml:space="preserve"> PAGE </w:instrTex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separate"/>
          </w:r>
          <w:r w:rsidR="00C524A9">
            <w:rPr>
              <w:rStyle w:val="PageNumber"/>
              <w:rFonts w:ascii="Calibri" w:hAnsi="Calibri" w:cs="Arial"/>
              <w:noProof/>
              <w:sz w:val="16"/>
              <w:szCs w:val="16"/>
            </w:rPr>
            <w:t>2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end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t xml:space="preserve"> of 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begin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separate"/>
          </w:r>
          <w:r w:rsidR="00C524A9">
            <w:rPr>
              <w:rStyle w:val="PageNumber"/>
              <w:rFonts w:ascii="Calibri" w:hAnsi="Calibri" w:cs="Arial"/>
              <w:noProof/>
              <w:sz w:val="16"/>
              <w:szCs w:val="16"/>
            </w:rPr>
            <w:t>5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end"/>
          </w:r>
        </w:p>
      </w:tc>
    </w:tr>
  </w:tbl>
  <w:p w14:paraId="555B0BCD" w14:textId="77777777" w:rsidR="0021443A" w:rsidRPr="009C12CC" w:rsidRDefault="00807F44" w:rsidP="00205596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32E1A" w14:textId="77777777" w:rsidR="00807F44" w:rsidRDefault="00807F44">
      <w:r>
        <w:separator/>
      </w:r>
    </w:p>
  </w:footnote>
  <w:footnote w:type="continuationSeparator" w:id="0">
    <w:p w14:paraId="3F540501" w14:textId="77777777" w:rsidR="00807F44" w:rsidRDefault="00807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045"/>
      <w:gridCol w:w="5035"/>
    </w:tblGrid>
    <w:tr w:rsidR="0021443A" w:rsidRPr="009C12CC" w14:paraId="7D5F5FCB" w14:textId="77777777" w:rsidTr="0015358C">
      <w:tc>
        <w:tcPr>
          <w:tcW w:w="5148" w:type="dxa"/>
          <w:shd w:val="clear" w:color="auto" w:fill="auto"/>
        </w:tcPr>
        <w:p w14:paraId="709678CE" w14:textId="31AA13CB" w:rsidR="0021443A" w:rsidRPr="009C12CC" w:rsidRDefault="000D163E" w:rsidP="000857C3">
          <w:pPr>
            <w:pStyle w:val="Header"/>
            <w:tabs>
              <w:tab w:val="left" w:pos="0"/>
              <w:tab w:val="center" w:pos="5040"/>
              <w:tab w:val="right" w:pos="10080"/>
            </w:tabs>
            <w:rPr>
              <w:rFonts w:ascii="Calibri" w:hAnsi="Calibri" w:cs="Arial"/>
              <w:szCs w:val="20"/>
            </w:rPr>
          </w:pPr>
          <w:r>
            <w:rPr>
              <w:rFonts w:ascii="Calibri" w:hAnsi="Calibri" w:cs="Arial"/>
              <w:szCs w:val="20"/>
            </w:rPr>
            <w:t>Login</w:t>
          </w:r>
        </w:p>
      </w:tc>
      <w:tc>
        <w:tcPr>
          <w:tcW w:w="5148" w:type="dxa"/>
          <w:shd w:val="clear" w:color="auto" w:fill="auto"/>
        </w:tcPr>
        <w:p w14:paraId="57A5594A" w14:textId="77777777" w:rsidR="0021443A" w:rsidRPr="009C12CC" w:rsidRDefault="00807F44" w:rsidP="001A7E7A">
          <w:pPr>
            <w:pStyle w:val="Header"/>
            <w:tabs>
              <w:tab w:val="left" w:pos="0"/>
              <w:tab w:val="center" w:pos="5040"/>
              <w:tab w:val="right" w:pos="10080"/>
            </w:tabs>
            <w:jc w:val="right"/>
            <w:rPr>
              <w:rFonts w:ascii="Calibri" w:hAnsi="Calibri" w:cs="Arial"/>
              <w:szCs w:val="20"/>
            </w:rPr>
          </w:pPr>
        </w:p>
      </w:tc>
    </w:tr>
  </w:tbl>
  <w:p w14:paraId="4EEAEEDF" w14:textId="77777777" w:rsidR="0021443A" w:rsidRPr="004E43B3" w:rsidRDefault="00CD4664" w:rsidP="00192E2D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EA0F2B"/>
    <w:multiLevelType w:val="hybridMultilevel"/>
    <w:tmpl w:val="BD6A0B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B38C1"/>
    <w:multiLevelType w:val="hybridMultilevel"/>
    <w:tmpl w:val="CD245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E3A77"/>
    <w:multiLevelType w:val="hybridMultilevel"/>
    <w:tmpl w:val="59B00C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03F23"/>
    <w:multiLevelType w:val="hybridMultilevel"/>
    <w:tmpl w:val="E49247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C7183"/>
    <w:multiLevelType w:val="hybridMultilevel"/>
    <w:tmpl w:val="C72A4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B44E8"/>
    <w:multiLevelType w:val="hybridMultilevel"/>
    <w:tmpl w:val="A39AD1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05"/>
    <w:rsid w:val="000450DA"/>
    <w:rsid w:val="00054151"/>
    <w:rsid w:val="000D163E"/>
    <w:rsid w:val="000F124D"/>
    <w:rsid w:val="00205600"/>
    <w:rsid w:val="003416E1"/>
    <w:rsid w:val="003F1B01"/>
    <w:rsid w:val="00423D83"/>
    <w:rsid w:val="004F13EC"/>
    <w:rsid w:val="00521DE1"/>
    <w:rsid w:val="00540367"/>
    <w:rsid w:val="005731F3"/>
    <w:rsid w:val="005E08D9"/>
    <w:rsid w:val="00654E68"/>
    <w:rsid w:val="00665D67"/>
    <w:rsid w:val="007F7A85"/>
    <w:rsid w:val="008063DD"/>
    <w:rsid w:val="00807F44"/>
    <w:rsid w:val="008278C2"/>
    <w:rsid w:val="00831B0A"/>
    <w:rsid w:val="00956019"/>
    <w:rsid w:val="0096543E"/>
    <w:rsid w:val="009C1CE8"/>
    <w:rsid w:val="009E2A77"/>
    <w:rsid w:val="00AA0E51"/>
    <w:rsid w:val="00B46031"/>
    <w:rsid w:val="00B96453"/>
    <w:rsid w:val="00C14207"/>
    <w:rsid w:val="00C524A9"/>
    <w:rsid w:val="00CD4664"/>
    <w:rsid w:val="00D07DF4"/>
    <w:rsid w:val="00D35005"/>
    <w:rsid w:val="00E461F9"/>
    <w:rsid w:val="00EF634C"/>
    <w:rsid w:val="00F8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4E6D3"/>
  <w15:chartTrackingRefBased/>
  <w15:docId w15:val="{1873D169-DD08-40FC-A45F-DBEBCD55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lain Text"/>
    <w:qFormat/>
    <w:rsid w:val="00D35005"/>
    <w:pPr>
      <w:spacing w:after="0" w:line="240" w:lineRule="auto"/>
    </w:pPr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D35005"/>
    <w:pPr>
      <w:widowControl w:val="0"/>
      <w:numPr>
        <w:numId w:val="1"/>
      </w:numPr>
      <w:spacing w:before="24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D35005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D35005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D35005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D35005"/>
    <w:pPr>
      <w:widowControl w:val="0"/>
      <w:numPr>
        <w:ilvl w:val="4"/>
        <w:numId w:val="1"/>
      </w:numPr>
      <w:spacing w:before="24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D35005"/>
    <w:pPr>
      <w:widowControl w:val="0"/>
      <w:numPr>
        <w:ilvl w:val="5"/>
        <w:numId w:val="1"/>
      </w:numPr>
      <w:spacing w:before="24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D35005"/>
    <w:pPr>
      <w:widowControl w:val="0"/>
      <w:numPr>
        <w:ilvl w:val="6"/>
        <w:numId w:val="1"/>
      </w:numPr>
      <w:spacing w:before="24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D35005"/>
    <w:pPr>
      <w:widowControl w:val="0"/>
      <w:numPr>
        <w:ilvl w:val="7"/>
        <w:numId w:val="1"/>
      </w:numPr>
      <w:spacing w:before="24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D35005"/>
    <w:pPr>
      <w:widowControl w:val="0"/>
      <w:numPr>
        <w:ilvl w:val="8"/>
        <w:numId w:val="1"/>
      </w:numPr>
      <w:spacing w:before="24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D35005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D35005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D35005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D35005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D35005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D35005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D35005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D35005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D35005"/>
    <w:rPr>
      <w:rFonts w:ascii="Calibri" w:hAnsi="Calibri"/>
      <w:b/>
      <w:i/>
    </w:rPr>
  </w:style>
  <w:style w:type="character" w:styleId="CommentReference">
    <w:name w:val="annotation reference"/>
    <w:semiHidden/>
    <w:rsid w:val="00D35005"/>
    <w:rPr>
      <w:sz w:val="16"/>
      <w:szCs w:val="16"/>
    </w:rPr>
  </w:style>
  <w:style w:type="paragraph" w:styleId="Header">
    <w:name w:val="header"/>
    <w:basedOn w:val="Normal"/>
    <w:link w:val="HeaderChar"/>
    <w:rsid w:val="00D350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5005"/>
  </w:style>
  <w:style w:type="paragraph" w:styleId="Footer">
    <w:name w:val="footer"/>
    <w:basedOn w:val="Normal"/>
    <w:link w:val="FooterChar"/>
    <w:rsid w:val="00D350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5005"/>
  </w:style>
  <w:style w:type="paragraph" w:styleId="CommentText">
    <w:name w:val="annotation text"/>
    <w:basedOn w:val="Normal"/>
    <w:link w:val="CommentTextChar"/>
    <w:semiHidden/>
    <w:rsid w:val="00D35005"/>
  </w:style>
  <w:style w:type="character" w:customStyle="1" w:styleId="CommentTextChar">
    <w:name w:val="Comment Text Char"/>
    <w:basedOn w:val="DefaultParagraphFont"/>
    <w:link w:val="CommentText"/>
    <w:semiHidden/>
    <w:rsid w:val="00D35005"/>
  </w:style>
  <w:style w:type="paragraph" w:customStyle="1" w:styleId="Endofdoc">
    <w:name w:val="Endofdoc"/>
    <w:basedOn w:val="Normal"/>
    <w:rsid w:val="00D35005"/>
    <w:pPr>
      <w:pBdr>
        <w:top w:val="single" w:sz="6" w:space="1" w:color="auto"/>
        <w:bottom w:val="single" w:sz="6" w:space="1" w:color="auto"/>
      </w:pBdr>
      <w:spacing w:before="120" w:after="120"/>
      <w:jc w:val="center"/>
    </w:pPr>
  </w:style>
  <w:style w:type="character" w:styleId="PageNumber">
    <w:name w:val="page number"/>
    <w:basedOn w:val="DefaultParagraphFont"/>
    <w:rsid w:val="00D35005"/>
  </w:style>
  <w:style w:type="paragraph" w:styleId="BodyText">
    <w:name w:val="Body Text"/>
    <w:aliases w:val="RFQ Text,RFQ"/>
    <w:basedOn w:val="Normal"/>
    <w:link w:val="BodyTextChar"/>
    <w:autoRedefine/>
    <w:rsid w:val="00D35005"/>
    <w:pPr>
      <w:spacing w:after="120"/>
    </w:pPr>
    <w:rPr>
      <w:rFonts w:ascii="Calibri" w:hAnsi="Calibri" w:cs="Arial"/>
      <w:sz w:val="20"/>
      <w:szCs w:val="20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D35005"/>
    <w:rPr>
      <w:rFonts w:ascii="Calibri" w:hAnsi="Calibri" w:cs="Arial"/>
      <w:sz w:val="20"/>
      <w:szCs w:val="20"/>
    </w:rPr>
  </w:style>
  <w:style w:type="table" w:styleId="TableGrid">
    <w:name w:val="Table Grid"/>
    <w:basedOn w:val="TableNormal"/>
    <w:rsid w:val="00D350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35005"/>
    <w:rPr>
      <w:i/>
      <w:iCs/>
    </w:rPr>
  </w:style>
  <w:style w:type="paragraph" w:styleId="ListParagraph">
    <w:name w:val="List Paragraph"/>
    <w:basedOn w:val="Normal"/>
    <w:uiPriority w:val="34"/>
    <w:qFormat/>
    <w:rsid w:val="00D35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00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B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B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4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Jack Gerold</cp:lastModifiedBy>
  <cp:revision>5</cp:revision>
  <cp:lastPrinted>2017-02-01T01:00:00Z</cp:lastPrinted>
  <dcterms:created xsi:type="dcterms:W3CDTF">2018-07-18T21:07:00Z</dcterms:created>
  <dcterms:modified xsi:type="dcterms:W3CDTF">2018-08-01T02:35:00Z</dcterms:modified>
</cp:coreProperties>
</file>