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6F3" w:rsidRDefault="00B259CC">
      <w:r>
        <w:t>Write a program that displays a circle of radius 10 pixels filled with a random color at a random location. When you click the circle, it moves to another random location. After ten circles are clicked, display the time spent.</w:t>
      </w:r>
      <w:bookmarkStart w:id="0" w:name="_GoBack"/>
      <w:bookmarkEnd w:id="0"/>
    </w:p>
    <w:sectPr w:rsidR="00A3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FA"/>
    <w:rsid w:val="006C29FA"/>
    <w:rsid w:val="00A376F3"/>
    <w:rsid w:val="00B2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3F747-6C67-4EE9-BF10-E73DF264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Brookdale Community College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Mensing</dc:creator>
  <cp:keywords/>
  <dc:description/>
  <cp:lastModifiedBy>John Mensing</cp:lastModifiedBy>
  <cp:revision>2</cp:revision>
  <dcterms:created xsi:type="dcterms:W3CDTF">2016-03-24T15:48:00Z</dcterms:created>
  <dcterms:modified xsi:type="dcterms:W3CDTF">2016-03-24T15:50:00Z</dcterms:modified>
</cp:coreProperties>
</file>