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mc:AlternateContent>
          <mc:Choice Requires="wps">
            <w:drawing>
              <wp:anchor distT="0" distB="0" distL="114300" distR="114300" simplePos="0" relativeHeight="251659264" behindDoc="0" locked="0" layoutInCell="1" allowOverlap="1">
                <wp:simplePos x="0" y="0"/>
                <wp:positionH relativeFrom="column">
                  <wp:posOffset>5751195</wp:posOffset>
                </wp:positionH>
                <wp:positionV relativeFrom="paragraph">
                  <wp:posOffset>-599440</wp:posOffset>
                </wp:positionV>
                <wp:extent cx="333375" cy="285750"/>
                <wp:effectExtent l="0" t="0" r="9525" b="0"/>
                <wp:wrapNone/>
                <wp:docPr id="65" name="Rectangle 65"/>
                <wp:cNvGraphicFramePr/>
                <a:graphic xmlns:a="http://schemas.openxmlformats.org/drawingml/2006/main">
                  <a:graphicData uri="http://schemas.microsoft.com/office/word/2010/wordprocessingShape">
                    <wps:wsp>
                      <wps:cNvSpPr/>
                      <wps:spPr>
                        <a:xfrm>
                          <a:off x="0" y="0"/>
                          <a:ext cx="333375" cy="2857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2.85pt;margin-top:-47.2pt;height:22.5pt;width:26.25pt;z-index:251659264;v-text-anchor:middle;mso-width-relative:page;mso-height-relative:page;" fillcolor="#FFFFFF [3212]" filled="t" stroked="f" coordsize="21600,21600" o:gfxdata="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ifHS3bAAAACwEAAA8AAAAAAAAAAQAg&#10;AAAAIgAAAGRycy9kb3ducmV2LnhtbFBLAQIUABQAAAAIAIdO4kDR+9FvRAIAAIEEAAAOAAAAAAAA&#10;AAEAIAAAACoBAABkcnMvZTJvRG9jLnhtbFBLBQYAAAAABgAGAFkBAADgBQAAAAA=&#10;">
                <v:fill on="t" focussize="0,0"/>
                <v:stroke on="f" weight="1pt" miterlimit="8" joinstyle="miter"/>
                <v:imagedata o:title=""/>
                <o:lock v:ext="edit" aspectratio="f"/>
              </v:rect>
            </w:pict>
          </mc:Fallback>
        </mc:AlternateContent>
      </w:r>
      <w:r>
        <w:rPr>
          <w:rFonts w:ascii="Times New Roman" w:hAnsi="Times New Roman" w:cs="Times New Roman"/>
          <w:b/>
          <w:bCs/>
          <w:sz w:val="24"/>
          <w:szCs w:val="24"/>
        </w:rPr>
        <w:t>ELECTRONIC MOSQUITO (</w:t>
      </w:r>
      <w:r>
        <w:rPr>
          <w:rFonts w:ascii="Times New Roman" w:hAnsi="Times New Roman" w:eastAsia="SimSun" w:cs="Times New Roman"/>
          <w:b/>
          <w:bCs/>
          <w:i/>
          <w:iCs/>
          <w:sz w:val="24"/>
          <w:szCs w:val="24"/>
          <w:shd w:val="clear" w:color="auto" w:fill="FFFFFF"/>
        </w:rPr>
        <w:t>Culicidae</w:t>
      </w:r>
      <w:r>
        <w:rPr>
          <w:rFonts w:ascii="Times New Roman" w:hAnsi="Times New Roman" w:eastAsia="SimSun" w:cs="Times New Roman"/>
          <w:b/>
          <w:bCs/>
          <w:sz w:val="24"/>
          <w:szCs w:val="24"/>
          <w:shd w:val="clear" w:color="auto" w:fill="FFFFFF"/>
        </w:rPr>
        <w:t>)</w:t>
      </w:r>
      <w:r>
        <w:rPr>
          <w:rFonts w:ascii="Times New Roman" w:hAnsi="Times New Roman" w:cs="Times New Roman"/>
          <w:b/>
          <w:bCs/>
          <w:sz w:val="24"/>
          <w:szCs w:val="24"/>
        </w:rPr>
        <w:t xml:space="preserve"> REPELLENT BRACELET</w:t>
      </w:r>
    </w:p>
    <w:p>
      <w:pPr>
        <w:spacing w:after="0" w:line="240" w:lineRule="auto"/>
        <w:jc w:val="both"/>
        <w:rPr>
          <w:rFonts w:ascii="Times New Roman" w:hAnsi="Times New Roman" w:cs="Times New Roman"/>
          <w:b/>
          <w:bCs/>
          <w:sz w:val="24"/>
          <w:szCs w:val="24"/>
        </w:rPr>
      </w:pPr>
    </w:p>
    <w:p>
      <w:pPr>
        <w:spacing w:after="0" w:line="240" w:lineRule="auto"/>
        <w:jc w:val="both"/>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t>Researcher: Kenny Walter C. Diolola</w:t>
      </w:r>
    </w:p>
    <w:p>
      <w:pPr>
        <w:spacing w:after="0" w:line="480" w:lineRule="auto"/>
        <w:jc w:val="both"/>
        <w:rPr>
          <w:rFonts w:ascii="Times New Roman" w:hAnsi="Times New Roman" w:cs="Times New Roman"/>
          <w:sz w:val="24"/>
          <w:szCs w:val="24"/>
        </w:rPr>
      </w:pPr>
      <w:bookmarkStart w:id="0" w:name="_GoBack"/>
      <w:bookmarkEnd w:id="0"/>
    </w:p>
    <w:p>
      <w:pPr>
        <w:spacing w:after="0" w:line="480" w:lineRule="auto"/>
        <w:ind w:firstLine="420" w:firstLineChars="0"/>
        <w:jc w:val="both"/>
        <w:rPr>
          <w:rFonts w:ascii="Times New Roman" w:hAnsi="Times New Roman" w:cs="Times New Roman"/>
          <w:b w:val="0"/>
          <w:bCs w:val="0"/>
          <w:sz w:val="24"/>
          <w:szCs w:val="24"/>
          <w:lang w:val="en-US"/>
        </w:rPr>
      </w:pPr>
      <w:r>
        <w:rPr>
          <w:rFonts w:ascii="Times New Roman" w:hAnsi="Times New Roman" w:cs="Times New Roman"/>
          <w:sz w:val="24"/>
          <w:szCs w:val="24"/>
        </w:rPr>
        <w:t xml:space="preserve">This experimental study </w:t>
      </w:r>
      <w:r>
        <w:rPr>
          <w:rFonts w:ascii="Times New Roman" w:hAnsi="Times New Roman" w:cs="Times New Roman"/>
          <w:sz w:val="24"/>
          <w:szCs w:val="24"/>
          <w:lang w:val="en-US"/>
        </w:rPr>
        <w:t>p</w:t>
      </w:r>
      <w:r>
        <w:rPr>
          <w:rFonts w:ascii="Times New Roman" w:hAnsi="Times New Roman" w:cs="Times New Roman"/>
          <w:sz w:val="24"/>
          <w:szCs w:val="24"/>
        </w:rPr>
        <w:t>roduce</w:t>
      </w:r>
      <w:r>
        <w:rPr>
          <w:rFonts w:ascii="Times New Roman" w:hAnsi="Times New Roman" w:cs="Times New Roman"/>
          <w:sz w:val="24"/>
          <w:szCs w:val="24"/>
          <w:lang w:val="en-US"/>
        </w:rPr>
        <w:t>d</w:t>
      </w:r>
      <w:r>
        <w:rPr>
          <w:rFonts w:ascii="Times New Roman" w:hAnsi="Times New Roman" w:cs="Times New Roman"/>
          <w:sz w:val="24"/>
          <w:szCs w:val="24"/>
        </w:rPr>
        <w:t xml:space="preserve"> an effective electronic</w:t>
      </w:r>
      <w:r>
        <w:rPr>
          <w:rFonts w:ascii="Times New Roman" w:hAnsi="Times New Roman" w:cs="Times New Roman"/>
          <w:sz w:val="24"/>
          <w:szCs w:val="24"/>
          <w:lang w:val="en-US"/>
        </w:rPr>
        <w:t xml:space="preserve"> bracelet that repels </w:t>
      </w:r>
      <w:r>
        <w:rPr>
          <w:rFonts w:ascii="Times New Roman" w:hAnsi="Times New Roman" w:cs="Times New Roman"/>
          <w:sz w:val="24"/>
          <w:szCs w:val="24"/>
        </w:rPr>
        <w:t xml:space="preserve">female breeding mosquitoes </w:t>
      </w:r>
      <w:r>
        <w:rPr>
          <w:rFonts w:ascii="Times New Roman" w:hAnsi="Times New Roman" w:cs="Times New Roman"/>
          <w:sz w:val="24"/>
          <w:szCs w:val="24"/>
          <w:lang w:val="en-US"/>
        </w:rPr>
        <w:t>which bite</w:t>
      </w:r>
      <w:r>
        <w:rPr>
          <w:rFonts w:ascii="Times New Roman" w:hAnsi="Times New Roman" w:cs="Times New Roman"/>
          <w:sz w:val="24"/>
          <w:szCs w:val="24"/>
        </w:rPr>
        <w:t xml:space="preserve"> humans.</w:t>
      </w:r>
      <w:r>
        <w:rPr>
          <w:rFonts w:ascii="Times New Roman" w:hAnsi="Times New Roman" w:cs="Times New Roman"/>
          <w:sz w:val="24"/>
          <w:szCs w:val="24"/>
          <w:lang w:val="en-US"/>
        </w:rPr>
        <w:t xml:space="preserve"> </w:t>
      </w:r>
      <w:r>
        <w:rPr>
          <w:rFonts w:ascii="Times New Roman" w:hAnsi="Times New Roman" w:eastAsia="Calibri" w:cs="Times New Roman"/>
          <w:sz w:val="24"/>
          <w:szCs w:val="24"/>
          <w:lang w:val="en-US"/>
        </w:rPr>
        <w:t>M</w:t>
      </w:r>
      <w:r>
        <w:rPr>
          <w:rFonts w:ascii="Times New Roman" w:hAnsi="Times New Roman" w:eastAsia="Calibri" w:cs="Times New Roman"/>
          <w:sz w:val="24"/>
          <w:szCs w:val="24"/>
        </w:rPr>
        <w:t>osquitoes are sensitive to waves of light</w:t>
      </w:r>
      <w:r>
        <w:rPr>
          <w:rFonts w:ascii="Times New Roman" w:hAnsi="Times New Roman" w:eastAsia="Calibri" w:cs="Times New Roman"/>
          <w:sz w:val="24"/>
          <w:szCs w:val="24"/>
          <w:lang w:val="en-US"/>
        </w:rPr>
        <w:t xml:space="preserve"> and sound especially sounds in the ultrasonic range </w:t>
      </w:r>
      <w:r>
        <w:rPr>
          <w:rFonts w:ascii="Times New Roman" w:hAnsi="Times New Roman" w:eastAsia="Calibri" w:cs="Times New Roman"/>
          <w:sz w:val="24"/>
          <w:szCs w:val="24"/>
        </w:rPr>
        <w:t>(Hickman, 1973)</w:t>
      </w:r>
      <w:r>
        <w:rPr>
          <w:rFonts w:ascii="Times New Roman" w:hAnsi="Times New Roman" w:eastAsia="Calibri" w:cs="Times New Roman"/>
          <w:sz w:val="24"/>
          <w:szCs w:val="24"/>
          <w:lang w:val="en-US"/>
        </w:rPr>
        <w:t xml:space="preserve"> and a</w:t>
      </w:r>
      <w:r>
        <w:rPr>
          <w:rFonts w:ascii="Times New Roman" w:hAnsi="Times New Roman" w:cs="Times New Roman"/>
          <w:sz w:val="24"/>
          <w:szCs w:val="24"/>
          <w:lang w:val="en-US"/>
        </w:rPr>
        <w:t xml:space="preserve">ccording to </w:t>
      </w:r>
      <w:r>
        <w:rPr>
          <w:rFonts w:ascii="Times New Roman" w:hAnsi="Times New Roman" w:cs="Times New Roman"/>
          <w:sz w:val="24"/>
          <w:szCs w:val="24"/>
        </w:rPr>
        <w:t>Oween &amp; Hopp (1994)</w:t>
      </w:r>
      <w:r>
        <w:rPr>
          <w:rFonts w:ascii="Times New Roman" w:hAnsi="Times New Roman" w:cs="Times New Roman"/>
          <w:sz w:val="24"/>
          <w:szCs w:val="24"/>
          <w:lang w:val="en-US"/>
        </w:rPr>
        <w:t>, i</w:t>
      </w:r>
      <w:r>
        <w:rPr>
          <w:rFonts w:ascii="Times New Roman" w:hAnsi="Times New Roman" w:cs="Times New Roman"/>
          <w:sz w:val="24"/>
          <w:szCs w:val="24"/>
        </w:rPr>
        <w:t>nsects like mosquitoes</w:t>
      </w:r>
      <w:r>
        <w:rPr>
          <w:rFonts w:ascii="Times New Roman" w:hAnsi="Times New Roman" w:cs="Times New Roman"/>
          <w:sz w:val="24"/>
          <w:szCs w:val="24"/>
          <w:lang w:val="en-US"/>
        </w:rPr>
        <w:t xml:space="preserve"> </w:t>
      </w:r>
      <w:r>
        <w:rPr>
          <w:rFonts w:ascii="Times New Roman" w:hAnsi="Times New Roman" w:cs="Times New Roman"/>
          <w:sz w:val="24"/>
          <w:szCs w:val="24"/>
        </w:rPr>
        <w:t>respond to ultrasound with higher bandwidth at 28-44 kHz</w:t>
      </w:r>
      <w:r>
        <w:rPr>
          <w:rFonts w:ascii="Times New Roman" w:hAnsi="Times New Roman" w:cs="Times New Roman"/>
          <w:sz w:val="24"/>
          <w:szCs w:val="24"/>
          <w:lang w:val="en-US"/>
        </w:rPr>
        <w:t>, so the device was made to output a humming sound in this frequency range. Since the exact frequency that most mosquitoes respond is uncertain, the device is made to hop in the frequencies between the said range with an increment of 1kHz. The device uses a Micro-Controller Unit (MCU) specifically the PIC16F690 which is manufactured by the Microchip company, the algorithm which is responsible of producing such sound is programmed in this component of the device</w:t>
      </w:r>
      <w:r>
        <w:rPr>
          <w:rFonts w:hint="default" w:ascii="Times New Roman" w:hAnsi="Times New Roman" w:cs="Times New Roman"/>
          <w:sz w:val="24"/>
          <w:szCs w:val="24"/>
          <w:lang w:val="en-US"/>
        </w:rPr>
        <w:t xml:space="preserve">’s </w:t>
      </w:r>
      <w:r>
        <w:rPr>
          <w:rFonts w:ascii="Times New Roman" w:hAnsi="Times New Roman" w:cs="Times New Roman"/>
          <w:sz w:val="24"/>
          <w:szCs w:val="24"/>
          <w:lang w:val="en-US"/>
        </w:rPr>
        <w:t xml:space="preserve">circuitry. The device is powered by a 3.7V, 300mAh Lithium Polymer rechargeable battery, and since the MCU is a nano-watt technology the device can operate for 12hrs and stand-by for 1 week. For the product to have a decent look of a fashionable bracelet, a 3D printed housing of the circuitry was made and fitted in a rubberized arm band. Results of the study determined that </w:t>
      </w:r>
      <w:r>
        <w:rPr>
          <w:rFonts w:ascii="Times New Roman" w:hAnsi="Times New Roman" w:cs="Times New Roman"/>
          <w:sz w:val="24"/>
          <w:szCs w:val="24"/>
        </w:rPr>
        <w:t xml:space="preserve">range of repulsion of the device is at a maximum range of </w:t>
      </w:r>
      <w:r>
        <w:rPr>
          <w:rFonts w:ascii="Times New Roman" w:hAnsi="Times New Roman" w:cs="Times New Roman"/>
          <w:sz w:val="24"/>
          <w:szCs w:val="24"/>
          <w:lang w:val="en-US"/>
        </w:rPr>
        <w:t>2.3 meters, therefore the user of the device has is mosquito free in a spherical space with a diameter of 4.6 meters. Also, t</w:t>
      </w:r>
      <w:r>
        <w:rPr>
          <w:rFonts w:ascii="Times New Roman" w:hAnsi="Times New Roman" w:cs="Times New Roman"/>
          <w:sz w:val="24"/>
          <w:szCs w:val="24"/>
        </w:rPr>
        <w:t xml:space="preserve">here was a significant difference between the </w:t>
      </w:r>
      <w:r>
        <w:rPr>
          <w:rFonts w:ascii="Times New Roman" w:hAnsi="Times New Roman" w:cs="Times New Roman"/>
          <w:sz w:val="24"/>
          <w:szCs w:val="24"/>
          <w:lang w:val="en-US"/>
        </w:rPr>
        <w:t xml:space="preserve">subjects </w:t>
      </w:r>
      <w:r>
        <w:rPr>
          <w:rFonts w:ascii="Times New Roman" w:hAnsi="Times New Roman" w:cs="Times New Roman"/>
          <w:sz w:val="24"/>
          <w:szCs w:val="24"/>
        </w:rPr>
        <w:t xml:space="preserve">who used the product and those who do not in terms of the </w:t>
      </w:r>
      <w:r>
        <w:rPr>
          <w:rFonts w:ascii="Times New Roman" w:hAnsi="Times New Roman" w:cs="Times New Roman"/>
          <w:sz w:val="24"/>
          <w:szCs w:val="24"/>
          <w:lang w:val="en-US"/>
        </w:rPr>
        <w:t>number</w:t>
      </w:r>
      <w:r>
        <w:rPr>
          <w:rFonts w:ascii="Times New Roman" w:hAnsi="Times New Roman" w:cs="Times New Roman"/>
          <w:sz w:val="24"/>
          <w:szCs w:val="24"/>
        </w:rPr>
        <w:t xml:space="preserve"> of mosquito bites (p-value = 0.00 &lt; 0.05)</w:t>
      </w:r>
      <w:r>
        <w:rPr>
          <w:rFonts w:ascii="Times New Roman" w:hAnsi="Times New Roman" w:cs="Times New Roman"/>
          <w:sz w:val="24"/>
          <w:szCs w:val="24"/>
          <w:lang w:val="en-US"/>
        </w:rPr>
        <w:t xml:space="preserve"> which implies that the product is effective in repelling mosquitoes.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A00002EF" w:usb1="4000207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2FF" w:usb1="420024FF" w:usb2="00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606DAA"/>
    <w:rsid w:val="44453565"/>
    <w:rsid w:val="5A0E64B4"/>
    <w:rsid w:val="73606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2018-02-28T06:52:00Z</dcterms:created>
  <dc:creator>BlueFlame17</dc:creator>
  <cp:lastModifiedBy>BlueFlame17</cp:lastModifiedBy>
  <dcterms:modified xsi:type="dcterms:W3CDTF">2018-03-03T06:01:15Z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