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3A55C9" w14:textId="77777777" w:rsidR="00FC49A2" w:rsidRPr="00FC49A2" w:rsidRDefault="007A2ABA" w:rsidP="007A2ABA">
      <w:pPr>
        <w:pStyle w:val="NoSpacing"/>
        <w:jc w:val="both"/>
        <w:rPr>
          <w:rFonts w:ascii="Arial" w:hAnsi="Arial" w:cs="Arial"/>
          <w:sz w:val="20"/>
          <w:szCs w:val="20"/>
        </w:rPr>
      </w:pPr>
      <w:r>
        <w:rPr>
          <w:rFonts w:ascii="Arial" w:hAnsi="Arial" w:cs="Arial"/>
          <w:b/>
          <w:bCs/>
          <w:noProof/>
          <w:sz w:val="20"/>
          <w:szCs w:val="20"/>
        </w:rPr>
        <w:drawing>
          <wp:anchor distT="0" distB="0" distL="114300" distR="114300" simplePos="0" relativeHeight="251658240" behindDoc="1" locked="0" layoutInCell="1" allowOverlap="1" wp14:anchorId="4D49E9FD" wp14:editId="6C850FCC">
            <wp:simplePos x="0" y="0"/>
            <wp:positionH relativeFrom="column">
              <wp:posOffset>4444409</wp:posOffset>
            </wp:positionH>
            <wp:positionV relativeFrom="paragraph">
              <wp:posOffset>-170120</wp:posOffset>
            </wp:positionV>
            <wp:extent cx="2140390" cy="583464"/>
            <wp:effectExtent l="0" t="0" r="0" b="7620"/>
            <wp:wrapNone/>
            <wp:docPr id="4968861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145901" cy="584966"/>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0CE517D" w14:textId="563C8B6A" w:rsidR="00FC49A2" w:rsidRPr="00C510F1" w:rsidRDefault="007A2ABA" w:rsidP="00C510F1">
      <w:pPr>
        <w:pStyle w:val="NoSpacing"/>
        <w:jc w:val="center"/>
        <w:rPr>
          <w:rFonts w:ascii="Arial" w:hAnsi="Arial" w:cs="Arial"/>
          <w:b/>
          <w:bCs/>
          <w:sz w:val="28"/>
          <w:szCs w:val="28"/>
        </w:rPr>
      </w:pPr>
      <w:r w:rsidRPr="00C510F1">
        <w:rPr>
          <w:rFonts w:ascii="Arial" w:hAnsi="Arial" w:cs="Arial"/>
          <w:b/>
          <w:bCs/>
          <w:sz w:val="28"/>
          <w:szCs w:val="28"/>
        </w:rPr>
        <w:t>PROJECT CONTRACT</w:t>
      </w:r>
    </w:p>
    <w:p w14:paraId="2CFC823A" w14:textId="3DEAA914" w:rsidR="00C510F1" w:rsidRDefault="00C510F1" w:rsidP="00C510F1">
      <w:pPr>
        <w:pStyle w:val="NoSpacing"/>
        <w:jc w:val="center"/>
        <w:rPr>
          <w:rFonts w:ascii="Arial" w:hAnsi="Arial" w:cs="Arial"/>
          <w:b/>
          <w:bCs/>
          <w:sz w:val="24"/>
          <w:szCs w:val="24"/>
        </w:rPr>
      </w:pPr>
      <w:r w:rsidRPr="007A2ABA">
        <w:rPr>
          <w:rFonts w:ascii="Arial" w:hAnsi="Arial" w:cs="Arial"/>
          <w:b/>
          <w:bCs/>
          <w:noProof/>
          <w:sz w:val="20"/>
          <w:szCs w:val="20"/>
        </w:rPr>
        <mc:AlternateContent>
          <mc:Choice Requires="wps">
            <w:drawing>
              <wp:anchor distT="45720" distB="45720" distL="114300" distR="114300" simplePos="0" relativeHeight="251660288" behindDoc="1" locked="0" layoutInCell="1" allowOverlap="1" wp14:anchorId="1E2BE452" wp14:editId="797E88EC">
                <wp:simplePos x="0" y="0"/>
                <wp:positionH relativeFrom="column">
                  <wp:posOffset>4362228</wp:posOffset>
                </wp:positionH>
                <wp:positionV relativeFrom="paragraph">
                  <wp:posOffset>62141</wp:posOffset>
                </wp:positionV>
                <wp:extent cx="1228725" cy="219075"/>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8725" cy="219075"/>
                        </a:xfrm>
                        <a:prstGeom prst="rect">
                          <a:avLst/>
                        </a:prstGeom>
                        <a:noFill/>
                        <a:ln w="9525">
                          <a:noFill/>
                          <a:miter lim="800000"/>
                          <a:headEnd/>
                          <a:tailEnd/>
                        </a:ln>
                      </wps:spPr>
                      <wps:txbx>
                        <w:txbxContent>
                          <w:p w14:paraId="608B095B" w14:textId="77777777" w:rsidR="007A2ABA" w:rsidRPr="00C510F1" w:rsidRDefault="007A2ABA">
                            <w:pPr>
                              <w:rPr>
                                <w:rFonts w:ascii="Arial" w:hAnsi="Arial" w:cs="Arial"/>
                                <w:i/>
                                <w:iCs/>
                                <w:sz w:val="20"/>
                                <w:szCs w:val="20"/>
                              </w:rPr>
                            </w:pPr>
                            <w:r w:rsidRPr="00C510F1">
                              <w:rPr>
                                <w:rFonts w:ascii="Arial" w:hAnsi="Arial" w:cs="Arial"/>
                                <w:i/>
                                <w:iCs/>
                                <w:sz w:val="20"/>
                                <w:szCs w:val="20"/>
                              </w:rPr>
                              <w:t>DTI BN#:4520456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E2BE452" id="_x0000_t202" coordsize="21600,21600" o:spt="202" path="m,l,21600r21600,l21600,xe">
                <v:stroke joinstyle="miter"/>
                <v:path gradientshapeok="t" o:connecttype="rect"/>
              </v:shapetype>
              <v:shape id="Text Box 2" o:spid="_x0000_s1026" type="#_x0000_t202" style="position:absolute;left:0;text-align:left;margin-left:343.5pt;margin-top:4.9pt;width:96.75pt;height:17.2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" filled="f" stroked="f">
                <v:textbox>
                  <w:txbxContent>
                    <w:p w14:paraId="608B095B" w14:textId="77777777" w:rsidR="007A2ABA" w:rsidRPr="00C510F1" w:rsidRDefault="007A2ABA">
                      <w:pPr>
                        <w:rPr>
                          <w:rFonts w:ascii="Arial" w:hAnsi="Arial" w:cs="Arial"/>
                          <w:i/>
                          <w:iCs/>
                          <w:sz w:val="20"/>
                          <w:szCs w:val="20"/>
                        </w:rPr>
                      </w:pPr>
                      <w:r w:rsidRPr="00C510F1">
                        <w:rPr>
                          <w:rFonts w:ascii="Arial" w:hAnsi="Arial" w:cs="Arial"/>
                          <w:i/>
                          <w:iCs/>
                          <w:sz w:val="20"/>
                          <w:szCs w:val="20"/>
                        </w:rPr>
                        <w:t>DTI BN#:4520456</w:t>
                      </w:r>
                    </w:p>
                  </w:txbxContent>
                </v:textbox>
              </v:shape>
            </w:pict>
          </mc:Fallback>
        </mc:AlternateContent>
      </w:r>
    </w:p>
    <w:p w14:paraId="5D5117A1" w14:textId="603881AE" w:rsidR="00C510F1" w:rsidRPr="00C510F1" w:rsidRDefault="00C510F1" w:rsidP="00C510F1">
      <w:pPr>
        <w:pStyle w:val="NoSpacing"/>
        <w:jc w:val="center"/>
        <w:rPr>
          <w:rFonts w:ascii="Arial" w:hAnsi="Arial" w:cs="Arial"/>
          <w:b/>
          <w:bCs/>
          <w:sz w:val="24"/>
          <w:szCs w:val="24"/>
        </w:rPr>
      </w:pPr>
    </w:p>
    <w:p w14:paraId="1564865C" w14:textId="65F9DEF1" w:rsidR="00FC49A2" w:rsidRDefault="00FC49A2" w:rsidP="007A2ABA">
      <w:pPr>
        <w:pStyle w:val="NoSpacing"/>
        <w:jc w:val="both"/>
        <w:rPr>
          <w:rFonts w:ascii="Arial" w:hAnsi="Arial" w:cs="Arial"/>
          <w:b/>
          <w:bCs/>
          <w:sz w:val="20"/>
          <w:szCs w:val="20"/>
        </w:rPr>
      </w:pPr>
      <w:r w:rsidRPr="00FC49A2">
        <w:rPr>
          <w:rFonts w:ascii="Arial" w:hAnsi="Arial" w:cs="Arial"/>
          <w:b/>
          <w:bCs/>
          <w:sz w:val="20"/>
          <w:szCs w:val="20"/>
        </w:rPr>
        <w:t>Parties:</w:t>
      </w:r>
    </w:p>
    <w:p w14:paraId="374499B9" w14:textId="77777777" w:rsidR="00C510F1" w:rsidRPr="00C510F1" w:rsidRDefault="00C510F1" w:rsidP="007A2ABA">
      <w:pPr>
        <w:pStyle w:val="NoSpacing"/>
        <w:jc w:val="both"/>
        <w:rPr>
          <w:rFonts w:ascii="Arial" w:hAnsi="Arial" w:cs="Arial"/>
          <w:b/>
          <w:bCs/>
          <w:sz w:val="20"/>
          <w:szCs w:val="20"/>
        </w:rPr>
      </w:pPr>
    </w:p>
    <w:p w14:paraId="4C833B15" w14:textId="77777777" w:rsidR="00FC49A2" w:rsidRPr="00FC49A2" w:rsidRDefault="00FC49A2" w:rsidP="00422CC2">
      <w:pPr>
        <w:pStyle w:val="NoSpacing"/>
        <w:ind w:left="2160" w:firstLine="720"/>
        <w:jc w:val="both"/>
        <w:rPr>
          <w:rFonts w:ascii="Arial" w:hAnsi="Arial" w:cs="Arial"/>
          <w:sz w:val="20"/>
          <w:szCs w:val="20"/>
        </w:rPr>
      </w:pPr>
      <w:r w:rsidRPr="00FC49A2">
        <w:rPr>
          <w:rFonts w:ascii="Arial" w:hAnsi="Arial" w:cs="Arial"/>
          <w:sz w:val="20"/>
          <w:szCs w:val="20"/>
        </w:rPr>
        <w:t xml:space="preserve">referred to as the "Client", located </w:t>
      </w:r>
      <w:r>
        <w:rPr>
          <w:rFonts w:ascii="Arial" w:hAnsi="Arial" w:cs="Arial"/>
          <w:sz w:val="20"/>
          <w:szCs w:val="20"/>
        </w:rPr>
        <w:t>at</w:t>
      </w:r>
    </w:p>
    <w:p w14:paraId="617E6F4A" w14:textId="77777777" w:rsidR="00FC49A2" w:rsidRPr="00FC49A2" w:rsidRDefault="00FC49A2" w:rsidP="007A2ABA">
      <w:pPr>
        <w:pStyle w:val="NoSpacing"/>
        <w:jc w:val="both"/>
        <w:rPr>
          <w:rFonts w:ascii="Arial" w:hAnsi="Arial" w:cs="Arial"/>
          <w:sz w:val="20"/>
          <w:szCs w:val="20"/>
        </w:rPr>
      </w:pPr>
      <w:r w:rsidRPr="00FC49A2">
        <w:rPr>
          <w:rFonts w:ascii="Arial" w:hAnsi="Arial" w:cs="Arial"/>
          <w:sz w:val="20"/>
          <w:szCs w:val="20"/>
        </w:rPr>
        <w:t>and</w:t>
      </w:r>
    </w:p>
    <w:p w14:paraId="4A8061D8" w14:textId="77777777" w:rsidR="00FC49A2" w:rsidRPr="00FC49A2" w:rsidRDefault="00FC49A2" w:rsidP="007A2ABA">
      <w:pPr>
        <w:pStyle w:val="NoSpacing"/>
        <w:jc w:val="both"/>
        <w:rPr>
          <w:rFonts w:ascii="Arial" w:hAnsi="Arial" w:cs="Arial"/>
          <w:sz w:val="20"/>
          <w:szCs w:val="20"/>
        </w:rPr>
      </w:pPr>
      <w:r w:rsidRPr="007A2ABA">
        <w:rPr>
          <w:rFonts w:ascii="Arial" w:hAnsi="Arial" w:cs="Arial"/>
          <w:b/>
          <w:bCs/>
          <w:sz w:val="20"/>
          <w:szCs w:val="20"/>
        </w:rPr>
        <w:t xml:space="preserve">Kenny Walter </w:t>
      </w:r>
      <w:proofErr w:type="spellStart"/>
      <w:r w:rsidRPr="007A2ABA">
        <w:rPr>
          <w:rFonts w:ascii="Arial" w:hAnsi="Arial" w:cs="Arial"/>
          <w:b/>
          <w:bCs/>
          <w:sz w:val="20"/>
          <w:szCs w:val="20"/>
        </w:rPr>
        <w:t>Diolola</w:t>
      </w:r>
      <w:proofErr w:type="spellEnd"/>
      <w:r>
        <w:rPr>
          <w:rFonts w:ascii="Arial" w:hAnsi="Arial" w:cs="Arial"/>
          <w:sz w:val="20"/>
          <w:szCs w:val="20"/>
        </w:rPr>
        <w:t xml:space="preserve">- </w:t>
      </w:r>
      <w:proofErr w:type="spellStart"/>
      <w:r w:rsidRPr="007A2ABA">
        <w:rPr>
          <w:rFonts w:ascii="Arial" w:hAnsi="Arial" w:cs="Arial"/>
          <w:b/>
          <w:bCs/>
          <w:sz w:val="20"/>
          <w:szCs w:val="20"/>
        </w:rPr>
        <w:t>PROFtech</w:t>
      </w:r>
      <w:proofErr w:type="spellEnd"/>
      <w:r w:rsidRPr="00FC49A2">
        <w:rPr>
          <w:rFonts w:ascii="Arial" w:hAnsi="Arial" w:cs="Arial"/>
          <w:sz w:val="20"/>
          <w:szCs w:val="20"/>
        </w:rPr>
        <w:t xml:space="preserve">, referred to as the "Contractor", located </w:t>
      </w:r>
      <w:r>
        <w:rPr>
          <w:rFonts w:ascii="Arial" w:hAnsi="Arial" w:cs="Arial"/>
          <w:sz w:val="20"/>
          <w:szCs w:val="20"/>
        </w:rPr>
        <w:t xml:space="preserve">at Block 3, </w:t>
      </w:r>
      <w:proofErr w:type="spellStart"/>
      <w:r>
        <w:rPr>
          <w:rFonts w:ascii="Arial" w:hAnsi="Arial" w:cs="Arial"/>
          <w:sz w:val="20"/>
          <w:szCs w:val="20"/>
        </w:rPr>
        <w:t>Matalam</w:t>
      </w:r>
      <w:proofErr w:type="spellEnd"/>
      <w:r>
        <w:rPr>
          <w:rFonts w:ascii="Arial" w:hAnsi="Arial" w:cs="Arial"/>
          <w:sz w:val="20"/>
          <w:szCs w:val="20"/>
        </w:rPr>
        <w:t xml:space="preserve"> Street,</w:t>
      </w:r>
      <w:r w:rsidR="007A2ABA">
        <w:rPr>
          <w:rFonts w:ascii="Arial" w:hAnsi="Arial" w:cs="Arial"/>
          <w:sz w:val="20"/>
          <w:szCs w:val="20"/>
        </w:rPr>
        <w:t xml:space="preserve"> </w:t>
      </w:r>
      <w:r w:rsidRPr="00FC49A2">
        <w:rPr>
          <w:rFonts w:ascii="Arial" w:hAnsi="Arial" w:cs="Arial"/>
          <w:sz w:val="20"/>
          <w:szCs w:val="20"/>
        </w:rPr>
        <w:t>Kidapawan City</w:t>
      </w:r>
      <w:r>
        <w:rPr>
          <w:rFonts w:ascii="Arial" w:hAnsi="Arial" w:cs="Arial"/>
          <w:sz w:val="20"/>
          <w:szCs w:val="20"/>
        </w:rPr>
        <w:t>, 9400.</w:t>
      </w:r>
    </w:p>
    <w:p w14:paraId="3A366DE4" w14:textId="77777777" w:rsidR="00FC49A2" w:rsidRPr="00FC49A2" w:rsidRDefault="00FC49A2" w:rsidP="007A2ABA">
      <w:pPr>
        <w:pStyle w:val="NoSpacing"/>
        <w:jc w:val="both"/>
        <w:rPr>
          <w:rFonts w:ascii="Arial" w:hAnsi="Arial" w:cs="Arial"/>
          <w:sz w:val="20"/>
          <w:szCs w:val="20"/>
        </w:rPr>
      </w:pPr>
    </w:p>
    <w:p w14:paraId="5522962C" w14:textId="77777777" w:rsidR="00FC49A2" w:rsidRPr="00FC49A2" w:rsidRDefault="00FC49A2" w:rsidP="007A2ABA">
      <w:pPr>
        <w:pStyle w:val="NoSpacing"/>
        <w:jc w:val="both"/>
        <w:rPr>
          <w:rFonts w:ascii="Arial" w:hAnsi="Arial" w:cs="Arial"/>
          <w:b/>
          <w:bCs/>
          <w:sz w:val="20"/>
          <w:szCs w:val="20"/>
        </w:rPr>
      </w:pPr>
      <w:r w:rsidRPr="00FC49A2">
        <w:rPr>
          <w:rFonts w:ascii="Arial" w:hAnsi="Arial" w:cs="Arial"/>
          <w:b/>
          <w:bCs/>
          <w:sz w:val="20"/>
          <w:szCs w:val="20"/>
        </w:rPr>
        <w:t>Scope of Work:</w:t>
      </w:r>
    </w:p>
    <w:p w14:paraId="2AE807BA" w14:textId="77777777" w:rsidR="00FC49A2" w:rsidRPr="00FC49A2" w:rsidRDefault="00FC49A2" w:rsidP="007A2ABA">
      <w:pPr>
        <w:pStyle w:val="NoSpacing"/>
        <w:jc w:val="both"/>
        <w:rPr>
          <w:rFonts w:ascii="Arial" w:hAnsi="Arial" w:cs="Arial"/>
          <w:sz w:val="20"/>
          <w:szCs w:val="20"/>
        </w:rPr>
      </w:pPr>
      <w:r w:rsidRPr="00FC49A2">
        <w:rPr>
          <w:rFonts w:ascii="Arial" w:hAnsi="Arial" w:cs="Arial"/>
          <w:sz w:val="20"/>
          <w:szCs w:val="20"/>
        </w:rPr>
        <w:t>The Contractor agrees to develop and deliver a Smart Lock system for vehicles to the Client. The system shall include the hardware device and necessary software components for functionality.</w:t>
      </w:r>
      <w:r w:rsidR="00422CC2" w:rsidRPr="00422CC2">
        <w:t xml:space="preserve"> </w:t>
      </w:r>
      <w:r w:rsidR="00422CC2" w:rsidRPr="00422CC2">
        <w:rPr>
          <w:rFonts w:ascii="Arial" w:hAnsi="Arial" w:cs="Arial"/>
          <w:sz w:val="20"/>
          <w:szCs w:val="20"/>
        </w:rPr>
        <w:t>The Client acknowledges that additional units beyond the scope of this contract will require additional labor costs for the development and delivery of each additional unit. The parties will negotiate in good faith to determine fair and reasonable labor costs for each additional unit.</w:t>
      </w:r>
    </w:p>
    <w:p w14:paraId="227D3A12" w14:textId="77777777" w:rsidR="00FC49A2" w:rsidRPr="00FC49A2" w:rsidRDefault="00FC49A2" w:rsidP="007A2ABA">
      <w:pPr>
        <w:pStyle w:val="NoSpacing"/>
        <w:jc w:val="both"/>
        <w:rPr>
          <w:rFonts w:ascii="Arial" w:hAnsi="Arial" w:cs="Arial"/>
          <w:sz w:val="20"/>
          <w:szCs w:val="20"/>
        </w:rPr>
      </w:pPr>
    </w:p>
    <w:p w14:paraId="392993AA" w14:textId="77777777" w:rsidR="00FC49A2" w:rsidRPr="00FC49A2" w:rsidRDefault="00FC49A2" w:rsidP="007A2ABA">
      <w:pPr>
        <w:pStyle w:val="NoSpacing"/>
        <w:jc w:val="both"/>
        <w:rPr>
          <w:rFonts w:ascii="Arial" w:hAnsi="Arial" w:cs="Arial"/>
          <w:b/>
          <w:bCs/>
          <w:sz w:val="20"/>
          <w:szCs w:val="20"/>
        </w:rPr>
      </w:pPr>
      <w:r w:rsidRPr="00FC49A2">
        <w:rPr>
          <w:rFonts w:ascii="Arial" w:hAnsi="Arial" w:cs="Arial"/>
          <w:b/>
          <w:bCs/>
          <w:sz w:val="20"/>
          <w:szCs w:val="20"/>
        </w:rPr>
        <w:t>Project Schedule:</w:t>
      </w:r>
    </w:p>
    <w:p w14:paraId="0B12B368" w14:textId="77777777" w:rsidR="00FC49A2" w:rsidRPr="00FC49A2" w:rsidRDefault="00FC49A2" w:rsidP="007A2ABA">
      <w:pPr>
        <w:pStyle w:val="NoSpacing"/>
        <w:jc w:val="both"/>
        <w:rPr>
          <w:rFonts w:ascii="Arial" w:hAnsi="Arial" w:cs="Arial"/>
          <w:sz w:val="20"/>
          <w:szCs w:val="20"/>
        </w:rPr>
      </w:pPr>
      <w:r w:rsidRPr="00FC49A2">
        <w:rPr>
          <w:rFonts w:ascii="Arial" w:hAnsi="Arial" w:cs="Arial"/>
          <w:sz w:val="20"/>
          <w:szCs w:val="20"/>
        </w:rPr>
        <w:t xml:space="preserve">The project is expected to commence on and be completed </w:t>
      </w:r>
      <w:r>
        <w:rPr>
          <w:rFonts w:ascii="Arial" w:hAnsi="Arial" w:cs="Arial"/>
          <w:sz w:val="20"/>
          <w:szCs w:val="20"/>
        </w:rPr>
        <w:t xml:space="preserve">by </w:t>
      </w:r>
      <w:r w:rsidRPr="00FC49A2">
        <w:rPr>
          <w:rFonts w:ascii="Arial" w:hAnsi="Arial" w:cs="Arial"/>
          <w:sz w:val="20"/>
          <w:szCs w:val="20"/>
        </w:rPr>
        <w:t>with a total duration of three weeks.</w:t>
      </w:r>
      <w:r>
        <w:rPr>
          <w:rFonts w:ascii="Arial" w:hAnsi="Arial" w:cs="Arial"/>
          <w:sz w:val="20"/>
          <w:szCs w:val="20"/>
        </w:rPr>
        <w:t xml:space="preserve"> </w:t>
      </w:r>
    </w:p>
    <w:p w14:paraId="67795DAB" w14:textId="77777777" w:rsidR="00FC49A2" w:rsidRDefault="00FC49A2" w:rsidP="007A2ABA">
      <w:pPr>
        <w:pStyle w:val="NoSpacing"/>
        <w:jc w:val="both"/>
        <w:rPr>
          <w:rFonts w:ascii="Arial" w:hAnsi="Arial" w:cs="Arial"/>
          <w:b/>
          <w:bCs/>
          <w:sz w:val="20"/>
          <w:szCs w:val="20"/>
        </w:rPr>
      </w:pPr>
    </w:p>
    <w:p w14:paraId="360B4E80" w14:textId="77777777" w:rsidR="00FC49A2" w:rsidRPr="00FC49A2" w:rsidRDefault="00FC49A2" w:rsidP="007A2ABA">
      <w:pPr>
        <w:pStyle w:val="NoSpacing"/>
        <w:jc w:val="both"/>
        <w:rPr>
          <w:rFonts w:ascii="Arial" w:hAnsi="Arial" w:cs="Arial"/>
          <w:b/>
          <w:bCs/>
          <w:sz w:val="20"/>
          <w:szCs w:val="20"/>
        </w:rPr>
      </w:pPr>
      <w:r w:rsidRPr="00FC49A2">
        <w:rPr>
          <w:rFonts w:ascii="Arial" w:hAnsi="Arial" w:cs="Arial"/>
          <w:b/>
          <w:bCs/>
          <w:sz w:val="20"/>
          <w:szCs w:val="20"/>
        </w:rPr>
        <w:t>Payment Terms:</w:t>
      </w:r>
    </w:p>
    <w:p w14:paraId="6ACF551F" w14:textId="77777777" w:rsidR="007A2ABA" w:rsidRPr="00C510F1" w:rsidRDefault="00FC49A2" w:rsidP="007A2ABA">
      <w:pPr>
        <w:pStyle w:val="NoSpacing"/>
        <w:jc w:val="both"/>
        <w:rPr>
          <w:rFonts w:ascii="Arial" w:hAnsi="Arial" w:cs="Arial"/>
          <w:sz w:val="20"/>
          <w:szCs w:val="20"/>
        </w:rPr>
      </w:pPr>
      <w:r w:rsidRPr="00C510F1">
        <w:rPr>
          <w:rFonts w:ascii="Arial" w:hAnsi="Arial" w:cs="Arial"/>
          <w:sz w:val="20"/>
          <w:szCs w:val="20"/>
        </w:rPr>
        <w:t>The Client agrees to pay the Contractor a total of 30,000</w:t>
      </w:r>
      <w:r w:rsidR="007A2ABA" w:rsidRPr="00C510F1">
        <w:rPr>
          <w:rFonts w:ascii="Arial" w:hAnsi="Arial" w:cs="Arial"/>
          <w:sz w:val="20"/>
          <w:szCs w:val="20"/>
        </w:rPr>
        <w:t>.00</w:t>
      </w:r>
      <w:r w:rsidRPr="00C510F1">
        <w:rPr>
          <w:rFonts w:ascii="Arial" w:hAnsi="Arial" w:cs="Arial"/>
          <w:sz w:val="20"/>
          <w:szCs w:val="20"/>
        </w:rPr>
        <w:t xml:space="preserve"> to 40,000</w:t>
      </w:r>
      <w:r w:rsidR="007A2ABA" w:rsidRPr="00C510F1">
        <w:rPr>
          <w:rFonts w:ascii="Arial" w:hAnsi="Arial" w:cs="Arial"/>
          <w:sz w:val="20"/>
          <w:szCs w:val="20"/>
        </w:rPr>
        <w:t>.00</w:t>
      </w:r>
      <w:r w:rsidRPr="00C510F1">
        <w:rPr>
          <w:rFonts w:ascii="Arial" w:hAnsi="Arial" w:cs="Arial"/>
          <w:sz w:val="20"/>
          <w:szCs w:val="20"/>
        </w:rPr>
        <w:t xml:space="preserve"> pesos for services rendered, depending on the complexity of the project and the inclusion of a rush fee due to the expedited timeline. The payment breakdown is as follows:</w:t>
      </w:r>
    </w:p>
    <w:p w14:paraId="2F017130" w14:textId="77777777" w:rsidR="00FC49A2" w:rsidRPr="00C510F1" w:rsidRDefault="00FC49A2" w:rsidP="007A2ABA">
      <w:pPr>
        <w:pStyle w:val="NoSpacing"/>
        <w:jc w:val="both"/>
        <w:rPr>
          <w:rFonts w:ascii="Arial" w:hAnsi="Arial" w:cs="Arial"/>
          <w:sz w:val="20"/>
          <w:szCs w:val="20"/>
        </w:rPr>
      </w:pPr>
      <w:r w:rsidRPr="00C510F1">
        <w:rPr>
          <w:rFonts w:ascii="Arial" w:hAnsi="Arial" w:cs="Arial"/>
          <w:sz w:val="20"/>
          <w:szCs w:val="20"/>
        </w:rPr>
        <w:t>- The Client shall pay a minimum of 50% of the total cost, amounting to 20,000 pesos, as an upfront payment before the commencement of the project.</w:t>
      </w:r>
    </w:p>
    <w:p w14:paraId="655FF9B4" w14:textId="77777777" w:rsidR="00FC49A2" w:rsidRPr="00C510F1" w:rsidRDefault="00FC49A2" w:rsidP="007A2ABA">
      <w:pPr>
        <w:pStyle w:val="NoSpacing"/>
        <w:jc w:val="both"/>
        <w:rPr>
          <w:rFonts w:ascii="Arial" w:hAnsi="Arial" w:cs="Arial"/>
          <w:sz w:val="20"/>
          <w:szCs w:val="20"/>
        </w:rPr>
      </w:pPr>
      <w:r w:rsidRPr="00C510F1">
        <w:rPr>
          <w:rFonts w:ascii="Arial" w:hAnsi="Arial" w:cs="Arial"/>
          <w:sz w:val="20"/>
          <w:szCs w:val="20"/>
        </w:rPr>
        <w:t>- The remaining balance shall be settled before the delivery of the product and access codes.</w:t>
      </w:r>
    </w:p>
    <w:p w14:paraId="2DFB623B" w14:textId="77777777" w:rsidR="00FC49A2" w:rsidRPr="00C510F1" w:rsidRDefault="00FC49A2" w:rsidP="007A2ABA">
      <w:pPr>
        <w:pStyle w:val="NoSpacing"/>
        <w:jc w:val="both"/>
        <w:rPr>
          <w:rFonts w:ascii="Arial" w:hAnsi="Arial" w:cs="Arial"/>
          <w:sz w:val="20"/>
          <w:szCs w:val="20"/>
        </w:rPr>
      </w:pPr>
      <w:r w:rsidRPr="00C510F1">
        <w:rPr>
          <w:rFonts w:ascii="Arial" w:hAnsi="Arial" w:cs="Arial"/>
          <w:sz w:val="20"/>
          <w:szCs w:val="20"/>
        </w:rPr>
        <w:t>- Additional fees may apply in the event of a major overhaul of the design, as agreed upon by both parties.</w:t>
      </w:r>
    </w:p>
    <w:p w14:paraId="1FF4443B" w14:textId="77777777" w:rsidR="00FC49A2" w:rsidRPr="00C510F1" w:rsidRDefault="007A2ABA" w:rsidP="007A2ABA">
      <w:pPr>
        <w:pStyle w:val="NoSpacing"/>
        <w:jc w:val="both"/>
        <w:rPr>
          <w:rFonts w:ascii="Arial" w:hAnsi="Arial" w:cs="Arial"/>
          <w:sz w:val="20"/>
          <w:szCs w:val="20"/>
        </w:rPr>
      </w:pPr>
      <w:r w:rsidRPr="00C510F1">
        <w:rPr>
          <w:rFonts w:ascii="Arial" w:hAnsi="Arial" w:cs="Arial"/>
          <w:sz w:val="20"/>
          <w:szCs w:val="20"/>
        </w:rPr>
        <w:t>-The contract amount specified herein covers only the services provided directly by the Contractor for the development of the Smart Lock system. Additional fees for outsource services, materials, or any other third-party expenses required for the project are not included in the contract amount. The Client agrees to reimburse the Contractor for any outsource services or materials procured on behalf of the project, subject to prior written approval and presentation of receipts or invoices.</w:t>
      </w:r>
    </w:p>
    <w:p w14:paraId="78EA5A41" w14:textId="77777777" w:rsidR="00FC49A2" w:rsidRDefault="00FC49A2" w:rsidP="007A2ABA">
      <w:pPr>
        <w:pStyle w:val="NoSpacing"/>
        <w:jc w:val="both"/>
        <w:rPr>
          <w:rFonts w:ascii="Arial" w:hAnsi="Arial" w:cs="Arial"/>
          <w:b/>
          <w:bCs/>
          <w:sz w:val="20"/>
          <w:szCs w:val="20"/>
        </w:rPr>
      </w:pPr>
    </w:p>
    <w:p w14:paraId="5195731D" w14:textId="77777777" w:rsidR="00FC49A2" w:rsidRPr="00FC49A2" w:rsidRDefault="00FC49A2" w:rsidP="007A2ABA">
      <w:pPr>
        <w:pStyle w:val="NoSpacing"/>
        <w:jc w:val="both"/>
        <w:rPr>
          <w:rFonts w:ascii="Arial" w:hAnsi="Arial" w:cs="Arial"/>
          <w:b/>
          <w:bCs/>
          <w:sz w:val="20"/>
          <w:szCs w:val="20"/>
        </w:rPr>
      </w:pPr>
      <w:r w:rsidRPr="00FC49A2">
        <w:rPr>
          <w:rFonts w:ascii="Arial" w:hAnsi="Arial" w:cs="Arial"/>
          <w:b/>
          <w:bCs/>
          <w:sz w:val="20"/>
          <w:szCs w:val="20"/>
        </w:rPr>
        <w:t>Changes and Amendments:</w:t>
      </w:r>
    </w:p>
    <w:p w14:paraId="6D6DF0FB" w14:textId="77777777" w:rsidR="00FC49A2" w:rsidRPr="00FC49A2" w:rsidRDefault="00FC49A2" w:rsidP="007A2ABA">
      <w:pPr>
        <w:pStyle w:val="NoSpacing"/>
        <w:jc w:val="both"/>
        <w:rPr>
          <w:rFonts w:ascii="Arial" w:hAnsi="Arial" w:cs="Arial"/>
          <w:sz w:val="20"/>
          <w:szCs w:val="20"/>
        </w:rPr>
      </w:pPr>
      <w:r w:rsidRPr="00FC49A2">
        <w:rPr>
          <w:rFonts w:ascii="Arial" w:hAnsi="Arial" w:cs="Arial"/>
          <w:sz w:val="20"/>
          <w:szCs w:val="20"/>
        </w:rPr>
        <w:t>Any changes or amendments to the scope of work must be agreed upon in writing by both parties. The Client acknowledges that changes or amendments may require additional payments beyond the initially agreed-upon contract amount.</w:t>
      </w:r>
    </w:p>
    <w:p w14:paraId="2DC2B808" w14:textId="77777777" w:rsidR="00FC49A2" w:rsidRPr="00FC49A2" w:rsidRDefault="00FC49A2" w:rsidP="007A2ABA">
      <w:pPr>
        <w:pStyle w:val="NoSpacing"/>
        <w:jc w:val="both"/>
        <w:rPr>
          <w:rFonts w:ascii="Arial" w:hAnsi="Arial" w:cs="Arial"/>
          <w:sz w:val="20"/>
          <w:szCs w:val="20"/>
        </w:rPr>
      </w:pPr>
      <w:r w:rsidRPr="00FC49A2">
        <w:rPr>
          <w:rFonts w:ascii="Arial" w:hAnsi="Arial" w:cs="Arial"/>
          <w:sz w:val="20"/>
          <w:szCs w:val="20"/>
        </w:rPr>
        <w:t>Minor changes or adjustments to the project scope may incur additional fees, to be determined based on the complexity and impact of the change.</w:t>
      </w:r>
    </w:p>
    <w:p w14:paraId="221AE5A6" w14:textId="77777777" w:rsidR="00FC49A2" w:rsidRDefault="00FC49A2" w:rsidP="007A2ABA">
      <w:pPr>
        <w:pStyle w:val="NoSpacing"/>
        <w:jc w:val="both"/>
        <w:rPr>
          <w:rFonts w:ascii="Arial" w:hAnsi="Arial" w:cs="Arial"/>
          <w:sz w:val="20"/>
          <w:szCs w:val="20"/>
        </w:rPr>
      </w:pPr>
      <w:r w:rsidRPr="00FC49A2">
        <w:rPr>
          <w:rFonts w:ascii="Arial" w:hAnsi="Arial" w:cs="Arial"/>
          <w:sz w:val="20"/>
          <w:szCs w:val="20"/>
        </w:rPr>
        <w:t>In the event of a major overhaul or significant change to the project scope, both parties will negotiate in good faith to determine fair and reasonable additional payments. The Contractor reserves the right to propose an updated cost estimate for the revised project scope, subject to the Client's approval.</w:t>
      </w:r>
    </w:p>
    <w:p w14:paraId="7CE8C381" w14:textId="77777777" w:rsidR="00FC49A2" w:rsidRPr="00FC49A2" w:rsidRDefault="00FC49A2" w:rsidP="007A2ABA">
      <w:pPr>
        <w:pStyle w:val="NoSpacing"/>
        <w:jc w:val="both"/>
        <w:rPr>
          <w:rFonts w:ascii="Arial" w:hAnsi="Arial" w:cs="Arial"/>
          <w:sz w:val="20"/>
          <w:szCs w:val="20"/>
        </w:rPr>
      </w:pPr>
    </w:p>
    <w:p w14:paraId="08A12088" w14:textId="77777777" w:rsidR="00FC49A2" w:rsidRPr="00FC49A2" w:rsidRDefault="00FC49A2" w:rsidP="007A2ABA">
      <w:pPr>
        <w:pStyle w:val="NoSpacing"/>
        <w:jc w:val="both"/>
        <w:rPr>
          <w:rFonts w:ascii="Arial" w:hAnsi="Arial" w:cs="Arial"/>
          <w:b/>
          <w:bCs/>
          <w:sz w:val="20"/>
          <w:szCs w:val="20"/>
        </w:rPr>
      </w:pPr>
      <w:r w:rsidRPr="00FC49A2">
        <w:rPr>
          <w:rFonts w:ascii="Arial" w:hAnsi="Arial" w:cs="Arial"/>
          <w:b/>
          <w:bCs/>
          <w:sz w:val="20"/>
          <w:szCs w:val="20"/>
        </w:rPr>
        <w:t>Confidentiality:</w:t>
      </w:r>
    </w:p>
    <w:p w14:paraId="2869ADD7" w14:textId="77777777" w:rsidR="00FC49A2" w:rsidRPr="00FC49A2" w:rsidRDefault="00FC49A2" w:rsidP="007A2ABA">
      <w:pPr>
        <w:pStyle w:val="NoSpacing"/>
        <w:jc w:val="both"/>
        <w:rPr>
          <w:rFonts w:ascii="Arial" w:hAnsi="Arial" w:cs="Arial"/>
          <w:sz w:val="20"/>
          <w:szCs w:val="20"/>
        </w:rPr>
      </w:pPr>
      <w:r w:rsidRPr="00FC49A2">
        <w:rPr>
          <w:rFonts w:ascii="Arial" w:hAnsi="Arial" w:cs="Arial"/>
          <w:sz w:val="20"/>
          <w:szCs w:val="20"/>
        </w:rPr>
        <w:t>Both parties agree to maintain the confidentiality of any proprietary or sensitive information shared during the course of the project.</w:t>
      </w:r>
    </w:p>
    <w:p w14:paraId="793EDFED" w14:textId="77777777" w:rsidR="00FC49A2" w:rsidRPr="00FC49A2" w:rsidRDefault="00FC49A2" w:rsidP="007A2ABA">
      <w:pPr>
        <w:pStyle w:val="NoSpacing"/>
        <w:jc w:val="both"/>
        <w:rPr>
          <w:rFonts w:ascii="Arial" w:hAnsi="Arial" w:cs="Arial"/>
          <w:sz w:val="20"/>
          <w:szCs w:val="20"/>
        </w:rPr>
      </w:pPr>
    </w:p>
    <w:p w14:paraId="7C218A98" w14:textId="77777777" w:rsidR="00FC49A2" w:rsidRPr="00FC49A2" w:rsidRDefault="00FC49A2" w:rsidP="007A2ABA">
      <w:pPr>
        <w:pStyle w:val="NoSpacing"/>
        <w:jc w:val="both"/>
        <w:rPr>
          <w:rFonts w:ascii="Arial" w:hAnsi="Arial" w:cs="Arial"/>
          <w:b/>
          <w:bCs/>
          <w:sz w:val="20"/>
          <w:szCs w:val="20"/>
        </w:rPr>
      </w:pPr>
      <w:r w:rsidRPr="00FC49A2">
        <w:rPr>
          <w:rFonts w:ascii="Arial" w:hAnsi="Arial" w:cs="Arial"/>
          <w:b/>
          <w:bCs/>
          <w:sz w:val="20"/>
          <w:szCs w:val="20"/>
        </w:rPr>
        <w:t>Ownership of Work:</w:t>
      </w:r>
    </w:p>
    <w:p w14:paraId="2DCEE108" w14:textId="77777777" w:rsidR="00FC49A2" w:rsidRPr="00FC49A2" w:rsidRDefault="00FC49A2" w:rsidP="007A2ABA">
      <w:pPr>
        <w:pStyle w:val="NoSpacing"/>
        <w:jc w:val="both"/>
        <w:rPr>
          <w:rFonts w:ascii="Arial" w:hAnsi="Arial" w:cs="Arial"/>
          <w:sz w:val="20"/>
          <w:szCs w:val="20"/>
        </w:rPr>
      </w:pPr>
      <w:r w:rsidRPr="00FC49A2">
        <w:rPr>
          <w:rFonts w:ascii="Arial" w:hAnsi="Arial" w:cs="Arial"/>
          <w:sz w:val="20"/>
          <w:szCs w:val="20"/>
        </w:rPr>
        <w:t>Upon full payment, all deliverables and intellectual property produced as part of this project shall become the property of the Client.</w:t>
      </w:r>
    </w:p>
    <w:p w14:paraId="749BB476" w14:textId="77777777" w:rsidR="00FC49A2" w:rsidRPr="00FC49A2" w:rsidRDefault="00FC49A2" w:rsidP="007A2ABA">
      <w:pPr>
        <w:pStyle w:val="NoSpacing"/>
        <w:jc w:val="both"/>
        <w:rPr>
          <w:rFonts w:ascii="Arial" w:hAnsi="Arial" w:cs="Arial"/>
          <w:sz w:val="20"/>
          <w:szCs w:val="20"/>
        </w:rPr>
      </w:pPr>
    </w:p>
    <w:p w14:paraId="14671ACA" w14:textId="77777777" w:rsidR="00FC49A2" w:rsidRPr="00FC49A2" w:rsidRDefault="00FC49A2" w:rsidP="007A2ABA">
      <w:pPr>
        <w:pStyle w:val="NoSpacing"/>
        <w:jc w:val="both"/>
        <w:rPr>
          <w:rFonts w:ascii="Arial" w:hAnsi="Arial" w:cs="Arial"/>
          <w:b/>
          <w:bCs/>
          <w:sz w:val="20"/>
          <w:szCs w:val="20"/>
        </w:rPr>
      </w:pPr>
      <w:r w:rsidRPr="00FC49A2">
        <w:rPr>
          <w:rFonts w:ascii="Arial" w:hAnsi="Arial" w:cs="Arial"/>
          <w:b/>
          <w:bCs/>
          <w:sz w:val="20"/>
          <w:szCs w:val="20"/>
        </w:rPr>
        <w:t>Termination:</w:t>
      </w:r>
    </w:p>
    <w:p w14:paraId="669F2A7C" w14:textId="3561A5FE" w:rsidR="00FC49A2" w:rsidRPr="00C510F1" w:rsidRDefault="00C510F1" w:rsidP="00C510F1">
      <w:pPr>
        <w:pStyle w:val="NoSpacing"/>
        <w:jc w:val="both"/>
        <w:rPr>
          <w:rFonts w:ascii="Arial" w:hAnsi="Arial" w:cs="Arial"/>
          <w:sz w:val="18"/>
          <w:szCs w:val="18"/>
        </w:rPr>
      </w:pPr>
      <w:r w:rsidRPr="00C510F1">
        <w:rPr>
          <w:rFonts w:ascii="Arial" w:hAnsi="Arial" w:cs="Arial"/>
          <w:sz w:val="18"/>
          <w:szCs w:val="18"/>
        </w:rPr>
        <w:t>Either party may terminate this agreement with [</w:t>
      </w:r>
      <w:r w:rsidRPr="00C510F1">
        <w:rPr>
          <w:rFonts w:ascii="Arial" w:hAnsi="Arial" w:cs="Arial"/>
          <w:sz w:val="18"/>
          <w:szCs w:val="18"/>
        </w:rPr>
        <w:t>15</w:t>
      </w:r>
      <w:r w:rsidRPr="00C510F1">
        <w:rPr>
          <w:rFonts w:ascii="Arial" w:hAnsi="Arial" w:cs="Arial"/>
          <w:sz w:val="18"/>
          <w:szCs w:val="18"/>
        </w:rPr>
        <w:t>] days written notice. In the event of termination by the Contractor, the Contractor shall reimburse the Client 50% of the downpayment made by the Client. The remaining 50% of the downpayment will be retained by the Contractor to cover the costs incurred up to the termination date.</w:t>
      </w:r>
      <w:r w:rsidRPr="00C510F1">
        <w:rPr>
          <w:rFonts w:ascii="Arial" w:hAnsi="Arial" w:cs="Arial"/>
          <w:sz w:val="18"/>
          <w:szCs w:val="18"/>
        </w:rPr>
        <w:t xml:space="preserve"> </w:t>
      </w:r>
      <w:r w:rsidRPr="00C510F1">
        <w:rPr>
          <w:rFonts w:ascii="Arial" w:hAnsi="Arial" w:cs="Arial"/>
          <w:sz w:val="18"/>
          <w:szCs w:val="18"/>
        </w:rPr>
        <w:t>In the event of termination by the Client, as specified earlier in the contract, the downpayment shall not be refunded.</w:t>
      </w:r>
      <w:r w:rsidRPr="00C510F1">
        <w:rPr>
          <w:rFonts w:ascii="Arial" w:hAnsi="Arial" w:cs="Arial"/>
          <w:sz w:val="18"/>
          <w:szCs w:val="18"/>
        </w:rPr>
        <w:t xml:space="preserve"> </w:t>
      </w:r>
      <w:r w:rsidRPr="00C510F1">
        <w:rPr>
          <w:rFonts w:ascii="Arial" w:hAnsi="Arial" w:cs="Arial"/>
          <w:sz w:val="18"/>
          <w:szCs w:val="18"/>
        </w:rPr>
        <w:t>The Contractor shall provide an itemized list of expenses incurred and work completed up to the termination date upon request by the Client.</w:t>
      </w:r>
    </w:p>
    <w:p w14:paraId="26717D17" w14:textId="77777777" w:rsidR="00C510F1" w:rsidRPr="00FC49A2" w:rsidRDefault="00C510F1" w:rsidP="00C510F1">
      <w:pPr>
        <w:pStyle w:val="NoSpacing"/>
        <w:jc w:val="both"/>
        <w:rPr>
          <w:rFonts w:ascii="Arial" w:hAnsi="Arial" w:cs="Arial"/>
          <w:sz w:val="20"/>
          <w:szCs w:val="20"/>
        </w:rPr>
      </w:pPr>
    </w:p>
    <w:p w14:paraId="032DC39F" w14:textId="77777777" w:rsidR="00FC49A2" w:rsidRPr="00FC49A2" w:rsidRDefault="00FC49A2" w:rsidP="007A2ABA">
      <w:pPr>
        <w:pStyle w:val="NoSpacing"/>
        <w:jc w:val="both"/>
        <w:rPr>
          <w:rFonts w:ascii="Arial" w:hAnsi="Arial" w:cs="Arial"/>
          <w:b/>
          <w:bCs/>
          <w:sz w:val="20"/>
          <w:szCs w:val="20"/>
        </w:rPr>
      </w:pPr>
      <w:r w:rsidRPr="00FC49A2">
        <w:rPr>
          <w:rFonts w:ascii="Arial" w:hAnsi="Arial" w:cs="Arial"/>
          <w:b/>
          <w:bCs/>
          <w:sz w:val="20"/>
          <w:szCs w:val="20"/>
        </w:rPr>
        <w:t>Signatures:</w:t>
      </w:r>
    </w:p>
    <w:p w14:paraId="6D31D791" w14:textId="0B046E35" w:rsidR="00422CC2" w:rsidRPr="00C510F1" w:rsidRDefault="00FC49A2" w:rsidP="007A2ABA">
      <w:pPr>
        <w:pStyle w:val="NoSpacing"/>
        <w:jc w:val="both"/>
        <w:rPr>
          <w:rFonts w:ascii="Arial" w:hAnsi="Arial" w:cs="Arial"/>
          <w:sz w:val="18"/>
          <w:szCs w:val="18"/>
        </w:rPr>
      </w:pPr>
      <w:r w:rsidRPr="00C510F1">
        <w:rPr>
          <w:rFonts w:ascii="Arial" w:hAnsi="Arial" w:cs="Arial"/>
          <w:sz w:val="18"/>
          <w:szCs w:val="18"/>
        </w:rPr>
        <w:t>This contract constitutes the entire agreement between the Client and the Contractor. Any modifications must be made in writing and signed by both parties.</w:t>
      </w:r>
    </w:p>
    <w:p w14:paraId="0C9A646F" w14:textId="77777777" w:rsidR="00C510F1" w:rsidRDefault="00C510F1" w:rsidP="007A2ABA">
      <w:pPr>
        <w:pStyle w:val="NoSpacing"/>
        <w:jc w:val="both"/>
        <w:rPr>
          <w:rFonts w:ascii="Arial" w:hAnsi="Arial" w:cs="Arial"/>
          <w:sz w:val="20"/>
          <w:szCs w:val="20"/>
        </w:rPr>
      </w:pPr>
    </w:p>
    <w:p w14:paraId="42F9C1F5" w14:textId="0037E388" w:rsidR="00FC49A2" w:rsidRDefault="00FC49A2" w:rsidP="007A2ABA">
      <w:pPr>
        <w:pStyle w:val="NoSpacing"/>
        <w:jc w:val="both"/>
        <w:rPr>
          <w:rFonts w:ascii="Arial" w:hAnsi="Arial" w:cs="Arial"/>
          <w:sz w:val="18"/>
          <w:szCs w:val="18"/>
        </w:rPr>
      </w:pPr>
      <w:r w:rsidRPr="00C510F1">
        <w:rPr>
          <w:rFonts w:ascii="Arial" w:hAnsi="Arial" w:cs="Arial"/>
          <w:b/>
          <w:bCs/>
          <w:sz w:val="18"/>
          <w:szCs w:val="18"/>
        </w:rPr>
        <w:t>Client Signature:</w:t>
      </w:r>
      <w:r w:rsidRPr="00C510F1">
        <w:rPr>
          <w:rFonts w:ascii="Arial" w:hAnsi="Arial" w:cs="Arial"/>
          <w:sz w:val="18"/>
          <w:szCs w:val="18"/>
        </w:rPr>
        <w:t xml:space="preserve"> _________________________ </w:t>
      </w:r>
      <w:r w:rsidRPr="00C510F1">
        <w:rPr>
          <w:rFonts w:ascii="Arial" w:hAnsi="Arial" w:cs="Arial"/>
          <w:b/>
          <w:bCs/>
          <w:sz w:val="18"/>
          <w:szCs w:val="18"/>
        </w:rPr>
        <w:t xml:space="preserve">Date: </w:t>
      </w:r>
      <w:r w:rsidRPr="00C510F1">
        <w:rPr>
          <w:rFonts w:ascii="Arial" w:hAnsi="Arial" w:cs="Arial"/>
          <w:sz w:val="18"/>
          <w:szCs w:val="18"/>
        </w:rPr>
        <w:t>______________</w:t>
      </w:r>
    </w:p>
    <w:p w14:paraId="2A4A12C9" w14:textId="77777777" w:rsidR="00C510F1" w:rsidRPr="00C510F1" w:rsidRDefault="00C510F1" w:rsidP="007A2ABA">
      <w:pPr>
        <w:pStyle w:val="NoSpacing"/>
        <w:jc w:val="both"/>
        <w:rPr>
          <w:rFonts w:ascii="Arial" w:hAnsi="Arial" w:cs="Arial"/>
          <w:sz w:val="18"/>
          <w:szCs w:val="18"/>
        </w:rPr>
      </w:pPr>
    </w:p>
    <w:p w14:paraId="02929AD1" w14:textId="77777777" w:rsidR="0041228E" w:rsidRPr="00C510F1" w:rsidRDefault="00FC49A2" w:rsidP="007A2ABA">
      <w:pPr>
        <w:pStyle w:val="NoSpacing"/>
        <w:jc w:val="both"/>
        <w:rPr>
          <w:rFonts w:ascii="Arial" w:hAnsi="Arial" w:cs="Arial"/>
          <w:sz w:val="18"/>
          <w:szCs w:val="18"/>
        </w:rPr>
      </w:pPr>
      <w:r w:rsidRPr="00C510F1">
        <w:rPr>
          <w:rFonts w:ascii="Arial" w:hAnsi="Arial" w:cs="Arial"/>
          <w:b/>
          <w:bCs/>
          <w:sz w:val="18"/>
          <w:szCs w:val="18"/>
        </w:rPr>
        <w:t>Contractor Signature:</w:t>
      </w:r>
      <w:r w:rsidRPr="00C510F1">
        <w:rPr>
          <w:rFonts w:ascii="Arial" w:hAnsi="Arial" w:cs="Arial"/>
          <w:sz w:val="18"/>
          <w:szCs w:val="18"/>
        </w:rPr>
        <w:t xml:space="preserve"> ______________________ </w:t>
      </w:r>
      <w:r w:rsidRPr="00C510F1">
        <w:rPr>
          <w:rFonts w:ascii="Arial" w:hAnsi="Arial" w:cs="Arial"/>
          <w:b/>
          <w:bCs/>
          <w:sz w:val="18"/>
          <w:szCs w:val="18"/>
        </w:rPr>
        <w:t>Date:</w:t>
      </w:r>
      <w:r w:rsidRPr="00C510F1">
        <w:rPr>
          <w:rFonts w:ascii="Arial" w:hAnsi="Arial" w:cs="Arial"/>
          <w:sz w:val="18"/>
          <w:szCs w:val="18"/>
        </w:rPr>
        <w:t xml:space="preserve"> ______________</w:t>
      </w:r>
    </w:p>
    <w:sectPr w:rsidR="0041228E" w:rsidRPr="00C510F1" w:rsidSect="004B1751">
      <w:pgSz w:w="11906" w:h="16838" w:code="9"/>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49A2"/>
    <w:rsid w:val="00353817"/>
    <w:rsid w:val="0041228E"/>
    <w:rsid w:val="00422CC2"/>
    <w:rsid w:val="004B1751"/>
    <w:rsid w:val="007A2ABA"/>
    <w:rsid w:val="00807A27"/>
    <w:rsid w:val="0091626F"/>
    <w:rsid w:val="00C510F1"/>
    <w:rsid w:val="00C81958"/>
    <w:rsid w:val="00FC49A2"/>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EAB043"/>
  <w15:chartTrackingRefBased/>
  <w15:docId w15:val="{461B8154-3C44-4B1A-80C8-86CBEE6E99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49A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312</TotalTime>
  <Pages>1</Pages>
  <Words>572</Words>
  <Characters>3267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Margie Carbonell</dc:creator>
  <cp:keywords/>
  <dc:description/>
  <cp:lastModifiedBy>Margie Carbonell</cp:lastModifiedBy>
  <cp:revision>4</cp:revision>
  <cp:lastPrinted>2024-04-10T08:42:00Z</cp:lastPrinted>
  <dcterms:created xsi:type="dcterms:W3CDTF">2024-04-09T15:02:00Z</dcterms:created>
  <dcterms:modified xsi:type="dcterms:W3CDTF">2024-04-10T13:34:00Z</dcterms:modified>
</cp:coreProperties>
</file>