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uman-resource-management-plan"/>
    <w:p>
      <w:pPr>
        <w:pStyle w:val="Heading1"/>
      </w:pPr>
      <w:r>
        <w:t xml:space="preserve">HUMAN RESOURCE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cách quản lý nguồn nhân lực dự án, bao gồm:</w:t>
      </w:r>
      <w:r>
        <w:t xml:space="preserve"> </w:t>
      </w:r>
      <w:r>
        <w:t xml:space="preserve">- Cấu trúc tổ chức</w:t>
      </w:r>
      <w:r>
        <w:t xml:space="preserve"> </w:t>
      </w:r>
      <w:r>
        <w:t xml:space="preserve">- Vai trò và trách nhiệm</w:t>
      </w:r>
      <w:r>
        <w:t xml:space="preserve"> </w:t>
      </w:r>
      <w:r>
        <w:t xml:space="preserve">- Phát triển năng lực team</w:t>
      </w:r>
      <w:r>
        <w:t xml:space="preserve"> </w:t>
      </w:r>
      <w:r>
        <w:t xml:space="preserve">- Quản lý hiệu suất</w:t>
      </w:r>
    </w:p>
    <w:p>
      <w:r>
        <w:pict>
          <v:rect style="width:0;height:1.5pt" o:hralign="center" o:hrstd="t" o:hr="t"/>
        </w:pict>
      </w:r>
    </w:p>
    <w:bookmarkEnd w:id="10"/>
    <w:bookmarkStart w:id="11" w:name="cấu-trúc-tổ-chức-org-chart"/>
    <w:p>
      <w:pPr>
        <w:pStyle w:val="Heading2"/>
      </w:pPr>
      <w:r>
        <w:t xml:space="preserve">2. CẤU TRÚC TỔ CHỨC (ORG CHART)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GIẢNG VIÊN     │</w:t>
      </w:r>
      <w:r>
        <w:br/>
      </w:r>
      <w:r>
        <w:rPr>
          <w:rStyle w:val="VerbatimChar"/>
        </w:rPr>
        <w:t xml:space="preserve">                        │    (Stakeholder) 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│    PRODUCT OWNER    │</w:t>
      </w:r>
      <w:r>
        <w:br/>
      </w:r>
      <w:r>
        <w:rPr>
          <w:rStyle w:val="VerbatimChar"/>
        </w:rPr>
        <w:t xml:space="preserve">                        │   Nguyễn Hoàng Dũng │</w:t>
      </w:r>
      <w:r>
        <w:br/>
      </w:r>
      <w:r>
        <w:rPr>
          <w:rStyle w:val="VerbatimChar"/>
        </w:rPr>
        <w:t xml:space="preserve">                        │     (Nhóm trưởng)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│    SCRUM MASTER     │</w:t>
      </w:r>
      <w:r>
        <w:br/>
      </w:r>
      <w:r>
        <w:rPr>
          <w:rStyle w:val="VerbatimChar"/>
        </w:rPr>
        <w:t xml:space="preserve">                        │   Nguyễn Xuân Hiếu  │</w:t>
      </w:r>
      <w:r>
        <w:br/>
      </w:r>
      <w:r>
        <w:rPr>
          <w:rStyle w:val="VerbatimChar"/>
        </w:rPr>
        <w:t xml:space="preserve">                        │      (Thư ký)    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│                          │</w:t>
      </w:r>
      <w:r>
        <w:br/>
      </w:r>
      <w:r>
        <w:rPr>
          <w:rStyle w:val="VerbatimChar"/>
        </w:rPr>
        <w:t xml:space="preserve">┌───────▼───────┐         ┌───────▼───────┐         ┌────────▼────────┐</w:t>
      </w:r>
      <w:r>
        <w:br/>
      </w:r>
      <w:r>
        <w:rPr>
          <w:rStyle w:val="VerbatimChar"/>
        </w:rPr>
        <w:t xml:space="preserve">│  BACKEND TEAM │         │ FRONTEND TEAM │         │    QA/TESTER    │</w:t>
      </w:r>
      <w:r>
        <w:br/>
      </w:r>
      <w:r>
        <w:rPr>
          <w:rStyle w:val="VerbatimChar"/>
        </w:rPr>
        <w:t xml:space="preserve">│               │         │               │         │                 │</w:t>
      </w:r>
      <w:r>
        <w:br/>
      </w:r>
      <w:r>
        <w:rPr>
          <w:rStyle w:val="VerbatimChar"/>
        </w:rPr>
        <w:t xml:space="preserve">│ Đặng Gia Khánh│         │Phạm Công Khánh│         │ Nguyễn Xuân Hiếu│</w:t>
      </w:r>
      <w:r>
        <w:br/>
      </w:r>
      <w:r>
        <w:rPr>
          <w:rStyle w:val="VerbatimChar"/>
        </w:rPr>
        <w:t xml:space="preserve">│   (BE Lead)   │         │   (FE Lead)   │         │    (Tester)     │</w:t>
      </w:r>
      <w:r>
        <w:br/>
      </w:r>
      <w:r>
        <w:rPr>
          <w:rStyle w:val="VerbatimChar"/>
        </w:rPr>
        <w:t xml:space="preserve">│               │         │               │         │                 │</w:t>
      </w:r>
      <w:r>
        <w:br/>
      </w:r>
      <w:r>
        <w:rPr>
          <w:rStyle w:val="VerbatimChar"/>
        </w:rPr>
        <w:t xml:space="preserve">│Nguyễn Thành   │         │Bùi Trần Hoàng │         │                 │</w:t>
      </w:r>
      <w:r>
        <w:br/>
      </w:r>
      <w:r>
        <w:rPr>
          <w:rStyle w:val="VerbatimChar"/>
        </w:rPr>
        <w:t xml:space="preserve">│Trung (BE Dev) │         │Huy (FE Dev)   │         │                 │</w:t>
      </w:r>
      <w:r>
        <w:br/>
      </w:r>
      <w:r>
        <w:rPr>
          <w:rStyle w:val="VerbatimChar"/>
        </w:rPr>
        <w:t xml:space="preserve">└───────────────┘         └───────────────┘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4" w:name="vai-trò-và-trách-nhiệm-raci-matrix"/>
    <w:p>
      <w:pPr>
        <w:pStyle w:val="Heading2"/>
      </w:pPr>
      <w:r>
        <w:t xml:space="preserve">3. VAI TRÒ VÀ TRÁCH NHIỆM (RACI MATRIX)</w:t>
      </w:r>
    </w:p>
    <w:bookmarkStart w:id="12" w:name="scrum-roles-nhiệm-vụ-chi-tiết"/>
    <w:p>
      <w:pPr>
        <w:pStyle w:val="Heading3"/>
      </w:pPr>
      <w:r>
        <w:t xml:space="preserve">3.1 Scrum Roles &amp; Nhiệm vụ chi tiết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033"/>
        <w:gridCol w:w="1549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MSSV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Trách nhiệm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225051926</w:t>
            </w:r>
          </w:p>
        </w:tc>
        <w:tc>
          <w:tcPr/>
          <w:p>
            <w:pPr>
              <w:pStyle w:val="Compact"/>
            </w:pPr>
            <w:r>
              <w:t xml:space="preserve">Product Owner / Fullstack</w:t>
            </w:r>
          </w:p>
        </w:tc>
        <w:tc>
          <w:tcPr/>
          <w:p>
            <w:pPr>
              <w:pStyle w:val="Compact"/>
            </w:pPr>
            <w:r>
              <w:t xml:space="preserve">- Quản lý chung, báo cáo với giảng viên</w:t>
            </w:r>
            <w:r>
              <w:t xml:space="preserve">- Setup source code, GitHub</w:t>
            </w:r>
            <w:r>
              <w:t xml:space="preserve">- Xử lý booking logic (tránh trùng lịch)</w:t>
            </w:r>
            <w:r>
              <w:t xml:space="preserve">- Giải quyết các lỗi khó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225053504</w:t>
            </w:r>
          </w:p>
        </w:tc>
        <w:tc>
          <w:tcPr/>
          <w:p>
            <w:pPr>
              <w:pStyle w:val="Compact"/>
            </w:pPr>
            <w:r>
              <w:t xml:space="preserve">Scrum Master / BA / Tester</w:t>
            </w:r>
          </w:p>
        </w:tc>
        <w:tc>
          <w:tcPr/>
          <w:p>
            <w:pPr>
              <w:pStyle w:val="Compact"/>
            </w:pPr>
            <w:r>
              <w:t xml:space="preserve">- Quản lý tài liệu, chất lượng sản phẩm</w:t>
            </w:r>
            <w:r>
              <w:t xml:space="preserve">- Viết SRS, Use Case</w:t>
            </w:r>
            <w:r>
              <w:t xml:space="preserve">- Viết Test Case, thực hiện UAT</w:t>
            </w:r>
            <w:r>
              <w:t xml:space="preserve">- Điều phối Scrum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225053665</w:t>
            </w:r>
          </w:p>
        </w:tc>
        <w:tc>
          <w:tcPr/>
          <w:p>
            <w:pPr>
              <w:pStyle w:val="Compact"/>
            </w:pPr>
            <w:r>
              <w:t xml:space="preserve">Backend Lead / DB Designer</w:t>
            </w:r>
          </w:p>
        </w:tc>
        <w:tc>
          <w:tcPr/>
          <w:p>
            <w:pPr>
              <w:pStyle w:val="Compact"/>
            </w:pPr>
            <w:r>
              <w:t xml:space="preserve">- Thiết kế CSDL (User, Villa, Room, Booking)</w:t>
            </w:r>
            <w:r>
              <w:t xml:space="preserve">- Viết API Villa detail, Search</w:t>
            </w:r>
            <w:r>
              <w:t xml:space="preserve">- Xử lý thanh toán giả lập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225051404</w:t>
            </w:r>
          </w:p>
        </w:tc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- Code Admin Dashboard</w:t>
            </w:r>
            <w:r>
              <w:t xml:space="preserve">- Quản lý danh sách khách hàng</w:t>
            </w:r>
            <w:r>
              <w:t xml:space="preserve">- Lịch sử đặt phòng</w:t>
            </w:r>
            <w:r>
              <w:t xml:space="preserve">- Xử lý phân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225053787</w:t>
            </w:r>
          </w:p>
        </w:tc>
        <w:tc>
          <w:tcPr/>
          <w:p>
            <w:pPr>
              <w:pStyle w:val="Compact"/>
            </w:pPr>
            <w:r>
              <w:t xml:space="preserve">Frontend Lead / UI Designer</w:t>
            </w:r>
          </w:p>
        </w:tc>
        <w:tc>
          <w:tcPr/>
          <w:p>
            <w:pPr>
              <w:pStyle w:val="Compact"/>
            </w:pPr>
            <w:r>
              <w:t xml:space="preserve">- Thiết kế UI/UX (Mockup/Figma)</w:t>
            </w:r>
            <w:r>
              <w:t xml:space="preserve">- Code trang chủ, trang Booking</w:t>
            </w:r>
            <w:r>
              <w:t xml:space="preserve">- Đảm bảo aesthetic &amp; color scheme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225050604</w:t>
            </w:r>
          </w:p>
        </w:tc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- Code trang Room detail, Login/Register</w:t>
            </w:r>
            <w:r>
              <w:t xml:space="preserve">- Responsive design (mobile)</w:t>
            </w:r>
            <w:r>
              <w:t xml:space="preserve">- Liên kết API đổ dữ liệu</w:t>
            </w:r>
          </w:p>
        </w:tc>
      </w:tr>
    </w:tbl>
    <w:bookmarkEnd w:id="12"/>
    <w:bookmarkStart w:id="13" w:name="raci-matrix"/>
    <w:p>
      <w:pPr>
        <w:pStyle w:val="Heading3"/>
      </w:pPr>
      <w:r>
        <w:t xml:space="preserve">3.2 RACI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9"/>
        <w:gridCol w:w="1049"/>
        <w:gridCol w:w="1049"/>
        <w:gridCol w:w="1335"/>
        <w:gridCol w:w="1145"/>
        <w:gridCol w:w="1335"/>
        <w:gridCol w:w="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Hoạt động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Dũng (PO)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Hiếu (SM)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G.Khánh (BE)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(BE)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C.Khánh (FE)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Huy (FE)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(UAT)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lockText"/>
      </w:pPr>
      <w:r>
        <w:rPr>
          <w:b/>
          <w:bCs/>
        </w:rPr>
        <w:t xml:space="preserve">R</w:t>
      </w:r>
      <w:r>
        <w:t xml:space="preserve"> </w:t>
      </w:r>
      <w:r>
        <w:t xml:space="preserve">= Responsible,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Accountable,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Consulted,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Informed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kill-matrix"/>
    <w:p>
      <w:pPr>
        <w:pStyle w:val="Heading2"/>
      </w:pPr>
      <w:r>
        <w:t xml:space="preserve">4. SKILL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803"/>
        <w:gridCol w:w="1606"/>
        <w:gridCol w:w="573"/>
        <w:gridCol w:w="918"/>
        <w:gridCol w:w="803"/>
        <w:gridCol w:w="1033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.NET/Laravel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Scrum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UI/UX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</w:tr>
    </w:tbl>
    <w:p>
      <w:pPr>
        <w:pStyle w:val="BlockText"/>
      </w:pPr>
      <w:r>
        <w:t xml:space="preserve">⭐ = Basic, ⭐⭐ = Intermediate, ⭐⭐⭐ = Advanced</w:t>
      </w:r>
    </w:p>
    <w:p>
      <w:r>
        <w:pict>
          <v:rect style="width:0;height:1.5pt" o:hralign="center" o:hrstd="t" o:hr="t"/>
        </w:pict>
      </w:r>
    </w:p>
    <w:bookmarkEnd w:id="15"/>
    <w:bookmarkStart w:id="18" w:name="resource-calendar"/>
    <w:p>
      <w:pPr>
        <w:pStyle w:val="Heading2"/>
      </w:pPr>
      <w:r>
        <w:t xml:space="preserve">5. RESOURCE CALENDAR</w:t>
      </w:r>
    </w:p>
    <w:bookmarkStart w:id="16" w:name="availability"/>
    <w:p>
      <w:pPr>
        <w:pStyle w:val="Heading3"/>
      </w:pPr>
      <w:r>
        <w:t xml:space="preserve">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MSSV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Nghỉ lễ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225051926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225053504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225053665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25/12, 01/01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225051404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225053787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225050604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</w:tr>
    </w:tbl>
    <w:bookmarkEnd w:id="16"/>
    <w:bookmarkStart w:id="17" w:name="working-hours"/>
    <w:p>
      <w:pPr>
        <w:pStyle w:val="Heading3"/>
      </w:pPr>
      <w:r>
        <w:t xml:space="preserve">Working Hours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4-6 giờ (dự án học thuật)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capacity:</w:t>
      </w:r>
      <w:r>
        <w:t xml:space="preserve"> </w:t>
      </w:r>
      <w:r>
        <w:t xml:space="preserve">6 người × 21 ngày × 5h = 630 person-hours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erformance-management"/>
    <w:p>
      <w:pPr>
        <w:pStyle w:val="Heading2"/>
      </w:pPr>
      <w:r>
        <w:t xml:space="preserve">6. PERFORMANCE MANAGEMENT</w:t>
      </w:r>
    </w:p>
    <w:bookmarkStart w:id="19" w:name="đánh-giá-cá-nhân"/>
    <w:p>
      <w:pPr>
        <w:pStyle w:val="Heading3"/>
      </w:pPr>
      <w:r>
        <w:t xml:space="preserve">6.1 Đánh giá cá nhân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 Velocity:</w:t>
      </w:r>
      <w:r>
        <w:t xml:space="preserve"> </w:t>
      </w:r>
      <w:r>
        <w:t xml:space="preserve">Số story points hoàn thành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Quality:</w:t>
      </w:r>
      <w:r>
        <w:t xml:space="preserve"> </w:t>
      </w:r>
      <w:r>
        <w:t xml:space="preserve">Review feedback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Collaboration:</w:t>
      </w:r>
      <w:r>
        <w:t xml:space="preserve"> </w:t>
      </w:r>
      <w:r>
        <w:t xml:space="preserve">Tham gia Daily Standup</w:t>
      </w:r>
    </w:p>
    <w:bookmarkEnd w:id="19"/>
    <w:bookmarkStart w:id="20" w:name="team-performance"/>
    <w:p>
      <w:pPr>
        <w:pStyle w:val="Heading3"/>
      </w:pPr>
      <w:r>
        <w:t xml:space="preserve">6.2 Team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Velocity</w:t>
            </w:r>
          </w:p>
        </w:tc>
        <w:tc>
          <w:tcPr/>
          <w:p>
            <w:pPr>
              <w:pStyle w:val="Compact"/>
            </w:pPr>
            <w:r>
              <w:t xml:space="preserve">35-40 points/sprint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Rate</w:t>
            </w:r>
          </w:p>
        </w:tc>
        <w:tc>
          <w:tcPr/>
          <w:p>
            <w:pPr>
              <w:pStyle w:val="Compact"/>
            </w:pPr>
            <w:r>
              <w:t xml:space="preserve">&lt;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Standup Attendance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conflict-resolution"/>
    <w:p>
      <w:pPr>
        <w:pStyle w:val="Heading2"/>
      </w:pPr>
      <w:r>
        <w:t xml:space="preserve">7. CONFLICT RESOLUTION</w:t>
      </w:r>
    </w:p>
    <w:bookmarkStart w:id="22" w:name="escalation-path"/>
    <w:p>
      <w:pPr>
        <w:pStyle w:val="Heading3"/>
      </w:pPr>
      <w:r>
        <w:t xml:space="preserve">Escalation Path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1:</w:t>
      </w:r>
      <w:r>
        <w:t xml:space="preserve"> </w:t>
      </w:r>
      <w:r>
        <w:t xml:space="preserve">Team discussion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2:</w:t>
      </w:r>
      <w:r>
        <w:t xml:space="preserve"> </w:t>
      </w:r>
      <w:r>
        <w:t xml:space="preserve">Scrum Master mediation (Nguyễn Xuân Hiếu)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Product Owner decision (Nguyễn Hoàng Dũng)</w:t>
      </w:r>
    </w:p>
    <w:bookmarkEnd w:id="22"/>
    <w:bookmarkStart w:id="23" w:name="resolution-techniques"/>
    <w:p>
      <w:pPr>
        <w:pStyle w:val="Heading3"/>
      </w:pPr>
      <w:r>
        <w:t xml:space="preserve">Resolution Techniques</w:t>
      </w:r>
    </w:p>
    <w:p>
      <w:pPr>
        <w:pStyle w:val="Compact"/>
        <w:numPr>
          <w:ilvl w:val="0"/>
          <w:numId w:val="1004"/>
        </w:numPr>
      </w:pPr>
      <w:r>
        <w:t xml:space="preserve">Active listening</w:t>
      </w:r>
    </w:p>
    <w:p>
      <w:pPr>
        <w:pStyle w:val="Compact"/>
        <w:numPr>
          <w:ilvl w:val="0"/>
          <w:numId w:val="1004"/>
        </w:numPr>
      </w:pPr>
      <w:r>
        <w:t xml:space="preserve">Focus on issues, not people</w:t>
      </w:r>
    </w:p>
    <w:p>
      <w:pPr>
        <w:pStyle w:val="Compact"/>
        <w:numPr>
          <w:ilvl w:val="0"/>
          <w:numId w:val="1004"/>
        </w:numPr>
      </w:pPr>
      <w:r>
        <w:t xml:space="preserve">Win-win solutions</w:t>
      </w:r>
    </w:p>
    <w:p>
      <w:pPr>
        <w:pStyle w:val="Compact"/>
        <w:numPr>
          <w:ilvl w:val="0"/>
          <w:numId w:val="1004"/>
        </w:numPr>
      </w:pPr>
      <w:r>
        <w:t xml:space="preserve">Timebox discussions (max 15 min)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2.0 | Ngày cập nhật: 15/01/2026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2026-01-21T03:30:38Z</dcterms:created>
  <dcterms:modified xsi:type="dcterms:W3CDTF">2026-01-21T03:30:38Z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