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C7" w:rsidRPr="00C820C7" w:rsidRDefault="00C820C7" w:rsidP="00C820C7">
      <w:r>
        <w:rPr>
          <w:b/>
          <w:u w:val="single"/>
        </w:rPr>
        <w:t>Results</w:t>
      </w:r>
    </w:p>
    <w:p w:rsidR="00C820C7" w:rsidRDefault="00C820C7" w:rsidP="00C820C7">
      <w:r>
        <w:t>In comparison of the</w:t>
      </w:r>
      <w:r w:rsidR="0067627D">
        <w:t xml:space="preserve"> summer</w:t>
      </w:r>
      <w:r>
        <w:t xml:space="preserve"> control and treatment samples, both were significantly similar; this is shown by the mean and standard deviation the sample’s CPOM density. The control CPOM had mean of 228.4237 g with a standard deviation of 410.7339 g, and the treatment sample had a mean of 258.8367 g and standard deviation of 423.7274 g. The un-preserved sample AFDM standard deviation is 165.961, and the treated AFDM is 149.8506. These t</w:t>
      </w:r>
      <w:r w:rsidR="00D5178A">
        <w:t>wo sample</w:t>
      </w:r>
      <w:r>
        <w:t xml:space="preserve"> types having a closely similar mean and standard deviations shows there was no significant difference between AFDM of coarse particulate organic matter in the ethanol preserved and un-preserved samples. There was no negative relationship between the AFDM and the type of sample (F</w:t>
      </w:r>
      <w:r>
        <w:rPr>
          <w:vertAlign w:val="subscript"/>
        </w:rPr>
        <w:t>1, 16</w:t>
      </w:r>
      <w:r w:rsidR="0067627D">
        <w:t xml:space="preserve"> = 0.0004, p = 0.99</w:t>
      </w:r>
      <w:r>
        <w:t xml:space="preserve">). </w:t>
      </w:r>
    </w:p>
    <w:p w:rsidR="0067627D" w:rsidRDefault="0067627D" w:rsidP="00C820C7">
      <w:r>
        <w:tab/>
        <w:t xml:space="preserve">Fall sampling </w:t>
      </w:r>
      <w:r w:rsidR="00220A66">
        <w:t>r</w:t>
      </w:r>
      <w:r w:rsidR="00D5178A">
        <w:t>eported similar conditions of significant similarity between control and treatments. There was no negative relationship between the AFDM and the sampling season</w:t>
      </w:r>
      <w:r w:rsidR="00047F5B">
        <w:t xml:space="preserve"> </w:t>
      </w:r>
      <w:r w:rsidR="00047F5B">
        <w:t>(F</w:t>
      </w:r>
      <w:r w:rsidR="00047F5B">
        <w:rPr>
          <w:vertAlign w:val="subscript"/>
        </w:rPr>
        <w:t xml:space="preserve">1, </w:t>
      </w:r>
      <w:r w:rsidR="00047F5B">
        <w:rPr>
          <w:vertAlign w:val="subscript"/>
        </w:rPr>
        <w:t>22</w:t>
      </w:r>
      <w:r w:rsidR="00047F5B">
        <w:t xml:space="preserve"> = 0.0004, p = 0.82</w:t>
      </w:r>
      <w:r w:rsidR="00047F5B">
        <w:t xml:space="preserve">). </w:t>
      </w:r>
      <w:r w:rsidR="00D5178A">
        <w:t xml:space="preserve"> </w:t>
      </w:r>
    </w:p>
    <w:p w:rsidR="001C6DFD" w:rsidRDefault="00C820C7" w:rsidP="00C820C7">
      <w:r>
        <w:tab/>
        <w:t>Samples that were taken near shore have significantly greater coarse particulate organic matter density than those taken near the</w:t>
      </w:r>
      <w:r w:rsidR="0067627D">
        <w:t xml:space="preserve"> middle of </w:t>
      </w:r>
      <w:proofErr w:type="gramStart"/>
      <w:r w:rsidR="0067627D">
        <w:t>the transect</w:t>
      </w:r>
      <w:proofErr w:type="gramEnd"/>
      <w:r>
        <w:t>. The near shore samples also had a greater inorganic fraction of coarse sediment; however one sample from the open portion of the lake had the highest inorganic fraction</w:t>
      </w:r>
    </w:p>
    <w:sectPr w:rsidR="001C6DFD" w:rsidSect="001C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20C7"/>
    <w:rsid w:val="00047F5B"/>
    <w:rsid w:val="001C6DFD"/>
    <w:rsid w:val="00220A66"/>
    <w:rsid w:val="0067627D"/>
    <w:rsid w:val="007B72A4"/>
    <w:rsid w:val="00C820C7"/>
    <w:rsid w:val="00D5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Leanna</cp:lastModifiedBy>
  <cp:revision>1</cp:revision>
  <dcterms:created xsi:type="dcterms:W3CDTF">2014-02-18T15:05:00Z</dcterms:created>
  <dcterms:modified xsi:type="dcterms:W3CDTF">2014-02-18T16:57:00Z</dcterms:modified>
</cp:coreProperties>
</file>