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0E88B7">
      <w:pPr>
        <w:jc w:val="center"/>
        <w:rPr>
          <w:rFonts w:hint="default"/>
          <w:b/>
          <w:bCs/>
          <w:sz w:val="36"/>
          <w:szCs w:val="44"/>
          <w:lang w:val="en-US"/>
        </w:rPr>
      </w:pPr>
      <w:r>
        <w:rPr>
          <w:rFonts w:hint="default"/>
          <w:b/>
          <w:bCs/>
          <w:sz w:val="36"/>
          <w:szCs w:val="44"/>
          <w:lang w:val="en-US"/>
        </w:rPr>
        <w:t>Report of CSC3170 project</w:t>
      </w:r>
    </w:p>
    <w:p w14:paraId="1BE51743">
      <w:pPr>
        <w:jc w:val="center"/>
        <w:rPr>
          <w:rFonts w:hint="default"/>
          <w:b/>
          <w:bCs/>
          <w:sz w:val="36"/>
          <w:szCs w:val="44"/>
          <w:lang w:val="en-US"/>
        </w:rPr>
      </w:pPr>
      <w:r>
        <w:rPr>
          <w:rFonts w:hint="default"/>
          <w:b/>
          <w:bCs/>
          <w:sz w:val="36"/>
          <w:szCs w:val="44"/>
          <w:lang w:val="en-US"/>
        </w:rPr>
        <w:t>Web for Abiotic Factor</w:t>
      </w:r>
    </w:p>
    <w:p w14:paraId="5DA53409">
      <w:pPr>
        <w:ind w:left="2520" w:leftChars="0" w:firstLine="420" w:firstLineChars="0"/>
        <w:jc w:val="both"/>
        <w:rPr>
          <w:rFonts w:hint="default"/>
          <w:b/>
          <w:bCs/>
          <w:sz w:val="24"/>
          <w:szCs w:val="24"/>
          <w:lang w:val="en-US"/>
        </w:rPr>
      </w:pPr>
      <w:r>
        <w:rPr>
          <w:rFonts w:hint="default"/>
          <w:b/>
          <w:bCs/>
          <w:sz w:val="24"/>
          <w:szCs w:val="24"/>
          <w:lang w:val="en-US"/>
        </w:rPr>
        <w:t>122090852 Kaiyi Zou</w:t>
      </w:r>
    </w:p>
    <w:p w14:paraId="085BA5F0">
      <w:pPr>
        <w:jc w:val="both"/>
        <w:rPr>
          <w:rFonts w:hint="default"/>
          <w:b/>
          <w:bCs/>
          <w:sz w:val="24"/>
          <w:szCs w:val="24"/>
          <w:lang w:val="en-US"/>
        </w:rPr>
      </w:pPr>
    </w:p>
    <w:p w14:paraId="4CA20E27">
      <w:pPr>
        <w:numPr>
          <w:ilvl w:val="0"/>
          <w:numId w:val="1"/>
        </w:numPr>
        <w:rPr>
          <w:rFonts w:hint="default"/>
          <w:b/>
          <w:bCs/>
          <w:lang w:val="en-US"/>
        </w:rPr>
      </w:pPr>
      <w:r>
        <w:rPr>
          <w:rFonts w:hint="default"/>
          <w:b/>
          <w:bCs/>
          <w:lang w:val="en-US"/>
        </w:rPr>
        <w:t>Steps to run this project</w:t>
      </w:r>
    </w:p>
    <w:p w14:paraId="10B25EC4">
      <w:pPr>
        <w:numPr>
          <w:ilvl w:val="0"/>
          <w:numId w:val="2"/>
        </w:numPr>
        <w:ind w:left="420" w:leftChars="0" w:firstLine="0" w:firstLineChars="0"/>
        <w:rPr>
          <w:rFonts w:hint="default"/>
          <w:lang w:val="en-US"/>
        </w:rPr>
      </w:pPr>
      <w:r>
        <w:rPr>
          <w:rFonts w:hint="default"/>
          <w:lang w:val="en-US"/>
        </w:rPr>
        <w:t>Firstly, you need to install your own mysql on your laptop. Use ‘</w:t>
      </w:r>
      <w:r>
        <w:rPr>
          <w:rFonts w:hint="default"/>
          <w:highlight w:val="yellow"/>
          <w:lang w:val="en-US"/>
        </w:rPr>
        <w:t>mysql -u -root -p</w:t>
      </w:r>
      <w:r>
        <w:rPr>
          <w:rFonts w:hint="default"/>
          <w:lang w:val="en-US"/>
        </w:rPr>
        <w:t>’ to open your mysql databases;</w:t>
      </w:r>
    </w:p>
    <w:p w14:paraId="24E31A87">
      <w:pPr>
        <w:numPr>
          <w:ilvl w:val="0"/>
          <w:numId w:val="0"/>
        </w:numPr>
        <w:ind w:left="420" w:leftChars="0"/>
        <w:rPr>
          <w:rFonts w:hint="default"/>
          <w:lang w:val="en-US"/>
        </w:rPr>
      </w:pPr>
      <w:r>
        <w:rPr>
          <w:rFonts w:hint="default"/>
          <w:lang w:val="en-US"/>
        </w:rPr>
        <w:drawing>
          <wp:inline distT="0" distB="0" distL="114300" distR="114300">
            <wp:extent cx="4439920" cy="1837690"/>
            <wp:effectExtent l="0" t="0" r="5080" b="16510"/>
            <wp:docPr id="2" name="图片 2" descr="截屏2024-10-03 22.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10-03 22.55.30"/>
                    <pic:cNvPicPr>
                      <a:picLocks noChangeAspect="1"/>
                    </pic:cNvPicPr>
                  </pic:nvPicPr>
                  <pic:blipFill>
                    <a:blip r:embed="rId4"/>
                    <a:stretch>
                      <a:fillRect/>
                    </a:stretch>
                  </pic:blipFill>
                  <pic:spPr>
                    <a:xfrm>
                      <a:off x="0" y="0"/>
                      <a:ext cx="4439920" cy="1837690"/>
                    </a:xfrm>
                    <a:prstGeom prst="rect">
                      <a:avLst/>
                    </a:prstGeom>
                  </pic:spPr>
                </pic:pic>
              </a:graphicData>
            </a:graphic>
          </wp:inline>
        </w:drawing>
      </w:r>
    </w:p>
    <w:p w14:paraId="7DFBE21F">
      <w:pPr>
        <w:numPr>
          <w:ilvl w:val="0"/>
          <w:numId w:val="2"/>
        </w:numPr>
        <w:ind w:left="420" w:leftChars="0" w:firstLine="0" w:firstLineChars="0"/>
        <w:rPr>
          <w:rFonts w:hint="default"/>
          <w:lang w:val="en-US"/>
        </w:rPr>
      </w:pPr>
      <w:r>
        <w:rPr>
          <w:rFonts w:hint="default"/>
          <w:lang w:val="en-US"/>
        </w:rPr>
        <w:t xml:space="preserve">Create the database ‘AbioticFactor’ and exit. </w:t>
      </w:r>
    </w:p>
    <w:p w14:paraId="40BEF0D4">
      <w:pPr>
        <w:numPr>
          <w:ilvl w:val="0"/>
          <w:numId w:val="0"/>
        </w:numPr>
        <w:ind w:left="420" w:leftChars="0" w:firstLine="420" w:firstLineChars="0"/>
        <w:rPr>
          <w:rFonts w:hint="default"/>
          <w:lang w:val="en-US"/>
        </w:rPr>
      </w:pPr>
      <w:r>
        <w:rPr>
          <w:rFonts w:hint="default"/>
          <w:lang w:val="en-US"/>
        </w:rPr>
        <w:t>Using the sql script ‘backup_file.sql’ given to clone database. Enter the terminal and input ‘</w:t>
      </w:r>
      <w:r>
        <w:rPr>
          <w:rFonts w:hint="default"/>
          <w:highlight w:val="yellow"/>
          <w:lang w:val="en-US"/>
        </w:rPr>
        <w:t>mysql -u root -p AbioctiFactor &lt; /path/to/backup_file.sql</w:t>
      </w:r>
      <w:r>
        <w:rPr>
          <w:rFonts w:hint="default"/>
          <w:lang w:val="en-US"/>
        </w:rPr>
        <w:t>’.</w:t>
      </w:r>
    </w:p>
    <w:p w14:paraId="2E48BC49">
      <w:pPr>
        <w:numPr>
          <w:ilvl w:val="0"/>
          <w:numId w:val="0"/>
        </w:numPr>
        <w:ind w:left="420" w:leftChars="0" w:firstLine="420" w:firstLineChars="0"/>
        <w:rPr>
          <w:rFonts w:hint="default"/>
          <w:lang w:val="en-US"/>
        </w:rPr>
      </w:pPr>
      <w:r>
        <w:rPr>
          <w:rFonts w:hint="default"/>
          <w:lang w:val="en-US"/>
        </w:rPr>
        <w:t xml:space="preserve"> Notice that the path must be your path to the backup_file.sql. Then you can check whether the database is created correctly. After that, input ‘</w:t>
      </w:r>
      <w:r>
        <w:rPr>
          <w:rFonts w:hint="default"/>
          <w:highlight w:val="yellow"/>
          <w:lang w:val="en-US"/>
        </w:rPr>
        <w:t>use AbioticFactor ;</w:t>
      </w:r>
      <w:r>
        <w:rPr>
          <w:rFonts w:hint="default"/>
          <w:lang w:val="en-US"/>
        </w:rPr>
        <w:t xml:space="preserve">’ to enter the database. </w:t>
      </w:r>
    </w:p>
    <w:p w14:paraId="35ABF2E3">
      <w:pPr>
        <w:numPr>
          <w:ilvl w:val="0"/>
          <w:numId w:val="0"/>
        </w:numPr>
        <w:ind w:left="420" w:leftChars="0"/>
        <w:rPr>
          <w:rFonts w:hint="default"/>
          <w:lang w:val="en-US"/>
        </w:rPr>
      </w:pPr>
      <w:r>
        <w:rPr>
          <w:rFonts w:hint="default"/>
          <w:lang w:val="en-US"/>
        </w:rPr>
        <w:t>There are some tables within the databases:</w:t>
      </w:r>
    </w:p>
    <w:p w14:paraId="4B6BB1A6">
      <w:pPr>
        <w:numPr>
          <w:ilvl w:val="0"/>
          <w:numId w:val="0"/>
        </w:numPr>
        <w:ind w:left="420" w:leftChars="0"/>
        <w:rPr>
          <w:rFonts w:hint="default"/>
          <w:lang w:val="en-US"/>
        </w:rPr>
      </w:pPr>
      <w:r>
        <w:rPr>
          <w:rFonts w:hint="default"/>
          <w:lang w:val="en-US"/>
        </w:rPr>
        <w:drawing>
          <wp:inline distT="0" distB="0" distL="114300" distR="114300">
            <wp:extent cx="1894840" cy="1392555"/>
            <wp:effectExtent l="0" t="0" r="10160" b="4445"/>
            <wp:docPr id="1" name="图片 1" descr="截屏2024-10-16 18.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10-16 18.15.07"/>
                    <pic:cNvPicPr>
                      <a:picLocks noChangeAspect="1"/>
                    </pic:cNvPicPr>
                  </pic:nvPicPr>
                  <pic:blipFill>
                    <a:blip r:embed="rId5"/>
                    <a:stretch>
                      <a:fillRect/>
                    </a:stretch>
                  </pic:blipFill>
                  <pic:spPr>
                    <a:xfrm>
                      <a:off x="0" y="0"/>
                      <a:ext cx="1894840" cy="1392555"/>
                    </a:xfrm>
                    <a:prstGeom prst="rect">
                      <a:avLst/>
                    </a:prstGeom>
                  </pic:spPr>
                </pic:pic>
              </a:graphicData>
            </a:graphic>
          </wp:inline>
        </w:drawing>
      </w:r>
    </w:p>
    <w:p w14:paraId="065E176E">
      <w:pPr>
        <w:numPr>
          <w:ilvl w:val="0"/>
          <w:numId w:val="2"/>
        </w:numPr>
        <w:ind w:left="420" w:leftChars="0" w:firstLine="0" w:firstLineChars="0"/>
        <w:rPr>
          <w:rFonts w:hint="default"/>
          <w:lang w:val="en-US"/>
        </w:rPr>
      </w:pPr>
      <w:r>
        <w:rPr>
          <w:rFonts w:hint="default"/>
          <w:lang w:val="en-US"/>
        </w:rPr>
        <w:t xml:space="preserve">Use IDE to run the project. I use pycharm to run the project. You can use your prefered IDE as well. You need to install some package within your environment, such as </w:t>
      </w:r>
      <w:r>
        <w:rPr>
          <w:rFonts w:hint="default"/>
          <w:highlight w:val="yellow"/>
          <w:lang w:val="en-US"/>
        </w:rPr>
        <w:t>pymysql</w:t>
      </w:r>
      <w:r>
        <w:rPr>
          <w:rFonts w:hint="default"/>
          <w:lang w:val="en-US"/>
        </w:rPr>
        <w:t xml:space="preserve">, </w:t>
      </w:r>
      <w:r>
        <w:rPr>
          <w:rFonts w:hint="default"/>
          <w:highlight w:val="yellow"/>
          <w:lang w:val="en-US"/>
        </w:rPr>
        <w:t>flask</w:t>
      </w:r>
      <w:r>
        <w:rPr>
          <w:rFonts w:hint="default"/>
          <w:lang w:val="en-US"/>
        </w:rPr>
        <w:t>. Then, you can run the APP.py to start the project!</w:t>
      </w:r>
    </w:p>
    <w:p w14:paraId="11C54658">
      <w:pPr>
        <w:rPr>
          <w:rFonts w:hint="default"/>
          <w:lang w:val="en-US"/>
        </w:rPr>
      </w:pPr>
    </w:p>
    <w:p w14:paraId="1CB87EDF">
      <w:pPr>
        <w:numPr>
          <w:ilvl w:val="0"/>
          <w:numId w:val="1"/>
        </w:numPr>
        <w:ind w:left="0" w:leftChars="0" w:firstLine="0" w:firstLineChars="0"/>
        <w:rPr>
          <w:rFonts w:hint="default"/>
          <w:lang w:val="en-US"/>
        </w:rPr>
      </w:pPr>
      <w:r>
        <w:rPr>
          <w:rFonts w:hint="default"/>
          <w:b/>
          <w:bCs/>
          <w:lang w:val="en-US"/>
        </w:rPr>
        <w:t>Overall description</w:t>
      </w:r>
    </w:p>
    <w:p w14:paraId="7A408E1D">
      <w:pPr>
        <w:numPr>
          <w:ilvl w:val="0"/>
          <w:numId w:val="0"/>
        </w:numPr>
        <w:ind w:left="420" w:leftChars="0"/>
        <w:rPr>
          <w:rFonts w:hint="default"/>
          <w:b w:val="0"/>
          <w:bCs w:val="0"/>
          <w:lang w:val="en-US"/>
        </w:rPr>
      </w:pPr>
      <w:r>
        <w:rPr>
          <w:rFonts w:hint="default"/>
          <w:b w:val="0"/>
          <w:bCs w:val="0"/>
          <w:lang w:val="en-US"/>
        </w:rPr>
        <w:t>Abiotic Factor is a popular video game. I like it very much so I decide to make a project regarding it.</w:t>
      </w:r>
    </w:p>
    <w:p w14:paraId="06B980E8">
      <w:pPr>
        <w:numPr>
          <w:ilvl w:val="0"/>
          <w:numId w:val="0"/>
        </w:numPr>
        <w:ind w:left="420" w:leftChars="0"/>
        <w:rPr>
          <w:rFonts w:hint="default"/>
          <w:b w:val="0"/>
          <w:bCs w:val="0"/>
          <w:lang w:val="en-US"/>
        </w:rPr>
      </w:pPr>
      <w:r>
        <w:rPr>
          <w:rFonts w:hint="default"/>
          <w:b w:val="0"/>
          <w:bCs w:val="0"/>
          <w:lang w:val="en-US"/>
        </w:rPr>
        <w:t>There are several tables within the databases. The main role is staff, which is the key for you to login the web and view different information of different contents, including staff, location, theory, entity. I combine web page and database mysql using pymysql and flask.</w:t>
      </w:r>
    </w:p>
    <w:p w14:paraId="71747FA9">
      <w:pPr>
        <w:numPr>
          <w:ilvl w:val="0"/>
          <w:numId w:val="0"/>
        </w:numPr>
        <w:ind w:left="420" w:leftChars="0"/>
        <w:rPr>
          <w:rFonts w:hint="default"/>
          <w:b w:val="0"/>
          <w:bCs w:val="0"/>
          <w:highlight w:val="yellow"/>
          <w:lang w:val="en-US"/>
        </w:rPr>
      </w:pPr>
      <w:r>
        <w:rPr>
          <w:rFonts w:hint="default"/>
          <w:b w:val="0"/>
          <w:bCs w:val="0"/>
          <w:highlight w:val="yellow"/>
          <w:lang w:val="en-US"/>
        </w:rPr>
        <w:t>This is a background information about this game:</w:t>
      </w:r>
    </w:p>
    <w:p w14:paraId="077E4DEC">
      <w:pPr>
        <w:numPr>
          <w:ilvl w:val="0"/>
          <w:numId w:val="0"/>
        </w:numPr>
        <w:ind w:left="420" w:leftChars="0"/>
        <w:rPr>
          <w:rFonts w:hint="default"/>
          <w:b w:val="0"/>
          <w:bCs w:val="0"/>
          <w:highlight w:val="yellow"/>
          <w:lang w:val="en-US"/>
        </w:rPr>
      </w:pPr>
    </w:p>
    <w:p w14:paraId="1CAAB0FA">
      <w:pPr>
        <w:numPr>
          <w:ilvl w:val="0"/>
          <w:numId w:val="0"/>
        </w:numPr>
        <w:ind w:left="420" w:leftChars="0"/>
        <w:rPr>
          <w:rFonts w:hint="default"/>
          <w:b w:val="0"/>
          <w:bCs w:val="0"/>
          <w:i/>
          <w:iCs/>
          <w:u w:val="single"/>
          <w:lang w:val="en-US"/>
        </w:rPr>
      </w:pPr>
      <w:r>
        <w:rPr>
          <w:rFonts w:hint="default"/>
          <w:b w:val="0"/>
          <w:bCs w:val="0"/>
          <w:i/>
          <w:iCs/>
          <w:u w:val="single"/>
          <w:lang w:val="en-US"/>
        </w:rPr>
        <w:t>“Home to the world's greatest minds, GATE operates a global network of secretive research laboratories, spanning every field of scientific study - and the realms beyond.</w:t>
      </w:r>
    </w:p>
    <w:p w14:paraId="1D62FF48">
      <w:pPr>
        <w:numPr>
          <w:ilvl w:val="0"/>
          <w:numId w:val="0"/>
        </w:numPr>
        <w:ind w:left="420" w:leftChars="0"/>
        <w:rPr>
          <w:rFonts w:hint="default"/>
          <w:b w:val="0"/>
          <w:bCs w:val="0"/>
          <w:i/>
          <w:iCs/>
          <w:u w:val="single"/>
          <w:lang w:val="en-US"/>
        </w:rPr>
      </w:pPr>
    </w:p>
    <w:p w14:paraId="310EFD26">
      <w:pPr>
        <w:numPr>
          <w:ilvl w:val="0"/>
          <w:numId w:val="0"/>
        </w:numPr>
        <w:ind w:left="420" w:leftChars="0"/>
        <w:rPr>
          <w:rFonts w:hint="default"/>
          <w:b w:val="0"/>
          <w:bCs w:val="0"/>
          <w:i/>
          <w:iCs/>
          <w:u w:val="single"/>
          <w:lang w:val="en-US"/>
        </w:rPr>
      </w:pPr>
      <w:r>
        <w:rPr>
          <w:rFonts w:hint="default"/>
          <w:b w:val="0"/>
          <w:bCs w:val="0"/>
          <w:i/>
          <w:iCs/>
          <w:u w:val="single"/>
          <w:lang w:val="en-US"/>
        </w:rPr>
        <w:t>As a GATE employee you extend the bounds of human knowledge, and seek to explain the unexplainable - including anomalies and paranormal entities: from gravity-distorting artifacts to supernatural creatures with an unbridled instinct for violence. Safety, security, and secrecy are of the utmost importance… usually.</w:t>
      </w:r>
    </w:p>
    <w:p w14:paraId="0BD39FA6">
      <w:pPr>
        <w:numPr>
          <w:ilvl w:val="0"/>
          <w:numId w:val="0"/>
        </w:numPr>
        <w:ind w:left="420" w:leftChars="0"/>
        <w:rPr>
          <w:rFonts w:hint="default"/>
          <w:b w:val="0"/>
          <w:bCs w:val="0"/>
          <w:i/>
          <w:iCs/>
          <w:u w:val="single"/>
          <w:lang w:val="en-US"/>
        </w:rPr>
      </w:pPr>
    </w:p>
    <w:p w14:paraId="1CDEEE97">
      <w:pPr>
        <w:numPr>
          <w:ilvl w:val="0"/>
          <w:numId w:val="0"/>
        </w:numPr>
        <w:ind w:left="420" w:leftChars="0"/>
        <w:rPr>
          <w:rFonts w:hint="default"/>
          <w:b w:val="0"/>
          <w:bCs w:val="0"/>
          <w:i/>
          <w:iCs/>
          <w:u w:val="single"/>
          <w:lang w:val="en-US"/>
        </w:rPr>
      </w:pPr>
      <w:r>
        <w:rPr>
          <w:rFonts w:hint="default"/>
          <w:b w:val="0"/>
          <w:bCs w:val="0"/>
          <w:i/>
          <w:iCs/>
          <w:u w:val="single"/>
          <w:lang w:val="en-US"/>
        </w:rPr>
        <w:t>After a catastrophic containment breach, your workplace has become a cosmic battle zone: anomalous entities are on the loose, enemies from other dimensions are invading via portals, and an arcane military sect - known as The Order - is targeting personnel and entities indiscriminately, aiming to seize artifacts and put an end to the chaos.</w:t>
      </w:r>
    </w:p>
    <w:p w14:paraId="68B585BC">
      <w:pPr>
        <w:numPr>
          <w:ilvl w:val="0"/>
          <w:numId w:val="0"/>
        </w:numPr>
        <w:ind w:left="420" w:leftChars="0"/>
        <w:rPr>
          <w:rFonts w:hint="default"/>
          <w:b w:val="0"/>
          <w:bCs w:val="0"/>
          <w:i/>
          <w:iCs/>
          <w:u w:val="single"/>
          <w:lang w:val="en-US"/>
        </w:rPr>
      </w:pPr>
    </w:p>
    <w:p w14:paraId="1F803816">
      <w:pPr>
        <w:numPr>
          <w:ilvl w:val="0"/>
          <w:numId w:val="0"/>
        </w:numPr>
        <w:ind w:left="420" w:leftChars="0"/>
        <w:rPr>
          <w:rFonts w:hint="default"/>
          <w:b w:val="0"/>
          <w:bCs w:val="0"/>
          <w:i/>
          <w:iCs/>
          <w:u w:val="single"/>
          <w:lang w:val="en-US"/>
        </w:rPr>
      </w:pPr>
      <w:r>
        <w:rPr>
          <w:rFonts w:hint="default"/>
          <w:b w:val="0"/>
          <w:bCs w:val="0"/>
          <w:i/>
          <w:iCs/>
          <w:u w:val="single"/>
          <w:lang w:val="en-US"/>
        </w:rPr>
        <w:t>Containment procedures have failed and help isn’t on the way. Stranded miles beneath the surface, it’s up to you and your fellow scientists to band together, plan your escape, and make this underground complex your new home - for now.”</w:t>
      </w:r>
    </w:p>
    <w:p w14:paraId="6460869F">
      <w:pPr>
        <w:widowControl w:val="0"/>
        <w:numPr>
          <w:ilvl w:val="0"/>
          <w:numId w:val="0"/>
        </w:numPr>
        <w:jc w:val="both"/>
        <w:rPr>
          <w:rFonts w:hint="default"/>
          <w:b/>
          <w:bCs/>
          <w:lang w:val="en-US"/>
        </w:rPr>
      </w:pPr>
    </w:p>
    <w:p w14:paraId="419C8CF0">
      <w:pPr>
        <w:widowControl w:val="0"/>
        <w:numPr>
          <w:ilvl w:val="0"/>
          <w:numId w:val="0"/>
        </w:numPr>
        <w:jc w:val="both"/>
        <w:rPr>
          <w:rFonts w:hint="default"/>
          <w:b/>
          <w:bCs/>
          <w:lang w:val="en-US"/>
        </w:rPr>
      </w:pPr>
    </w:p>
    <w:p w14:paraId="02E0C320">
      <w:pPr>
        <w:widowControl w:val="0"/>
        <w:numPr>
          <w:ilvl w:val="0"/>
          <w:numId w:val="0"/>
        </w:numPr>
        <w:jc w:val="both"/>
        <w:rPr>
          <w:rFonts w:hint="default"/>
          <w:b/>
          <w:bCs/>
          <w:lang w:val="en-US"/>
        </w:rPr>
      </w:pPr>
    </w:p>
    <w:p w14:paraId="30D131FA">
      <w:pPr>
        <w:widowControl w:val="0"/>
        <w:numPr>
          <w:ilvl w:val="0"/>
          <w:numId w:val="0"/>
        </w:numPr>
        <w:jc w:val="both"/>
        <w:rPr>
          <w:rFonts w:hint="default"/>
          <w:b/>
          <w:bCs/>
          <w:lang w:val="en-US"/>
        </w:rPr>
      </w:pPr>
    </w:p>
    <w:p w14:paraId="64388305">
      <w:pPr>
        <w:numPr>
          <w:ilvl w:val="0"/>
          <w:numId w:val="1"/>
        </w:numPr>
        <w:ind w:left="0" w:leftChars="0" w:firstLine="0" w:firstLineChars="0"/>
        <w:rPr>
          <w:rFonts w:hint="default"/>
          <w:lang w:val="en-US"/>
        </w:rPr>
      </w:pPr>
      <w:r>
        <w:rPr>
          <w:rFonts w:hint="default"/>
          <w:b/>
          <w:bCs/>
          <w:lang w:val="en-US"/>
        </w:rPr>
        <w:t>Requirement Analysis &amp; database design</w:t>
      </w:r>
    </w:p>
    <w:p w14:paraId="70F40614">
      <w:pPr>
        <w:numPr>
          <w:ilvl w:val="0"/>
          <w:numId w:val="0"/>
        </w:numPr>
        <w:ind w:leftChars="0"/>
        <w:rPr>
          <w:rFonts w:hint="default"/>
          <w:lang w:val="en-US"/>
        </w:rPr>
      </w:pPr>
      <w:r>
        <w:rPr>
          <w:rFonts w:hint="default"/>
          <w:lang w:val="en-US"/>
        </w:rPr>
        <w:tab/>
      </w:r>
      <w:r>
        <w:rPr>
          <w:rFonts w:hint="default"/>
          <w:lang w:val="en-US"/>
        </w:rPr>
        <w:t xml:space="preserve"> </w:t>
      </w:r>
      <w:r>
        <w:rPr>
          <w:rFonts w:hint="default"/>
          <w:highlight w:val="yellow"/>
          <w:lang w:val="en-US"/>
        </w:rPr>
        <w:t xml:space="preserve">The main roles in this project </w:t>
      </w:r>
      <w:r>
        <w:rPr>
          <w:rFonts w:hint="eastAsia"/>
          <w:highlight w:val="yellow"/>
          <w:lang w:val="en-US" w:eastAsia="zh-CN"/>
        </w:rPr>
        <w:t>are</w:t>
      </w:r>
      <w:r>
        <w:rPr>
          <w:rFonts w:hint="default"/>
          <w:highlight w:val="yellow"/>
          <w:lang w:val="en-US"/>
        </w:rPr>
        <w:t xml:space="preserve"> staff</w:t>
      </w:r>
      <w:r>
        <w:rPr>
          <w:rFonts w:hint="eastAsia"/>
          <w:highlight w:val="yellow"/>
          <w:lang w:val="en-US" w:eastAsia="zh-CN"/>
        </w:rPr>
        <w:t>s</w:t>
      </w:r>
      <w:r>
        <w:rPr>
          <w:rFonts w:hint="default"/>
          <w:highlight w:val="yellow"/>
          <w:lang w:val="en-US"/>
        </w:rPr>
        <w:t>.</w:t>
      </w:r>
      <w:r>
        <w:rPr>
          <w:rFonts w:hint="default"/>
          <w:lang w:val="en-US"/>
        </w:rPr>
        <w:t xml:space="preserve"> There are two kinds of staff, one has authority to add, edit, or delete information within the database, another has no such authority(normal staff can only see the information). </w:t>
      </w:r>
    </w:p>
    <w:p w14:paraId="094F81AB">
      <w:pPr>
        <w:numPr>
          <w:ilvl w:val="0"/>
          <w:numId w:val="0"/>
        </w:numPr>
        <w:ind w:leftChars="0"/>
        <w:rPr>
          <w:rFonts w:hint="default"/>
          <w:lang w:val="en-US"/>
        </w:rPr>
      </w:pPr>
      <w:r>
        <w:rPr>
          <w:rFonts w:hint="default"/>
          <w:lang w:val="en-US"/>
        </w:rPr>
        <w:t>All of them can view the information of different contents. If you have no account, you can click sign in</w:t>
      </w:r>
      <w:r>
        <w:rPr>
          <w:rFonts w:hint="eastAsia"/>
          <w:lang w:val="en-US" w:eastAsia="zh-CN"/>
        </w:rPr>
        <w:t xml:space="preserve"> button in the main login page</w:t>
      </w:r>
      <w:r>
        <w:rPr>
          <w:rFonts w:hint="default"/>
          <w:lang w:val="en-US"/>
        </w:rPr>
        <w:t xml:space="preserve"> to register a new staff !</w:t>
      </w:r>
    </w:p>
    <w:p w14:paraId="4E57E4F1">
      <w:pPr>
        <w:numPr>
          <w:ilvl w:val="0"/>
          <w:numId w:val="0"/>
        </w:numPr>
        <w:ind w:leftChars="0"/>
        <w:rPr>
          <w:rFonts w:hint="default"/>
          <w:lang w:val="en-US"/>
        </w:rPr>
      </w:pPr>
      <w:r>
        <w:rPr>
          <w:rFonts w:hint="default"/>
          <w:highlight w:val="yellow"/>
          <w:lang w:val="en-US"/>
        </w:rPr>
        <w:t>The followings are schema of different tables:</w:t>
      </w:r>
    </w:p>
    <w:p w14:paraId="4BF9B6EA">
      <w:pPr>
        <w:numPr>
          <w:ilvl w:val="0"/>
          <w:numId w:val="0"/>
        </w:numPr>
        <w:ind w:leftChars="0"/>
        <w:rPr>
          <w:rFonts w:hint="default"/>
          <w:b/>
          <w:bCs/>
          <w:lang w:val="en-US"/>
        </w:rPr>
      </w:pPr>
      <w:r>
        <w:rPr>
          <w:rFonts w:hint="default"/>
          <w:b/>
          <w:bCs/>
          <w:lang w:val="en-US"/>
        </w:rPr>
        <w:t>Entity table:</w:t>
      </w:r>
    </w:p>
    <w:p w14:paraId="76C22CCD">
      <w:pPr>
        <w:numPr>
          <w:ilvl w:val="0"/>
          <w:numId w:val="0"/>
        </w:numPr>
        <w:ind w:leftChars="0"/>
        <w:rPr>
          <w:rFonts w:hint="default"/>
          <w:lang w:val="en-US"/>
        </w:rPr>
      </w:pPr>
      <w:r>
        <w:rPr>
          <w:rFonts w:hint="default"/>
          <w:lang w:val="en-US"/>
        </w:rPr>
        <w:drawing>
          <wp:inline distT="0" distB="0" distL="114300" distR="114300">
            <wp:extent cx="5272405" cy="1543685"/>
            <wp:effectExtent l="0" t="0" r="10795" b="5715"/>
            <wp:docPr id="3" name="图片 3" descr="截屏2024-10-16 18.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10-16 18.23.48"/>
                    <pic:cNvPicPr>
                      <a:picLocks noChangeAspect="1"/>
                    </pic:cNvPicPr>
                  </pic:nvPicPr>
                  <pic:blipFill>
                    <a:blip r:embed="rId6"/>
                    <a:stretch>
                      <a:fillRect/>
                    </a:stretch>
                  </pic:blipFill>
                  <pic:spPr>
                    <a:xfrm>
                      <a:off x="0" y="0"/>
                      <a:ext cx="5272405" cy="1543685"/>
                    </a:xfrm>
                    <a:prstGeom prst="rect">
                      <a:avLst/>
                    </a:prstGeom>
                  </pic:spPr>
                </pic:pic>
              </a:graphicData>
            </a:graphic>
          </wp:inline>
        </w:drawing>
      </w:r>
    </w:p>
    <w:p w14:paraId="2E9196CB">
      <w:pPr>
        <w:numPr>
          <w:ilvl w:val="0"/>
          <w:numId w:val="0"/>
        </w:numPr>
        <w:ind w:leftChars="0"/>
        <w:rPr>
          <w:rFonts w:hint="default"/>
          <w:b/>
          <w:bCs/>
          <w:lang w:val="en-US"/>
        </w:rPr>
      </w:pPr>
      <w:r>
        <w:rPr>
          <w:rFonts w:hint="default"/>
          <w:b/>
          <w:bCs/>
          <w:lang w:val="en-US"/>
        </w:rPr>
        <w:t>Location table:</w:t>
      </w:r>
    </w:p>
    <w:p w14:paraId="125D8791">
      <w:pPr>
        <w:numPr>
          <w:ilvl w:val="0"/>
          <w:numId w:val="0"/>
        </w:numPr>
        <w:ind w:leftChars="0"/>
        <w:rPr>
          <w:rFonts w:hint="default"/>
          <w:lang w:val="en-US"/>
        </w:rPr>
      </w:pPr>
      <w:r>
        <w:rPr>
          <w:rFonts w:hint="default"/>
          <w:lang w:val="en-US"/>
        </w:rPr>
        <w:drawing>
          <wp:inline distT="0" distB="0" distL="114300" distR="114300">
            <wp:extent cx="5271770" cy="1388745"/>
            <wp:effectExtent l="0" t="0" r="11430" b="8255"/>
            <wp:docPr id="4" name="图片 4" descr="截屏2024-10-16 18.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10-16 18.23.58"/>
                    <pic:cNvPicPr>
                      <a:picLocks noChangeAspect="1"/>
                    </pic:cNvPicPr>
                  </pic:nvPicPr>
                  <pic:blipFill>
                    <a:blip r:embed="rId7"/>
                    <a:stretch>
                      <a:fillRect/>
                    </a:stretch>
                  </pic:blipFill>
                  <pic:spPr>
                    <a:xfrm>
                      <a:off x="0" y="0"/>
                      <a:ext cx="5271770" cy="1388745"/>
                    </a:xfrm>
                    <a:prstGeom prst="rect">
                      <a:avLst/>
                    </a:prstGeom>
                  </pic:spPr>
                </pic:pic>
              </a:graphicData>
            </a:graphic>
          </wp:inline>
        </w:drawing>
      </w:r>
    </w:p>
    <w:p w14:paraId="7F67FB7D">
      <w:pPr>
        <w:numPr>
          <w:ilvl w:val="0"/>
          <w:numId w:val="0"/>
        </w:numPr>
        <w:ind w:leftChars="0"/>
        <w:rPr>
          <w:rFonts w:hint="default"/>
          <w:b/>
          <w:bCs/>
          <w:lang w:val="en-US"/>
        </w:rPr>
      </w:pPr>
      <w:r>
        <w:rPr>
          <w:rFonts w:hint="default"/>
          <w:b/>
          <w:bCs/>
          <w:lang w:val="en-US"/>
        </w:rPr>
        <w:t>staff table:</w:t>
      </w:r>
    </w:p>
    <w:p w14:paraId="296866A0">
      <w:pPr>
        <w:numPr>
          <w:ilvl w:val="0"/>
          <w:numId w:val="0"/>
        </w:numPr>
        <w:ind w:leftChars="0"/>
        <w:rPr>
          <w:rFonts w:hint="default"/>
          <w:lang w:val="en-US"/>
        </w:rPr>
      </w:pPr>
      <w:r>
        <w:rPr>
          <w:rFonts w:hint="default"/>
          <w:lang w:val="en-US"/>
        </w:rPr>
        <w:drawing>
          <wp:inline distT="0" distB="0" distL="114300" distR="114300">
            <wp:extent cx="5270500" cy="1694815"/>
            <wp:effectExtent l="0" t="0" r="12700" b="6985"/>
            <wp:docPr id="5" name="图片 5" descr="截屏2024-10-16 18.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10-16 18.24.09"/>
                    <pic:cNvPicPr>
                      <a:picLocks noChangeAspect="1"/>
                    </pic:cNvPicPr>
                  </pic:nvPicPr>
                  <pic:blipFill>
                    <a:blip r:embed="rId8"/>
                    <a:stretch>
                      <a:fillRect/>
                    </a:stretch>
                  </pic:blipFill>
                  <pic:spPr>
                    <a:xfrm>
                      <a:off x="0" y="0"/>
                      <a:ext cx="5270500" cy="1694815"/>
                    </a:xfrm>
                    <a:prstGeom prst="rect">
                      <a:avLst/>
                    </a:prstGeom>
                  </pic:spPr>
                </pic:pic>
              </a:graphicData>
            </a:graphic>
          </wp:inline>
        </w:drawing>
      </w:r>
    </w:p>
    <w:p w14:paraId="485FC8A8">
      <w:pPr>
        <w:numPr>
          <w:ilvl w:val="0"/>
          <w:numId w:val="0"/>
        </w:numPr>
        <w:ind w:leftChars="0"/>
        <w:rPr>
          <w:rFonts w:hint="default"/>
          <w:lang w:val="en-US"/>
        </w:rPr>
      </w:pPr>
      <w:r>
        <w:rPr>
          <w:rFonts w:hint="default"/>
          <w:b/>
          <w:bCs/>
          <w:lang w:val="en-US"/>
        </w:rPr>
        <w:t>Theory table:</w:t>
      </w:r>
    </w:p>
    <w:p w14:paraId="36A1AEBE">
      <w:pPr>
        <w:rPr>
          <w:rFonts w:hint="default"/>
          <w:lang w:val="en-US"/>
        </w:rPr>
      </w:pPr>
      <w:r>
        <w:rPr>
          <w:rFonts w:hint="default"/>
          <w:lang w:val="en-US"/>
        </w:rPr>
        <w:drawing>
          <wp:inline distT="0" distB="0" distL="114300" distR="114300">
            <wp:extent cx="5269865" cy="1365250"/>
            <wp:effectExtent l="0" t="0" r="13335" b="6350"/>
            <wp:docPr id="6" name="图片 6" descr="截屏2024-10-16 18.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10-16 18.24.19"/>
                    <pic:cNvPicPr>
                      <a:picLocks noChangeAspect="1"/>
                    </pic:cNvPicPr>
                  </pic:nvPicPr>
                  <pic:blipFill>
                    <a:blip r:embed="rId9"/>
                    <a:stretch>
                      <a:fillRect/>
                    </a:stretch>
                  </pic:blipFill>
                  <pic:spPr>
                    <a:xfrm>
                      <a:off x="0" y="0"/>
                      <a:ext cx="5269865" cy="1365250"/>
                    </a:xfrm>
                    <a:prstGeom prst="rect">
                      <a:avLst/>
                    </a:prstGeom>
                  </pic:spPr>
                </pic:pic>
              </a:graphicData>
            </a:graphic>
          </wp:inline>
        </w:drawing>
      </w:r>
    </w:p>
    <w:p w14:paraId="009E07AA">
      <w:pPr>
        <w:rPr>
          <w:rFonts w:hint="default"/>
          <w:lang w:val="en-US"/>
        </w:rPr>
      </w:pPr>
    </w:p>
    <w:p w14:paraId="1EF8F49E">
      <w:pPr>
        <w:rPr>
          <w:rFonts w:hint="default" w:eastAsiaTheme="minorEastAsia"/>
          <w:lang w:val="en-US" w:eastAsia="zh-CN"/>
        </w:rPr>
      </w:pPr>
      <w:r>
        <w:rPr>
          <w:rFonts w:hint="default"/>
          <w:lang w:val="en-US"/>
        </w:rPr>
        <w:t xml:space="preserve">The data in these tables are </w:t>
      </w:r>
      <w:r>
        <w:rPr>
          <w:rFonts w:hint="eastAsia"/>
          <w:lang w:val="en-US" w:eastAsia="zh-CN"/>
        </w:rPr>
        <w:t xml:space="preserve">mostly </w:t>
      </w:r>
      <w:r>
        <w:rPr>
          <w:rFonts w:hint="default"/>
          <w:lang w:val="en-US"/>
        </w:rPr>
        <w:t>data from the game, which is based on the game setting.</w:t>
      </w:r>
      <w:r>
        <w:rPr>
          <w:rFonts w:hint="eastAsia"/>
          <w:lang w:val="en-US" w:eastAsia="zh-CN"/>
        </w:rPr>
        <w:t xml:space="preserve"> Some of data comes from testing, I think you can easily distinguish.</w:t>
      </w:r>
    </w:p>
    <w:p w14:paraId="36028CBF">
      <w:pPr>
        <w:numPr>
          <w:ilvl w:val="0"/>
          <w:numId w:val="1"/>
        </w:numPr>
        <w:ind w:left="0" w:leftChars="0" w:firstLine="0" w:firstLineChars="0"/>
        <w:rPr>
          <w:rFonts w:hint="default"/>
          <w:b/>
          <w:bCs/>
          <w:lang w:val="en-US"/>
        </w:rPr>
      </w:pPr>
      <w:r>
        <w:rPr>
          <w:rFonts w:hint="default"/>
          <w:b/>
          <w:bCs/>
          <w:lang w:val="en-US"/>
        </w:rPr>
        <w:t>SQL queries design</w:t>
      </w:r>
    </w:p>
    <w:p w14:paraId="32B8D732">
      <w:pPr>
        <w:numPr>
          <w:ilvl w:val="0"/>
          <w:numId w:val="0"/>
        </w:numPr>
        <w:ind w:leftChars="0"/>
        <w:rPr>
          <w:rFonts w:hint="default"/>
          <w:b w:val="0"/>
          <w:bCs w:val="0"/>
          <w:lang w:val="en-US"/>
        </w:rPr>
      </w:pPr>
      <w:r>
        <w:rPr>
          <w:rFonts w:hint="default"/>
          <w:b/>
          <w:bCs/>
          <w:lang w:val="en-US"/>
        </w:rPr>
        <w:tab/>
      </w:r>
      <w:r>
        <w:rPr>
          <w:rFonts w:hint="default"/>
          <w:b w:val="0"/>
          <w:bCs w:val="0"/>
          <w:lang w:val="en-US"/>
        </w:rPr>
        <w:t>I have some comments in APP.py, you can check it.</w:t>
      </w:r>
    </w:p>
    <w:p w14:paraId="27740831">
      <w:pPr>
        <w:numPr>
          <w:ilvl w:val="0"/>
          <w:numId w:val="0"/>
        </w:numPr>
        <w:ind w:leftChars="0"/>
        <w:rPr>
          <w:rFonts w:hint="default"/>
          <w:lang w:val="en-US"/>
        </w:rPr>
      </w:pPr>
      <w:r>
        <w:rPr>
          <w:rFonts w:hint="default"/>
          <w:b w:val="0"/>
          <w:bCs w:val="0"/>
          <w:lang w:val="en-US"/>
        </w:rPr>
        <w:tab/>
      </w:r>
      <w:r>
        <w:rPr>
          <w:rFonts w:hint="default"/>
          <w:b w:val="0"/>
          <w:bCs w:val="0"/>
          <w:lang w:val="en-US"/>
        </w:rPr>
        <w:t xml:space="preserve">If you want to add new data into database in terminal directly, you can use the followings </w:t>
      </w:r>
      <w:r>
        <w:rPr>
          <w:rFonts w:hint="default"/>
          <w:lang w:val="en-US"/>
        </w:rPr>
        <w:t>SQL quries:</w:t>
      </w:r>
    </w:p>
    <w:p w14:paraId="6B034CFB">
      <w:pPr>
        <w:ind w:firstLine="420" w:firstLineChars="0"/>
        <w:rPr>
          <w:rFonts w:hint="default"/>
          <w:lang w:val="en-US"/>
        </w:rPr>
      </w:pPr>
      <w:r>
        <w:rPr>
          <w:rFonts w:hint="default"/>
          <w:lang w:val="en-US"/>
        </w:rPr>
        <w:t>Add Entity:</w:t>
      </w:r>
    </w:p>
    <w:p w14:paraId="4AD522D3">
      <w:pPr>
        <w:rPr>
          <w:rFonts w:hint="default"/>
          <w:lang w:val="en-US"/>
        </w:rPr>
      </w:pPr>
      <w:r>
        <w:rPr>
          <w:rFonts w:hint="default"/>
          <w:lang w:val="en-US"/>
        </w:rPr>
        <w:tab/>
      </w:r>
      <w:r>
        <w:rPr>
          <w:rFonts w:hint="default"/>
          <w:lang w:val="en-US"/>
        </w:rPr>
        <w:tab/>
      </w:r>
      <w:r>
        <w:rPr>
          <w:rFonts w:hint="default"/>
          <w:lang w:val="en-US"/>
        </w:rPr>
        <w:t>insert into Entity(codename,name,description) values(“”, “”, “”);</w:t>
      </w:r>
    </w:p>
    <w:p w14:paraId="7E48DB9C">
      <w:pPr>
        <w:ind w:firstLine="420" w:firstLineChars="0"/>
        <w:rPr>
          <w:rFonts w:hint="default"/>
          <w:lang w:val="en-US"/>
        </w:rPr>
      </w:pPr>
      <w:r>
        <w:rPr>
          <w:rFonts w:hint="default"/>
          <w:lang w:val="en-US"/>
        </w:rPr>
        <w:t>Add Location:</w:t>
      </w:r>
    </w:p>
    <w:p w14:paraId="15A316FE">
      <w:pPr>
        <w:rPr>
          <w:rFonts w:hint="default"/>
          <w:lang w:val="en-US"/>
        </w:rPr>
      </w:pPr>
      <w:r>
        <w:rPr>
          <w:rFonts w:hint="default"/>
          <w:lang w:val="en-US"/>
        </w:rPr>
        <w:tab/>
      </w:r>
      <w:r>
        <w:rPr>
          <w:rFonts w:hint="default"/>
          <w:lang w:val="en-US"/>
        </w:rPr>
        <w:tab/>
      </w:r>
      <w:r>
        <w:rPr>
          <w:rFonts w:hint="default"/>
          <w:lang w:val="en-US"/>
        </w:rPr>
        <w:t>insert into Location(name,description) values(“”, “”);</w:t>
      </w:r>
    </w:p>
    <w:p w14:paraId="73844E53">
      <w:pPr>
        <w:ind w:firstLine="420" w:firstLineChars="0"/>
        <w:rPr>
          <w:rFonts w:hint="default"/>
          <w:lang w:val="en-US"/>
        </w:rPr>
      </w:pPr>
      <w:r>
        <w:rPr>
          <w:rFonts w:hint="default"/>
          <w:lang w:val="en-US"/>
        </w:rPr>
        <w:t>Add Staff:</w:t>
      </w:r>
    </w:p>
    <w:p w14:paraId="1F134E2F">
      <w:pPr>
        <w:rPr>
          <w:rFonts w:hint="default"/>
          <w:lang w:val="en-US"/>
        </w:rPr>
      </w:pPr>
      <w:r>
        <w:rPr>
          <w:rFonts w:hint="default"/>
          <w:lang w:val="en-US"/>
        </w:rPr>
        <w:tab/>
      </w:r>
      <w:r>
        <w:rPr>
          <w:rFonts w:hint="default"/>
          <w:lang w:val="en-US"/>
        </w:rPr>
        <w:tab/>
      </w:r>
      <w:r>
        <w:rPr>
          <w:rFonts w:hint="default"/>
          <w:lang w:val="en-US"/>
        </w:rPr>
        <w:t>insert into Staff(name,password,authorized,sector) values(“”, “”, 0/1, “”);</w:t>
      </w:r>
    </w:p>
    <w:p w14:paraId="1F84EFDE">
      <w:pPr>
        <w:rPr>
          <w:rFonts w:hint="default"/>
          <w:lang w:val="en-US"/>
        </w:rPr>
      </w:pPr>
    </w:p>
    <w:p w14:paraId="26BAFD42">
      <w:pPr>
        <w:numPr>
          <w:ilvl w:val="0"/>
          <w:numId w:val="3"/>
        </w:numPr>
        <w:ind w:left="420" w:leftChars="0" w:firstLine="0" w:firstLineChars="0"/>
        <w:rPr>
          <w:rFonts w:hint="default"/>
          <w:b w:val="0"/>
          <w:bCs w:val="0"/>
          <w:lang w:val="en-US"/>
        </w:rPr>
      </w:pPr>
      <w:r>
        <w:rPr>
          <w:rFonts w:hint="default"/>
          <w:b w:val="0"/>
          <w:bCs w:val="0"/>
          <w:lang w:val="en-US"/>
        </w:rPr>
        <w:t xml:space="preserve">Showing information use sql like </w:t>
      </w:r>
    </w:p>
    <w:p w14:paraId="43831FE9">
      <w:pPr>
        <w:pStyle w:val="2"/>
        <w:keepNext w:val="0"/>
        <w:keepLines w:val="0"/>
        <w:widowControl/>
        <w:suppressLineNumbers w:val="0"/>
        <w:rPr>
          <w:rFonts w:hint="default"/>
          <w:b w:val="0"/>
          <w:bCs w:val="0"/>
          <w:lang w:val="en-US"/>
        </w:rPr>
      </w:pPr>
      <w:r>
        <w:rPr>
          <w:rFonts w:hint="default"/>
          <w:b w:val="0"/>
          <w:bCs w:val="0"/>
          <w:lang w:val="en-US"/>
        </w:rPr>
        <w:tab/>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6AAB73"/>
          <w:sz w:val="19"/>
          <w:szCs w:val="19"/>
          <w:shd w:val="clear" w:fill="293C40"/>
        </w:rPr>
        <w:t>select * from staff</w:t>
      </w:r>
      <w:r>
        <w:rPr>
          <w:rFonts w:hint="default" w:ascii="monospace" w:hAnsi="monospace" w:eastAsia="monospace" w:cs="monospace"/>
          <w:color w:val="6AAB73"/>
          <w:sz w:val="19"/>
          <w:szCs w:val="19"/>
          <w:shd w:val="clear" w:fill="1E1F22"/>
        </w:rPr>
        <w:t>"</w:t>
      </w:r>
    </w:p>
    <w:p w14:paraId="0E8A2D57">
      <w:pPr>
        <w:numPr>
          <w:ilvl w:val="0"/>
          <w:numId w:val="0"/>
        </w:numPr>
        <w:ind w:left="420" w:leftChars="0"/>
        <w:rPr>
          <w:rFonts w:hint="default"/>
          <w:b w:val="0"/>
          <w:bCs w:val="0"/>
          <w:lang w:val="en-US"/>
        </w:rPr>
      </w:pPr>
      <w:r>
        <w:rPr>
          <w:rFonts w:hint="default"/>
          <w:b w:val="0"/>
          <w:bCs w:val="0"/>
          <w:lang w:val="en-US"/>
        </w:rPr>
        <w:t xml:space="preserve"> </w:t>
      </w:r>
      <w:r>
        <w:rPr>
          <w:rFonts w:hint="default"/>
          <w:b w:val="0"/>
          <w:bCs w:val="0"/>
          <w:lang w:val="en-US"/>
        </w:rPr>
        <w:tab/>
      </w:r>
      <w:r>
        <w:rPr>
          <w:rFonts w:hint="default"/>
          <w:b w:val="0"/>
          <w:bCs w:val="0"/>
          <w:lang w:val="en-US"/>
        </w:rPr>
        <w:t>And use some javascript to show data in the form, which enable you to view them in the web page.</w:t>
      </w:r>
    </w:p>
    <w:p w14:paraId="508556D8">
      <w:pPr>
        <w:numPr>
          <w:ilvl w:val="0"/>
          <w:numId w:val="3"/>
        </w:numPr>
        <w:ind w:left="420" w:leftChars="0" w:firstLine="0" w:firstLineChars="0"/>
        <w:rPr>
          <w:rFonts w:hint="default"/>
          <w:b w:val="0"/>
          <w:bCs w:val="0"/>
          <w:highlight w:val="yellow"/>
          <w:lang w:val="en-US"/>
        </w:rPr>
      </w:pPr>
      <w:r>
        <w:rPr>
          <w:rFonts w:hint="default"/>
          <w:b w:val="0"/>
          <w:bCs w:val="0"/>
          <w:highlight w:val="yellow"/>
          <w:lang w:val="en-US"/>
        </w:rPr>
        <w:t>Notice that %s are parameters</w:t>
      </w:r>
    </w:p>
    <w:p w14:paraId="2D002330">
      <w:pPr>
        <w:numPr>
          <w:ilvl w:val="0"/>
          <w:numId w:val="3"/>
        </w:numPr>
        <w:ind w:left="420" w:leftChars="0" w:firstLine="0" w:firstLineChars="0"/>
        <w:rPr>
          <w:rFonts w:hint="default"/>
          <w:b w:val="0"/>
          <w:bCs w:val="0"/>
          <w:lang w:val="en-US"/>
        </w:rPr>
      </w:pPr>
      <w:r>
        <w:rPr>
          <w:rFonts w:hint="default"/>
          <w:b w:val="0"/>
          <w:bCs w:val="0"/>
          <w:lang w:val="en-US"/>
        </w:rPr>
        <w:t xml:space="preserve">Achieving login and sign up need to check the database if there are any staff matches. </w:t>
      </w:r>
    </w:p>
    <w:p w14:paraId="5D2F9145">
      <w:pPr>
        <w:pStyle w:val="2"/>
        <w:keepNext w:val="0"/>
        <w:keepLines w:val="0"/>
        <w:widowControl/>
        <w:suppressLineNumbers w:val="0"/>
        <w:rPr>
          <w:rFonts w:hint="default"/>
          <w:b w:val="0"/>
          <w:bCs w:val="0"/>
          <w:lang w:val="en-US"/>
        </w:rPr>
      </w:pPr>
      <w:r>
        <w:rPr>
          <w:rFonts w:hint="default"/>
          <w:b w:val="0"/>
          <w:bCs w:val="0"/>
          <w:lang w:val="en-US"/>
        </w:rPr>
        <w:tab/>
      </w:r>
      <w:r>
        <w:rPr>
          <w:rFonts w:hint="default"/>
          <w:b w:val="0"/>
          <w:bCs w:val="0"/>
          <w:lang w:val="en-US"/>
        </w:rPr>
        <w:t>Login check:</w:t>
      </w:r>
    </w:p>
    <w:p w14:paraId="72282B40">
      <w:pPr>
        <w:pStyle w:val="2"/>
        <w:keepNext w:val="0"/>
        <w:keepLines w:val="0"/>
        <w:widowControl/>
        <w:suppressLineNumbers w:val="0"/>
        <w:rPr>
          <w:rFonts w:hint="default" w:ascii="monospace" w:hAnsi="monospace" w:eastAsia="monospace" w:cs="monospace"/>
          <w:color w:val="BCBEC4"/>
          <w:sz w:val="19"/>
          <w:szCs w:val="19"/>
          <w:shd w:val="clear" w:fill="1E1F22"/>
          <w:lang w:val="en-US"/>
        </w:rPr>
      </w:pPr>
      <w:r>
        <w:rPr>
          <w:rFonts w:hint="default"/>
          <w:b w:val="0"/>
          <w:bCs w:val="0"/>
          <w:lang w:val="en-US"/>
        </w:rPr>
        <w:tab/>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6AAB73"/>
          <w:sz w:val="19"/>
          <w:szCs w:val="19"/>
          <w:shd w:val="clear" w:fill="293C40"/>
        </w:rPr>
        <w:t>select * from staff where name=%s and password=%s</w:t>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BCBEC4"/>
          <w:sz w:val="19"/>
          <w:szCs w:val="19"/>
          <w:shd w:val="clear" w:fill="1E1F22"/>
        </w:rPr>
        <w:t>, (username, password)</w:t>
      </w:r>
    </w:p>
    <w:p w14:paraId="3AEE9BF1">
      <w:pPr>
        <w:numPr>
          <w:ilvl w:val="0"/>
          <w:numId w:val="0"/>
        </w:numPr>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 Sign up:</w:t>
      </w:r>
    </w:p>
    <w:p w14:paraId="0FA46C36">
      <w:pPr>
        <w:pStyle w:val="2"/>
        <w:keepNext w:val="0"/>
        <w:keepLines w:val="0"/>
        <w:widowControl/>
        <w:suppressLineNumbers w:val="0"/>
        <w:rPr>
          <w:rFonts w:hint="default" w:ascii="monospace" w:hAnsi="monospace" w:eastAsia="monospace" w:cs="monospace"/>
          <w:color w:val="6AAB73"/>
          <w:sz w:val="19"/>
          <w:szCs w:val="19"/>
          <w:shd w:val="clear" w:fill="293C40"/>
          <w:lang w:val="en-US"/>
        </w:rPr>
      </w:pPr>
      <w:r>
        <w:rPr>
          <w:rFonts w:hint="default"/>
          <w:b w:val="0"/>
          <w:bCs w:val="0"/>
          <w:lang w:val="en-US"/>
        </w:rPr>
        <w:tab/>
      </w:r>
      <w:r>
        <w:rPr>
          <w:rFonts w:hint="default" w:ascii="monospace" w:hAnsi="monospace" w:eastAsia="monospace" w:cs="monospace"/>
          <w:color w:val="6AAB73"/>
          <w:sz w:val="19"/>
          <w:szCs w:val="19"/>
          <w:shd w:val="clear" w:fill="293C40"/>
        </w:rPr>
        <w:t>insert into staff(name,password,sector) values(%s,%s,%s)</w:t>
      </w:r>
    </w:p>
    <w:p w14:paraId="1065E2CE">
      <w:pPr>
        <w:numPr>
          <w:ilvl w:val="0"/>
          <w:numId w:val="3"/>
        </w:numPr>
        <w:ind w:left="420" w:leftChars="0" w:firstLine="0" w:firstLineChars="0"/>
        <w:rPr>
          <w:rFonts w:hint="default"/>
          <w:b w:val="0"/>
          <w:bCs w:val="0"/>
          <w:lang w:val="en-US"/>
        </w:rPr>
      </w:pPr>
      <w:r>
        <w:rPr>
          <w:rFonts w:hint="default"/>
          <w:b w:val="0"/>
          <w:bCs w:val="0"/>
          <w:lang w:val="en-US"/>
        </w:rPr>
        <w:t>Add new item, delete, edit are as followings(use Entity database as an example):</w:t>
      </w:r>
    </w:p>
    <w:p w14:paraId="0935D769">
      <w:pPr>
        <w:pStyle w:val="2"/>
        <w:keepNext w:val="0"/>
        <w:keepLines w:val="0"/>
        <w:widowControl/>
        <w:suppressLineNumbers w:val="0"/>
        <w:rPr>
          <w:rFonts w:ascii="monospace" w:hAnsi="monospace" w:eastAsia="monospace" w:cs="monospace"/>
          <w:sz w:val="19"/>
          <w:szCs w:val="19"/>
        </w:rPr>
      </w:pPr>
      <w:r>
        <w:rPr>
          <w:rFonts w:hint="default"/>
          <w:b w:val="0"/>
          <w:bCs w:val="0"/>
          <w:lang w:val="en-US"/>
        </w:rPr>
        <w:tab/>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6AAB73"/>
          <w:sz w:val="19"/>
          <w:szCs w:val="19"/>
          <w:shd w:val="clear" w:fill="293C40"/>
        </w:rPr>
        <w:t>insert into Entity(codename,name,description) values(%s,%s,%s)</w:t>
      </w:r>
      <w:r>
        <w:rPr>
          <w:rFonts w:hint="default" w:ascii="monospace" w:hAnsi="monospace" w:eastAsia="monospace" w:cs="monospace"/>
          <w:color w:val="6AAB73"/>
          <w:sz w:val="19"/>
          <w:szCs w:val="19"/>
          <w:shd w:val="clear" w:fill="1E1F22"/>
        </w:rPr>
        <w:t>"</w:t>
      </w:r>
    </w:p>
    <w:p w14:paraId="1341F29A">
      <w:pPr>
        <w:pStyle w:val="2"/>
        <w:keepNext w:val="0"/>
        <w:keepLines w:val="0"/>
        <w:widowControl/>
        <w:suppressLineNumbers w:val="0"/>
        <w:rPr>
          <w:rFonts w:hint="default" w:ascii="monospace" w:hAnsi="monospace" w:eastAsia="monospace" w:cs="monospace"/>
          <w:color w:val="6AAB73"/>
          <w:sz w:val="19"/>
          <w:szCs w:val="19"/>
          <w:shd w:val="clear" w:fill="1E1F22"/>
          <w:lang w:val="en-US"/>
        </w:rPr>
      </w:pPr>
      <w:r>
        <w:rPr>
          <w:rFonts w:hint="default" w:ascii="monospace" w:hAnsi="monospace" w:eastAsia="monospace" w:cs="monospace"/>
          <w:sz w:val="19"/>
          <w:szCs w:val="19"/>
          <w:lang w:val="en-US"/>
        </w:rPr>
        <w:tab/>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6AAB73"/>
          <w:sz w:val="19"/>
          <w:szCs w:val="19"/>
          <w:shd w:val="clear" w:fill="293C40"/>
        </w:rPr>
        <w:t>DELETE FROM Entity WHERE id = %s</w:t>
      </w:r>
      <w:r>
        <w:rPr>
          <w:rFonts w:hint="default" w:ascii="monospace" w:hAnsi="monospace" w:eastAsia="monospace" w:cs="monospace"/>
          <w:color w:val="6AAB73"/>
          <w:sz w:val="19"/>
          <w:szCs w:val="19"/>
          <w:shd w:val="clear" w:fill="1E1F22"/>
        </w:rPr>
        <w:t>'</w:t>
      </w:r>
    </w:p>
    <w:p w14:paraId="3AD31A3B">
      <w:pPr>
        <w:pStyle w:val="2"/>
        <w:keepNext w:val="0"/>
        <w:keepLines w:val="0"/>
        <w:widowControl/>
        <w:suppressLineNumbers w:val="0"/>
        <w:rPr>
          <w:rFonts w:ascii="monospace" w:hAnsi="monospace" w:eastAsia="monospace" w:cs="monospace"/>
          <w:sz w:val="19"/>
          <w:szCs w:val="19"/>
        </w:rPr>
      </w:pPr>
      <w:r>
        <w:rPr>
          <w:rFonts w:hint="default"/>
          <w:b w:val="0"/>
          <w:bCs w:val="0"/>
          <w:lang w:val="en-US"/>
        </w:rPr>
        <w:tab/>
      </w:r>
      <w:r>
        <w:rPr>
          <w:rFonts w:hint="default" w:ascii="monospace" w:hAnsi="monospace" w:eastAsia="monospace" w:cs="monospace"/>
          <w:color w:val="6AAB73"/>
          <w:sz w:val="19"/>
          <w:szCs w:val="19"/>
          <w:shd w:val="clear" w:fill="1E1F22"/>
        </w:rPr>
        <w:t>"</w:t>
      </w:r>
      <w:r>
        <w:rPr>
          <w:rFonts w:hint="default" w:ascii="monospace" w:hAnsi="monospace" w:eastAsia="monospace" w:cs="monospace"/>
          <w:color w:val="6AAB73"/>
          <w:sz w:val="19"/>
          <w:szCs w:val="19"/>
          <w:shd w:val="clear" w:fill="293C40"/>
        </w:rPr>
        <w:t>update Entity set name=%s, description=%s where codename=%s</w:t>
      </w:r>
      <w:r>
        <w:rPr>
          <w:rFonts w:hint="default" w:ascii="monospace" w:hAnsi="monospace" w:eastAsia="monospace" w:cs="monospace"/>
          <w:color w:val="6AAB73"/>
          <w:sz w:val="19"/>
          <w:szCs w:val="19"/>
          <w:shd w:val="clear" w:fill="1E1F22"/>
        </w:rPr>
        <w:t>"</w:t>
      </w:r>
    </w:p>
    <w:p w14:paraId="59A568A4">
      <w:pPr>
        <w:numPr>
          <w:ilvl w:val="0"/>
          <w:numId w:val="0"/>
        </w:numPr>
        <w:ind w:left="420" w:leftChars="0"/>
        <w:rPr>
          <w:rFonts w:hint="default"/>
          <w:b w:val="0"/>
          <w:bCs w:val="0"/>
          <w:lang w:val="en-US"/>
        </w:rPr>
      </w:pPr>
    </w:p>
    <w:p w14:paraId="7E2E1ECA">
      <w:pPr>
        <w:widowControl w:val="0"/>
        <w:numPr>
          <w:ilvl w:val="0"/>
          <w:numId w:val="0"/>
        </w:numPr>
        <w:jc w:val="both"/>
        <w:rPr>
          <w:rFonts w:hint="default"/>
          <w:lang w:val="en-US"/>
        </w:rPr>
      </w:pPr>
      <w:r>
        <w:rPr>
          <w:rFonts w:hint="default"/>
          <w:b w:val="0"/>
          <w:bCs w:val="0"/>
          <w:lang w:val="en-US"/>
        </w:rPr>
        <w:tab/>
      </w:r>
    </w:p>
    <w:p w14:paraId="17DA449F">
      <w:pPr>
        <w:numPr>
          <w:ilvl w:val="0"/>
          <w:numId w:val="1"/>
        </w:numPr>
        <w:ind w:left="0" w:leftChars="0" w:firstLine="0" w:firstLineChars="0"/>
        <w:rPr>
          <w:rFonts w:hint="default"/>
          <w:b/>
          <w:bCs/>
          <w:lang w:val="en-US"/>
        </w:rPr>
      </w:pPr>
      <w:r>
        <w:rPr>
          <w:rFonts w:hint="default"/>
          <w:b/>
          <w:bCs/>
          <w:lang w:val="en-US"/>
        </w:rPr>
        <w:t>Front and back-end design and implemention</w:t>
      </w:r>
    </w:p>
    <w:p w14:paraId="0484E6AD">
      <w:pPr>
        <w:numPr>
          <w:ilvl w:val="0"/>
          <w:numId w:val="0"/>
        </w:numPr>
        <w:ind w:leftChars="0"/>
        <w:rPr>
          <w:rFonts w:hint="default"/>
          <w:lang w:val="en-US"/>
        </w:rPr>
      </w:pPr>
      <w:r>
        <w:rPr>
          <w:rFonts w:hint="default"/>
          <w:lang w:val="en-US"/>
        </w:rPr>
        <w:tab/>
      </w:r>
      <w:r>
        <w:rPr>
          <w:rFonts w:hint="default"/>
          <w:lang w:val="en-US"/>
        </w:rPr>
        <w:t>For front end design, I use flask, html, CSS and javascript to implement. Besides, I use some CSS from fontawesome website and bootstrapt website to modify my website to make it more beautiful. There are many different html file in folder ‘template’, which will show corressponding information in web page. One video from bilibili is quite educational and meaningful and I put it here:</w:t>
      </w:r>
      <w:r>
        <w:rPr>
          <w:rFonts w:hint="default"/>
          <w:lang w:val="en-US"/>
        </w:rPr>
        <w:tab/>
      </w:r>
    </w:p>
    <w:p w14:paraId="4893C3ED">
      <w:pPr>
        <w:numPr>
          <w:ilvl w:val="0"/>
          <w:numId w:val="0"/>
        </w:numPr>
        <w:ind w:leftChars="0"/>
        <w:rPr>
          <w:rFonts w:hint="default"/>
          <w:lang w:val="en-US"/>
        </w:rPr>
      </w:pPr>
      <w:r>
        <w:rPr>
          <w:rFonts w:hint="default"/>
          <w:lang w:val="en-US"/>
        </w:rPr>
        <w:t xml:space="preserve">【MySQL数据库，保姆级web前端数据库精讲视频，99%的新手选择】 </w:t>
      </w:r>
      <w:r>
        <w:rPr>
          <w:rFonts w:hint="default"/>
          <w:lang w:val="en-US"/>
        </w:rPr>
        <w:fldChar w:fldCharType="begin"/>
      </w:r>
      <w:r>
        <w:rPr>
          <w:rFonts w:hint="default"/>
          <w:lang w:val="en-US"/>
        </w:rPr>
        <w:instrText xml:space="preserve"> HYPERLINK "https://www.bilibili.com/video/BV1Ns4y1w7sg/?share_source=copy_web&amp;vd_source=ba9569846bdf4f9af33dd437098e8516" </w:instrText>
      </w:r>
      <w:r>
        <w:rPr>
          <w:rFonts w:hint="default"/>
          <w:lang w:val="en-US"/>
        </w:rPr>
        <w:fldChar w:fldCharType="separate"/>
      </w:r>
      <w:r>
        <w:rPr>
          <w:rStyle w:val="7"/>
          <w:rFonts w:hint="default"/>
          <w:lang w:val="en-US"/>
        </w:rPr>
        <w:t>https://www.bilibili.com/video/BV1Ns4y1w7sg/?share_source=copy_web&amp;vd_source=ba9569846bdf4f9af33dd437098e8516</w:t>
      </w:r>
      <w:r>
        <w:rPr>
          <w:rFonts w:hint="default"/>
          <w:lang w:val="en-US"/>
        </w:rPr>
        <w:fldChar w:fldCharType="end"/>
      </w:r>
    </w:p>
    <w:p w14:paraId="3B4AA781">
      <w:pPr>
        <w:numPr>
          <w:ilvl w:val="0"/>
          <w:numId w:val="0"/>
        </w:numPr>
        <w:ind w:leftChars="0"/>
        <w:rPr>
          <w:rFonts w:hint="default"/>
          <w:lang w:val="en-US"/>
        </w:rPr>
      </w:pPr>
      <w:r>
        <w:rPr>
          <w:rFonts w:hint="default"/>
          <w:lang w:val="en-US"/>
        </w:rPr>
        <w:t>It teaches how to implement html web page, how to combine web with mysql database.</w:t>
      </w:r>
    </w:p>
    <w:p w14:paraId="08FDD843">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For back-end design, Please see codes in APP.py, where I implement all functions needed by the project, including adding, deleting, editing new objects(Entity, staff, Location,Theory) and check staff which contains aroud 12 functions.</w:t>
      </w:r>
    </w:p>
    <w:p w14:paraId="53BC5FEF">
      <w:pPr>
        <w:numPr>
          <w:ilvl w:val="0"/>
          <w:numId w:val="0"/>
        </w:numPr>
        <w:ind w:leftChars="0"/>
        <w:rPr>
          <w:rFonts w:hint="default"/>
          <w:lang w:val="en-US"/>
        </w:rPr>
      </w:pPr>
      <w:r>
        <w:rPr>
          <w:rFonts w:hint="default"/>
          <w:highlight w:val="yellow"/>
          <w:lang w:val="en-US"/>
        </w:rPr>
        <w:t>Some functions and its description are followings (many are similar) :</w:t>
      </w:r>
    </w:p>
    <w:p w14:paraId="45CDCA0D">
      <w:pPr>
        <w:numPr>
          <w:ilvl w:val="0"/>
          <w:numId w:val="0"/>
        </w:numPr>
        <w:ind w:leftChars="0"/>
        <w:rPr>
          <w:rFonts w:hint="default"/>
          <w:lang w:val="en-US"/>
        </w:rPr>
      </w:pPr>
      <w:r>
        <w:rPr>
          <w:rFonts w:hint="default"/>
          <w:lang w:val="en-US"/>
        </w:rPr>
        <w:drawing>
          <wp:inline distT="0" distB="0" distL="114300" distR="114300">
            <wp:extent cx="5266690" cy="5846445"/>
            <wp:effectExtent l="0" t="0" r="16510" b="20955"/>
            <wp:docPr id="7" name="图片 7" descr="截屏2024-10-16 19.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10-16 19.36.52"/>
                    <pic:cNvPicPr>
                      <a:picLocks noChangeAspect="1"/>
                    </pic:cNvPicPr>
                  </pic:nvPicPr>
                  <pic:blipFill>
                    <a:blip r:embed="rId10"/>
                    <a:stretch>
                      <a:fillRect/>
                    </a:stretch>
                  </pic:blipFill>
                  <pic:spPr>
                    <a:xfrm>
                      <a:off x="0" y="0"/>
                      <a:ext cx="5266690" cy="5846445"/>
                    </a:xfrm>
                    <a:prstGeom prst="rect">
                      <a:avLst/>
                    </a:prstGeom>
                  </pic:spPr>
                </pic:pic>
              </a:graphicData>
            </a:graphic>
          </wp:inline>
        </w:drawing>
      </w:r>
    </w:p>
    <w:p w14:paraId="75AED1E2">
      <w:pPr>
        <w:rPr>
          <w:rFonts w:hint="default"/>
          <w:lang w:val="en-US"/>
        </w:rPr>
      </w:pPr>
      <w:r>
        <w:rPr>
          <w:rFonts w:hint="default"/>
          <w:lang w:val="en-US"/>
        </w:rPr>
        <w:drawing>
          <wp:inline distT="0" distB="0" distL="114300" distR="114300">
            <wp:extent cx="5273675" cy="701675"/>
            <wp:effectExtent l="0" t="0" r="9525" b="9525"/>
            <wp:docPr id="10" name="图片 10" descr="截屏2024-10-16 19.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10-16 19.37.08"/>
                    <pic:cNvPicPr>
                      <a:picLocks noChangeAspect="1"/>
                    </pic:cNvPicPr>
                  </pic:nvPicPr>
                  <pic:blipFill>
                    <a:blip r:embed="rId11"/>
                    <a:stretch>
                      <a:fillRect/>
                    </a:stretch>
                  </pic:blipFill>
                  <pic:spPr>
                    <a:xfrm>
                      <a:off x="0" y="0"/>
                      <a:ext cx="5273675" cy="701675"/>
                    </a:xfrm>
                    <a:prstGeom prst="rect">
                      <a:avLst/>
                    </a:prstGeom>
                  </pic:spPr>
                </pic:pic>
              </a:graphicData>
            </a:graphic>
          </wp:inline>
        </w:drawing>
      </w:r>
    </w:p>
    <w:p w14:paraId="00DC92AF">
      <w:pPr>
        <w:rPr>
          <w:rFonts w:hint="default" w:eastAsiaTheme="minorEastAsia"/>
          <w:lang w:val="en-US" w:eastAsia="zh-CN"/>
        </w:rPr>
      </w:pPr>
      <w:r>
        <w:rPr>
          <w:rFonts w:hint="eastAsia"/>
          <w:highlight w:val="yellow"/>
          <w:lang w:val="en-US" w:eastAsia="zh-CN"/>
        </w:rPr>
        <w:t>Update</w:t>
      </w:r>
      <w:r>
        <w:rPr>
          <w:rFonts w:hint="eastAsia"/>
          <w:lang w:val="en-US" w:eastAsia="zh-CN"/>
        </w:rPr>
        <w:t>: I also implement function to pagination and display 10 elements per page. You can check it.</w:t>
      </w:r>
      <w:bookmarkStart w:id="0" w:name="_GoBack"/>
      <w:bookmarkEnd w:id="0"/>
    </w:p>
    <w:p w14:paraId="1FE6626A">
      <w:pPr>
        <w:rPr>
          <w:rFonts w:hint="default"/>
          <w:lang w:val="en-US"/>
        </w:rPr>
      </w:pPr>
    </w:p>
    <w:p w14:paraId="38D0F250">
      <w:pPr>
        <w:rPr>
          <w:rFonts w:hint="default"/>
          <w:lang w:val="en-US"/>
        </w:rPr>
      </w:pPr>
    </w:p>
    <w:p w14:paraId="54B26588">
      <w:pPr>
        <w:rPr>
          <w:rFonts w:hint="default"/>
          <w:lang w:val="en-US"/>
        </w:rPr>
      </w:pPr>
    </w:p>
    <w:p w14:paraId="3FE7CE6E">
      <w:pPr>
        <w:rPr>
          <w:rFonts w:hint="default"/>
          <w:lang w:val="en-US"/>
        </w:rPr>
      </w:pPr>
    </w:p>
    <w:p w14:paraId="21AB4433">
      <w:pPr>
        <w:jc w:val="both"/>
        <w:rPr>
          <w:rFonts w:hint="default"/>
          <w:b w:val="0"/>
          <w:bCs w:val="0"/>
          <w:highlight w:val="none"/>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f ns">
    <w:panose1 w:val="02020503050405090304"/>
    <w:charset w:val="00"/>
    <w:family w:val="auto"/>
    <w:pitch w:val="default"/>
    <w:sig w:usb0="E0000AFF" w:usb1="00007843" w:usb2="00000001" w:usb3="00000000" w:csb0="400001BF" w:csb1="DFF70000"/>
  </w:font>
  <w:font w:name=".applesystemuifontmonospaced">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monospace">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E6FE54"/>
    <w:multiLevelType w:val="multilevel"/>
    <w:tmpl w:val="F9E6FE54"/>
    <w:lvl w:ilvl="0" w:tentative="0">
      <w:start w:val="1"/>
      <w:numFmt w:val="lowerLetter"/>
      <w:suff w:val="space"/>
      <w:lvlText w:val="%1."/>
      <w:lvlJc w:val="left"/>
      <w:pPr>
        <w:ind w:left="420" w:leftChars="0" w:firstLine="0" w:firstLineChars="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
    <w:nsid w:val="FB7B351B"/>
    <w:multiLevelType w:val="singleLevel"/>
    <w:tmpl w:val="FB7B351B"/>
    <w:lvl w:ilvl="0" w:tentative="0">
      <w:start w:val="1"/>
      <w:numFmt w:val="lowerLetter"/>
      <w:lvlText w:val="(%1)"/>
      <w:lvlJc w:val="left"/>
      <w:pPr>
        <w:tabs>
          <w:tab w:val="left" w:pos="312"/>
        </w:tabs>
        <w:ind w:left="420" w:leftChars="0" w:firstLine="0" w:firstLineChars="0"/>
      </w:pPr>
    </w:lvl>
  </w:abstractNum>
  <w:abstractNum w:abstractNumId="2">
    <w:nsid w:val="7F3F3612"/>
    <w:multiLevelType w:val="multilevel"/>
    <w:tmpl w:val="7F3F3612"/>
    <w:lvl w:ilvl="0" w:tentative="0">
      <w:start w:val="1"/>
      <w:numFmt w:val="decimal"/>
      <w:lvlText w:val="%1."/>
      <w:lvlJc w:val="left"/>
      <w:pPr>
        <w:tabs>
          <w:tab w:val="left" w:pos="312"/>
        </w:tabs>
      </w:pPr>
      <w:rPr>
        <w:rFonts w:hint="default" w:ascii="Times New Roman Bold" w:hAnsi="Times New Roman Bold" w:cs="Times New Roman Bold"/>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5F2F15"/>
    <w:rsid w:val="0F5F2F15"/>
    <w:rsid w:val="1BD30DF4"/>
    <w:rsid w:val="1F0BF3A6"/>
    <w:rsid w:val="1F3798B7"/>
    <w:rsid w:val="2A631AD3"/>
    <w:rsid w:val="2D153A37"/>
    <w:rsid w:val="2FFF9966"/>
    <w:rsid w:val="31CB3718"/>
    <w:rsid w:val="36C76DBF"/>
    <w:rsid w:val="3DE6E966"/>
    <w:rsid w:val="3EBE2217"/>
    <w:rsid w:val="3F5FE512"/>
    <w:rsid w:val="3FDFDBA0"/>
    <w:rsid w:val="43CFA03A"/>
    <w:rsid w:val="4F5F3941"/>
    <w:rsid w:val="57FE43E3"/>
    <w:rsid w:val="59FB5604"/>
    <w:rsid w:val="5AFF5ED2"/>
    <w:rsid w:val="5F3E36EA"/>
    <w:rsid w:val="5F783EEC"/>
    <w:rsid w:val="5FBB2BC0"/>
    <w:rsid w:val="5FBF84AB"/>
    <w:rsid w:val="5FEEA2B8"/>
    <w:rsid w:val="67AE7AD1"/>
    <w:rsid w:val="6BDD2B07"/>
    <w:rsid w:val="6CD556F9"/>
    <w:rsid w:val="6FEF57DB"/>
    <w:rsid w:val="6FF321E1"/>
    <w:rsid w:val="767DC590"/>
    <w:rsid w:val="77DFD523"/>
    <w:rsid w:val="77FFD5B5"/>
    <w:rsid w:val="7966550A"/>
    <w:rsid w:val="79F3CBB3"/>
    <w:rsid w:val="7B3EA1AB"/>
    <w:rsid w:val="7C7A756D"/>
    <w:rsid w:val="7CBFB3A5"/>
    <w:rsid w:val="7CBFB47D"/>
    <w:rsid w:val="7CD7AEB7"/>
    <w:rsid w:val="7D4F53AB"/>
    <w:rsid w:val="7DA338F9"/>
    <w:rsid w:val="7DFDDB95"/>
    <w:rsid w:val="7EAE279B"/>
    <w:rsid w:val="7ECFC80B"/>
    <w:rsid w:val="7F8FA83A"/>
    <w:rsid w:val="94ECC5EE"/>
    <w:rsid w:val="99ED41DF"/>
    <w:rsid w:val="9CD77DA0"/>
    <w:rsid w:val="9D7FF6CB"/>
    <w:rsid w:val="9DBF4C94"/>
    <w:rsid w:val="9EF79194"/>
    <w:rsid w:val="9FF9A598"/>
    <w:rsid w:val="A6DF5403"/>
    <w:rsid w:val="ABA640AB"/>
    <w:rsid w:val="AFAF163B"/>
    <w:rsid w:val="B7FB4CAB"/>
    <w:rsid w:val="BBFFAA16"/>
    <w:rsid w:val="BD67BE1D"/>
    <w:rsid w:val="BD797A2B"/>
    <w:rsid w:val="BD7FDF2F"/>
    <w:rsid w:val="BEFFDB9E"/>
    <w:rsid w:val="C79E1AFF"/>
    <w:rsid w:val="CFAFD0BE"/>
    <w:rsid w:val="D1DF2516"/>
    <w:rsid w:val="D5FE393D"/>
    <w:rsid w:val="D7DE72CF"/>
    <w:rsid w:val="D7FE495A"/>
    <w:rsid w:val="DBF43285"/>
    <w:rsid w:val="DD5FB88B"/>
    <w:rsid w:val="DD9F5565"/>
    <w:rsid w:val="DFEF1315"/>
    <w:rsid w:val="DFEF27B8"/>
    <w:rsid w:val="ECA7D9DA"/>
    <w:rsid w:val="ECCBD46A"/>
    <w:rsid w:val="EDA12D38"/>
    <w:rsid w:val="EDBFDC0B"/>
    <w:rsid w:val="EDFF433D"/>
    <w:rsid w:val="EE585272"/>
    <w:rsid w:val="EFAFA3D4"/>
    <w:rsid w:val="EFBEC16B"/>
    <w:rsid w:val="EFFE7D55"/>
    <w:rsid w:val="EFFFF7F0"/>
    <w:rsid w:val="F57BCAEA"/>
    <w:rsid w:val="F5DF0D57"/>
    <w:rsid w:val="F6DD260C"/>
    <w:rsid w:val="F7AFB10B"/>
    <w:rsid w:val="F7E75D10"/>
    <w:rsid w:val="F7FD90F7"/>
    <w:rsid w:val="F7FF18F6"/>
    <w:rsid w:val="F84FEA14"/>
    <w:rsid w:val="FABC0F60"/>
    <w:rsid w:val="FB74A239"/>
    <w:rsid w:val="FBFF1139"/>
    <w:rsid w:val="FDBB748C"/>
    <w:rsid w:val="FDFCA6A9"/>
    <w:rsid w:val="FEDFC22C"/>
    <w:rsid w:val="FEF9E2A1"/>
    <w:rsid w:val="FF6B093A"/>
    <w:rsid w:val="FF6B86F7"/>
    <w:rsid w:val="FF6ED90C"/>
    <w:rsid w:val="FF96A1A7"/>
    <w:rsid w:val="FFAD7B24"/>
    <w:rsid w:val="FFB52A88"/>
    <w:rsid w:val="FFFB7742"/>
    <w:rsid w:val="FFFD5FAB"/>
    <w:rsid w:val="FFFF20B2"/>
    <w:rsid w:val="FFFF6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iPriority w:val="0"/>
    <w:rPr>
      <w:color w:val="0000FF"/>
      <w:u w:val="single"/>
    </w:rPr>
  </w:style>
  <w:style w:type="paragraph" w:customStyle="1" w:styleId="8">
    <w:name w:val="p1"/>
    <w:basedOn w:val="1"/>
    <w:uiPriority w:val="0"/>
    <w:pPr>
      <w:spacing w:before="0" w:beforeAutospacing="0" w:after="0" w:afterAutospacing="0"/>
      <w:ind w:left="0" w:right="0"/>
      <w:jc w:val="left"/>
    </w:pPr>
    <w:rPr>
      <w:rFonts w:ascii=".sf ns" w:hAnsi=".sf ns" w:eastAsia=".sf ns" w:cs=".sf ns"/>
      <w:color w:val="0E0E0E"/>
      <w:kern w:val="0"/>
      <w:sz w:val="26"/>
      <w:szCs w:val="26"/>
      <w:lang w:val="en-US" w:eastAsia="zh-CN" w:bidi="ar"/>
    </w:rPr>
  </w:style>
  <w:style w:type="character" w:customStyle="1" w:styleId="9">
    <w:name w:val="s1"/>
    <w:basedOn w:val="6"/>
    <w:uiPriority w:val="0"/>
    <w:rPr>
      <w:rFonts w:ascii=".applesystemuifontmonospaced" w:hAnsi=".applesystemuifontmonospaced" w:eastAsia=".applesystemuifontmonospaced" w:cs=".applesystemuifontmonospaced"/>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21</TotalTime>
  <ScaleCrop>false</ScaleCrop>
  <LinksUpToDate>false</LinksUpToDate>
  <CharactersWithSpaces>0</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2024-10-06T06:26:00Z</dcterms:created>
  <dc:creator>zoukaiyun</dc:creator>
  <cp:lastModifiedBy>zoukaiyun</cp:lastModifiedBy>
  <dcterms:modified xsi:type="dcterms:W3CDTF">2024-10-18T17:08:29Z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2052-6.10.1.8197</vt:lpwstr>
  </property>
  <property fmtid="{D5CDD505-2E9C-101B-9397-08002B2CF9AE}" pid="3" name="ICV">
    <vt:lpwstr>07575BF8A001EE07B0A9FE662FDE11C5_41</vt:lpwstr>
  </property>
</Properties>
</file>